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6" w:tblpY="650"/>
        <w:tblOverlap w:val="never"/>
        <w:tblW w:w="8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612"/>
        <w:gridCol w:w="511"/>
        <w:gridCol w:w="726"/>
        <w:gridCol w:w="581"/>
        <w:gridCol w:w="459"/>
        <w:gridCol w:w="970"/>
        <w:gridCol w:w="934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仁怀市中医院2022年公开补招编外人员报名表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报考序号：                                   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8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教育类别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规培单位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规培起止时间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规培科目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规培合格证领取时间</w:t>
            </w:r>
          </w:p>
        </w:tc>
        <w:tc>
          <w:tcPr>
            <w:tcW w:w="30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72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9" w:hRule="atLeast"/>
        </w:trPr>
        <w:tc>
          <w:tcPr>
            <w:tcW w:w="3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爱好特长及获奖情况</w:t>
            </w: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提供相关证件资料诚信承诺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承诺人签字</w:t>
            </w:r>
          </w:p>
        </w:tc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6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审核签字：               日期：</w:t>
            </w:r>
          </w:p>
        </w:tc>
      </w:tr>
    </w:tbl>
    <w:p>
      <w:pP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br w:type="page"/>
      </w:r>
    </w:p>
    <w:p>
      <w:pPr>
        <w:widowControl/>
        <w:shd w:val="solid" w:color="FFFFFF" w:fill="auto"/>
        <w:autoSpaceDN w:val="0"/>
        <w:spacing w:line="6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hd w:val="solid" w:color="FFFFFF" w:fill="auto"/>
        <w:autoSpaceDN w:val="0"/>
        <w:spacing w:line="6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  <w:lang w:val="en-US" w:eastAsia="zh-CN"/>
        </w:rPr>
        <w:t>仁怀市中医院</w:t>
      </w: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  <w:lang w:val="en-US" w:eastAsia="zh-CN"/>
        </w:rPr>
        <w:t>补招编外编外人员</w:t>
      </w: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  <w:t>报考</w:t>
      </w:r>
    </w:p>
    <w:p>
      <w:pPr>
        <w:widowControl/>
        <w:shd w:val="solid" w:color="FFFFFF" w:fill="auto"/>
        <w:autoSpaceDN w:val="0"/>
        <w:spacing w:line="660" w:lineRule="exact"/>
        <w:jc w:val="center"/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  <w:t>诚信承诺书</w:t>
      </w:r>
    </w:p>
    <w:p/>
    <w:p/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仁怀市中医院面向社会公开补招编制外工作人员公告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一、自觉遵守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仁怀市中医院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面向社会公开补招编制外工作人员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考试工作的有关政策。遵守考试纪律，服从考试安排，不舞弊或协助他人舞弊。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二、真实、准确地提供本人报考信息、资料、证件等相关材料；同时准确填写及核对有效的联系电话，并保证在考试及录用期间联系畅通。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三、保证符合《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仁怀市中医院面向社会公开补招编制外工作人员公告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》及招考岗位要求的资格条件。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如有违反以上承诺，本人自愿承担由此造成的一切后果。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考生签名：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时    间：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71102"/>
    <w:rsid w:val="03513156"/>
    <w:rsid w:val="1F282554"/>
    <w:rsid w:val="2F3A269F"/>
    <w:rsid w:val="3D1E4B3E"/>
    <w:rsid w:val="4090365D"/>
    <w:rsid w:val="47E41C26"/>
    <w:rsid w:val="4F771102"/>
    <w:rsid w:val="4FC357FD"/>
    <w:rsid w:val="51D04201"/>
    <w:rsid w:val="58B71D1A"/>
    <w:rsid w:val="608C1ADC"/>
    <w:rsid w:val="636A44EE"/>
    <w:rsid w:val="6551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2022-03-08T08:55:00Z</dcterms:created>
  <dc:creator>骞予爹</dc:creator>
  <cp:lastModifiedBy>老潘潘</cp:lastModifiedBy>
  <cp:lastPrinted>2022-03-09T00:28:00Z</cp:lastPrinted>
  <dcterms:modified xsi:type="dcterms:W3CDTF">2022-03-15T09:49:18Z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B8E2ED191F634BE19155B18B16A1A378</vt:lpwstr>
  </property>
</Properties>
</file>