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铜仁市文体广电旅游局直属事业单位</w:t>
      </w:r>
    </w:p>
    <w:p>
      <w:pPr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20</w:t>
      </w: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/>
          <w:color w:val="000000"/>
          <w:sz w:val="44"/>
          <w:szCs w:val="44"/>
        </w:rPr>
        <w:t>年度引进人才报名表</w:t>
      </w:r>
    </w:p>
    <w:tbl>
      <w:tblPr>
        <w:tblStyle w:val="6"/>
        <w:tblW w:w="91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423"/>
        <w:gridCol w:w="689"/>
        <w:gridCol w:w="234"/>
        <w:gridCol w:w="210"/>
        <w:gridCol w:w="996"/>
        <w:gridCol w:w="168"/>
        <w:gridCol w:w="251"/>
        <w:gridCol w:w="856"/>
        <w:gridCol w:w="137"/>
        <w:gridCol w:w="208"/>
        <w:gridCol w:w="536"/>
        <w:gridCol w:w="191"/>
        <w:gridCol w:w="134"/>
        <w:gridCol w:w="206"/>
        <w:gridCol w:w="373"/>
        <w:gridCol w:w="689"/>
        <w:gridCol w:w="38"/>
        <w:gridCol w:w="70"/>
        <w:gridCol w:w="19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12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7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2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440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2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1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2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07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2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07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1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水平</w:t>
            </w:r>
          </w:p>
        </w:tc>
        <w:tc>
          <w:tcPr>
            <w:tcW w:w="12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7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身份证号 </w:t>
            </w: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2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11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449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2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1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邮箱</w:t>
            </w:r>
          </w:p>
        </w:tc>
        <w:tc>
          <w:tcPr>
            <w:tcW w:w="12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8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通讯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地址</w:t>
            </w:r>
          </w:p>
        </w:tc>
        <w:tc>
          <w:tcPr>
            <w:tcW w:w="360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Arial Unicode MS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2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工作单位及现任职务</w:t>
            </w:r>
          </w:p>
        </w:tc>
        <w:tc>
          <w:tcPr>
            <w:tcW w:w="113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761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1286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 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 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本科学历学位</w:t>
            </w:r>
          </w:p>
        </w:tc>
        <w:tc>
          <w:tcPr>
            <w:tcW w:w="1415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入学时间</w:t>
            </w: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毕业院校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系及专业</w:t>
            </w:r>
          </w:p>
        </w:tc>
        <w:tc>
          <w:tcPr>
            <w:tcW w:w="2016" w:type="dxa"/>
            <w:gridSpan w:val="3"/>
            <w:vMerge w:val="restart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毕业时间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2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硕士研究生学历学位</w:t>
            </w:r>
          </w:p>
        </w:tc>
        <w:tc>
          <w:tcPr>
            <w:tcW w:w="1415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入学时间</w:t>
            </w: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毕业院校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系及专业</w:t>
            </w:r>
          </w:p>
        </w:tc>
        <w:tc>
          <w:tcPr>
            <w:tcW w:w="2016" w:type="dxa"/>
            <w:gridSpan w:val="3"/>
            <w:vMerge w:val="restart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毕业时间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博士研究生学历学位</w:t>
            </w:r>
          </w:p>
        </w:tc>
        <w:tc>
          <w:tcPr>
            <w:tcW w:w="1415" w:type="dxa"/>
            <w:gridSpan w:val="3"/>
            <w:vMerge w:val="restart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入学时间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毕业院校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系及专业</w:t>
            </w:r>
          </w:p>
        </w:tc>
        <w:tc>
          <w:tcPr>
            <w:tcW w:w="20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1286" w:type="dxa"/>
            <w:gridSpan w:val="2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毕业时间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2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2016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0" w:hRule="atLeast"/>
          <w:jc w:val="center"/>
        </w:trPr>
        <w:tc>
          <w:tcPr>
            <w:tcW w:w="863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8317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86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员</w:t>
            </w:r>
          </w:p>
        </w:tc>
        <w:tc>
          <w:tcPr>
            <w:tcW w:w="11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2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863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863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863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84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86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317" w:type="dxa"/>
            <w:gridSpan w:val="1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86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学术及专业（技能）水平简述</w:t>
            </w:r>
          </w:p>
        </w:tc>
        <w:tc>
          <w:tcPr>
            <w:tcW w:w="8317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863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向</w:t>
            </w:r>
          </w:p>
        </w:tc>
        <w:tc>
          <w:tcPr>
            <w:tcW w:w="15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6761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贵州傩文化博物馆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86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6761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863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何时可以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到位工作</w:t>
            </w:r>
          </w:p>
        </w:tc>
        <w:tc>
          <w:tcPr>
            <w:tcW w:w="26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所在单位是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否同意调离</w:t>
            </w:r>
          </w:p>
        </w:tc>
        <w:tc>
          <w:tcPr>
            <w:tcW w:w="270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863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承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诺</w:t>
            </w:r>
          </w:p>
        </w:tc>
        <w:tc>
          <w:tcPr>
            <w:tcW w:w="8317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本人郑重承诺：上述所填写内容及提供的报名材料、证件等均真实有效，若有虚假，将取消聘用资格，一切后果自负。</w:t>
            </w:r>
          </w:p>
          <w:p>
            <w:pPr>
              <w:widowControl/>
              <w:ind w:left="3599" w:leftChars="228" w:hanging="3120" w:hangingChars="1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报名人（签字）： 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初审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资格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复审资格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应考人员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t>备注：1、请报名应聘人员确保通讯畅通。2、</w:t>
      </w:r>
      <w:r>
        <w:rPr>
          <w:rFonts w:hint="eastAsia"/>
          <w:lang w:eastAsia="zh-CN"/>
        </w:rPr>
        <w:t>铜仁市文体广电旅游局人事教育科</w:t>
      </w: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5235980</w:t>
      </w:r>
      <w:r>
        <w:rPr>
          <w:rFonts w:hint="eastAsia"/>
        </w:rPr>
        <w:t>（传真</w:t>
      </w:r>
      <w:r>
        <w:rPr>
          <w:rFonts w:hint="eastAsia"/>
          <w:lang w:val="en-US" w:eastAsia="zh-CN"/>
        </w:rPr>
        <w:t>0856-5222261</w:t>
      </w:r>
      <w:r>
        <w:rPr>
          <w:rFonts w:hint="eastAsia"/>
        </w:rPr>
        <w:t>）Email</w:t>
      </w:r>
      <w:r>
        <w:rPr>
          <w:rFonts w:hint="eastAsia"/>
          <w:lang w:eastAsia="zh-CN"/>
        </w:rPr>
        <w:t>：</w:t>
      </w:r>
      <w:r>
        <w:rPr>
          <w:rFonts w:hint="eastAsia"/>
        </w:rPr>
        <w:t>469232406@qq.com</w:t>
      </w:r>
      <w:r>
        <w:rPr>
          <w:rFonts w:hint="eastAsia"/>
          <w:lang w:eastAsia="zh-CN"/>
        </w:rPr>
        <w:t>。</w:t>
      </w:r>
    </w:p>
    <w:sectPr>
      <w:footerReference r:id="rId3" w:type="default"/>
      <w:pgSz w:w="11906" w:h="16838"/>
      <w:pgMar w:top="2098" w:right="1474" w:bottom="1985" w:left="1588" w:header="1020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C1A1E"/>
    <w:rsid w:val="006E251C"/>
    <w:rsid w:val="07133798"/>
    <w:rsid w:val="090607DD"/>
    <w:rsid w:val="110C4B38"/>
    <w:rsid w:val="131169BF"/>
    <w:rsid w:val="178C3E5D"/>
    <w:rsid w:val="17AA77D6"/>
    <w:rsid w:val="19C61616"/>
    <w:rsid w:val="22E93211"/>
    <w:rsid w:val="252A4F9D"/>
    <w:rsid w:val="2D1821EA"/>
    <w:rsid w:val="2F6247C9"/>
    <w:rsid w:val="2FA8253A"/>
    <w:rsid w:val="394F2E46"/>
    <w:rsid w:val="3F5C4955"/>
    <w:rsid w:val="422C1AAB"/>
    <w:rsid w:val="42630640"/>
    <w:rsid w:val="471A501C"/>
    <w:rsid w:val="53966A40"/>
    <w:rsid w:val="5B690172"/>
    <w:rsid w:val="5BCD1A9F"/>
    <w:rsid w:val="5D4B5947"/>
    <w:rsid w:val="5D6B1438"/>
    <w:rsid w:val="5E1D3FB6"/>
    <w:rsid w:val="65DD29B1"/>
    <w:rsid w:val="661C1A1E"/>
    <w:rsid w:val="68AF0091"/>
    <w:rsid w:val="6D4C398A"/>
    <w:rsid w:val="72A5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2020-05-11T01:26:00Z</dcterms:created>
  <dc:creator>Administrator</dc:creator>
  <cp:lastModifiedBy>Administrator</cp:lastModifiedBy>
  <cp:lastPrinted>2020-06-09T09:16:00Z</cp:lastPrinted>
  <dcterms:modified xsi:type="dcterms:W3CDTF">2020-06-11T08:09:18Z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