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  <w:lang w:eastAsia="zh-CN"/>
        </w:rPr>
        <w:t>新南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镇公益性岗位人员报名表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cs="仿宋_GB2312"/>
          <w:kern w:val="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_GB2312" w:hAnsi="楷体_GB2312" w:eastAsia="楷体_GB2312" w:cs="楷体_GB2312"/>
          <w:kern w:val="1"/>
          <w:sz w:val="32"/>
          <w:szCs w:val="32"/>
          <w:u w:val="thick"/>
          <w:lang w:val="en-US" w:eastAsia="zh-CN"/>
        </w:rPr>
      </w:pPr>
      <w:r>
        <w:rPr>
          <w:rFonts w:hint="eastAsia" w:ascii="楷体_GB2312" w:hAnsi="楷体_GB2312" w:eastAsia="楷体_GB2312" w:cs="楷体_GB2312"/>
          <w:kern w:val="1"/>
          <w:sz w:val="32"/>
          <w:szCs w:val="32"/>
          <w:lang w:eastAsia="zh-CN"/>
        </w:rPr>
        <w:t>报名序号：</w:t>
      </w:r>
      <w:r>
        <w:rPr>
          <w:rFonts w:hint="eastAsia" w:ascii="楷体_GB2312" w:hAnsi="楷体_GB2312" w:eastAsia="楷体_GB2312" w:cs="楷体_GB2312"/>
          <w:kern w:val="1"/>
          <w:sz w:val="32"/>
          <w:szCs w:val="32"/>
          <w:u w:val="thick"/>
          <w:lang w:val="en-US" w:eastAsia="zh-CN"/>
        </w:rPr>
        <w:t xml:space="preserve">     </w:t>
      </w:r>
    </w:p>
    <w:tbl>
      <w:tblPr>
        <w:tblStyle w:val="5"/>
        <w:tblW w:w="9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34"/>
        <w:gridCol w:w="832"/>
        <w:gridCol w:w="759"/>
        <w:gridCol w:w="1412"/>
        <w:gridCol w:w="14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szCs w:val="24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1"/>
                <w:sz w:val="28"/>
                <w:szCs w:val="2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所在地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码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简历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确认栏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default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Style w:val="8"/>
                <w:rFonts w:eastAsia="宋体"/>
                <w:b w:val="0"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考生</w:t>
            </w:r>
            <w:r>
              <w:rPr>
                <w:rStyle w:val="7"/>
                <w:rFonts w:hint="eastAsia"/>
                <w:b w:val="0"/>
                <w:bCs/>
                <w:sz w:val="28"/>
                <w:szCs w:val="28"/>
                <w:lang w:val="en-US" w:eastAsia="zh-CN" w:bidi="ar"/>
              </w:rPr>
              <w:t>签字</w:t>
            </w: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jc w:val="left"/>
              <w:textAlignment w:val="bottom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代报人员</w:t>
            </w:r>
            <w:r>
              <w:rPr>
                <w:rStyle w:val="7"/>
                <w:rFonts w:hint="eastAsia"/>
                <w:b w:val="0"/>
                <w:bCs/>
                <w:sz w:val="28"/>
                <w:szCs w:val="28"/>
                <w:lang w:val="en-US" w:eastAsia="zh-CN" w:bidi="ar"/>
              </w:rPr>
              <w:t>签字</w:t>
            </w:r>
            <w:r>
              <w:rPr>
                <w:rStyle w:val="7"/>
                <w:rFonts w:hAnsi="Times New Roman"/>
                <w:b w:val="0"/>
                <w:bCs/>
                <w:sz w:val="28"/>
                <w:szCs w:val="28"/>
                <w:lang w:val="en-US" w:eastAsia="zh-CN"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40" w:firstLineChars="1500"/>
              <w:jc w:val="left"/>
              <w:textAlignment w:val="top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40" w:firstLineChars="15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1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　月　日（盖章）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注：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报名序号由交表处工作人员填写，其余项目由报考人员填写，填写时请仔细核对。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Arabic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13F99"/>
    <w:rsid w:val="02940679"/>
    <w:rsid w:val="22213F99"/>
    <w:rsid w:val="5F9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</w:rPr>
  </w:style>
  <w:style w:type="character" w:customStyle="1" w:styleId="6">
    <w:name w:val="font81"/>
    <w:basedOn w:val="4"/>
    <w:qFormat/>
    <w:uiPriority w:val="0"/>
    <w:rPr>
      <w:rFonts w:hint="default" w:ascii="楷体_GB2312" w:hAnsi="Times New Roman" w:eastAsia="楷体_GB2312" w:cs="楷体_GB2312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default" w:ascii="楷体_GB2312" w:hAnsi="Times New Roman" w:eastAsia="楷体_GB2312" w:cs="楷体_GB2312"/>
      <w:b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eastAsia="宋体" w:cs="Times New Roman"/>
      <w:b/>
      <w:color w:val="000000"/>
      <w:sz w:val="24"/>
      <w:szCs w:val="24"/>
      <w:u w:val="none"/>
    </w:rPr>
  </w:style>
  <w:style w:type="character" w:customStyle="1" w:styleId="9">
    <w:name w:val="font41"/>
    <w:basedOn w:val="4"/>
    <w:uiPriority w:val="0"/>
    <w:rPr>
      <w:rFonts w:hint="default" w:ascii="楷体_GB2312" w:hAnsi="Times New Roman" w:eastAsia="楷体_GB2312" w:cs="楷体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2021-04-15T06:21:00Z</dcterms:created>
  <dc:creator>Administrator</dc:creator>
  <cp:lastModifiedBy>user</cp:lastModifiedBy>
  <dcterms:modified xsi:type="dcterms:W3CDTF">2021-05-07T07:38:55Z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B456238E51AA4FEB80171AD751655905</vt:lpwstr>
  </property>
</Properties>
</file>