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   名  表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3"/>
        <w:gridCol w:w="658"/>
        <w:gridCol w:w="348"/>
        <w:gridCol w:w="285"/>
        <w:gridCol w:w="768"/>
        <w:gridCol w:w="237"/>
        <w:gridCol w:w="982"/>
        <w:gridCol w:w="332"/>
        <w:gridCol w:w="306"/>
        <w:gridCol w:w="285"/>
        <w:gridCol w:w="15"/>
        <w:gridCol w:w="399"/>
        <w:gridCol w:w="552"/>
        <w:gridCol w:w="210"/>
        <w:gridCol w:w="15"/>
        <w:gridCol w:w="628"/>
        <w:gridCol w:w="256"/>
        <w:gridCol w:w="155"/>
        <w:gridCol w:w="507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2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血型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现家庭住址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紧急联系人姓名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紧急联系人电话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77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 人 主 要 工 作 经 历（毕业后开始填写）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止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职位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77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本人在大学期间获奖情况</w:t>
            </w:r>
          </w:p>
        </w:tc>
        <w:tc>
          <w:tcPr>
            <w:tcW w:w="7942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2021-04-22T07:12:27Z</dcterms:created>
  <dc:creator>Administrator.SKY-20210415QGF.000</dc:creator>
  <cp:lastModifiedBy>Administrator</cp:lastModifiedBy>
  <dcterms:modified xsi:type="dcterms:W3CDTF">2021-04-22T07:13:50Z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