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2" w:name="_GoBack"/>
      <w:bookmarkEnd w:id="12"/>
      <w:r>
        <w:rPr>
          <w:color w:val="000000"/>
          <w:spacing w:val="0"/>
          <w:w w:val="100"/>
          <w:position w:val="0"/>
        </w:rPr>
        <w:t>附件:</w:t>
      </w:r>
    </w:p>
    <w:p>
      <w:pPr>
        <w:pStyle w:val="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兴仁市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2022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“特岗</w:t>
      </w:r>
      <w:r>
        <w:rPr>
          <w:color w:val="000000"/>
          <w:spacing w:val="0"/>
          <w:w w:val="100"/>
          <w:position w:val="0"/>
        </w:rPr>
        <w:t>计划”教师拟聘用人员名单</w:t>
      </w:r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4"/>
        <w:gridCol w:w="2095"/>
        <w:gridCol w:w="1418"/>
        <w:gridCol w:w="2146"/>
        <w:gridCol w:w="2570"/>
        <w:gridCol w:w="82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敖玲玲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李阳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李娇娇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张康康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全燕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美术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王芳芳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生物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罗万勇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生物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戚瑶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余玉菊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徐明会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申丽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罗忠敏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王昌筷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刘振泉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罗应成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陈海凤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董念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陈铁男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音乐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唐赛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吴金优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陆官霖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李星兴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夏红艳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涂妍妍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但啟春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曾选美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郑远招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r:id="rId5" w:type="default"/>
          <w:footerReference r:id="rId6" w:type="even"/>
          <w:footnotePr>
            <w:numFmt w:val="decimal"/>
          </w:footnotePr>
          <w:pgSz w:w="12240" w:h="15840"/>
          <w:pgMar w:top="758" w:right="613" w:bottom="0" w:left="1705" w:header="0" w:footer="3" w:gutter="0"/>
          <w:pgNumType w:start="1"/>
          <w:cols w:space="720" w:num="1"/>
          <w:rtlGutter w:val="0"/>
          <w:docGrid w:linePitch="360" w:charSpace="0"/>
        </w:sect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40"/>
          <w:szCs w:val="40"/>
          <w:lang w:val="en-US" w:eastAsia="en-US" w:bidi="en-US"/>
        </w:rPr>
        <w:t xml:space="preserve">K1 </w:t>
      </w:r>
      <w:r>
        <w:rPr>
          <w:color w:val="000000"/>
          <w:spacing w:val="0"/>
          <w:w w:val="100"/>
          <w:position w:val="0"/>
        </w:rPr>
        <w:t>一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40"/>
          <w:szCs w:val="40"/>
          <w:lang w:val="en-US" w:eastAsia="en-US" w:bidi="en-US"/>
        </w:rPr>
        <w:t>rpzuzz</w:t>
      </w:r>
      <w:r>
        <w:rPr>
          <w:color w:val="000000"/>
          <w:spacing w:val="0"/>
          <w:w w:val="100"/>
          <w:position w:val="0"/>
        </w:rPr>
        <w:t>中"符図讦划 敎师孑以腭用人页若单</w:t>
      </w:r>
      <w:bookmarkEnd w:id="3"/>
      <w:bookmarkEnd w:id="4"/>
      <w:bookmarkEnd w:id="5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4"/>
        <w:gridCol w:w="2095"/>
        <w:gridCol w:w="1411"/>
        <w:gridCol w:w="2138"/>
        <w:gridCol w:w="2563"/>
        <w:gridCol w:w="82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韩金春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梁倩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王欢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陈颖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曹丽娜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胡司政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孔维浩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朱学艳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王鹏征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何金璐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盛应春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周倩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周秋月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罗欢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丁富鑫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孙宇杏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王伟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龙鹏飞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胡亭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田艳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王明银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陈明秀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李平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陈润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音乐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陆发青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音乐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陶红宇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音乐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白青青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陈艳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numFmt w:val="decimal"/>
          </w:footnotePr>
          <w:pgSz w:w="12240" w:h="15840"/>
          <w:pgMar w:top="13" w:right="997" w:bottom="838" w:left="1350" w:header="0" w:footer="3" w:gutter="0"/>
          <w:cols w:space="720" w:num="1"/>
          <w:rtlGutter w:val="0"/>
          <w:docGrid w:linePitch="360" w:charSpace="0"/>
        </w:sectPr>
      </w:pPr>
    </w:p>
    <w:p>
      <w:pPr>
        <w:pStyle w:val="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7"/>
      <w:bookmarkStart w:id="7" w:name="bookmark6"/>
      <w:bookmarkStart w:id="8" w:name="bookmark8"/>
      <w:r>
        <w:rPr>
          <w:color w:val="000000"/>
          <w:spacing w:val="0"/>
          <w:w w:val="100"/>
          <w:position w:val="0"/>
        </w:rPr>
        <w:t>兴仁市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lang w:val="zh-CN" w:eastAsia="zh-CN" w:bidi="zh-CN"/>
        </w:rPr>
        <w:t>2022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“特岗</w:t>
      </w:r>
      <w:r>
        <w:rPr>
          <w:color w:val="000000"/>
          <w:spacing w:val="0"/>
          <w:w w:val="100"/>
          <w:position w:val="0"/>
        </w:rPr>
        <w:t>计划”教师拟聘用人员名单</w:t>
      </w:r>
      <w:bookmarkEnd w:id="6"/>
      <w:bookmarkEnd w:id="7"/>
      <w:bookmarkEnd w:id="8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7"/>
        <w:gridCol w:w="2102"/>
        <w:gridCol w:w="1404"/>
        <w:gridCol w:w="2153"/>
        <w:gridCol w:w="2570"/>
        <w:gridCol w:w="82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李学秀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张艳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王雕燕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龚静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赵贤君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张礼梅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李娇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龙贵欣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吕秋凤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赵乙先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王礼秀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文祖敏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罗红芬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杨亚慧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张祝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贺廷堑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陈登晖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彭璐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孙艺玮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詹艳芳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朱文乐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盛凤玲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孙露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鲁燕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杨霞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侯万琼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毛芳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刘德会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numFmt w:val="decimal"/>
          </w:footnotePr>
          <w:pgSz w:w="12240" w:h="15840"/>
          <w:pgMar w:top="775" w:right="588" w:bottom="70" w:left="1744" w:header="0" w:footer="3" w:gutter="0"/>
          <w:cols w:space="720" w:num="1"/>
          <w:rtlGutter w:val="0"/>
          <w:docGrid w:linePitch="360" w:charSpace="0"/>
        </w:sect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9" w:name="bookmark9"/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</w:rPr>
        <w:t xml:space="preserve">一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40"/>
          <w:szCs w:val="40"/>
          <w:lang w:val="en-US" w:eastAsia="en-US" w:bidi="en-US"/>
        </w:rPr>
        <w:t>rpzuzz</w:t>
      </w:r>
      <w:r>
        <w:rPr>
          <w:color w:val="000000"/>
          <w:spacing w:val="0"/>
          <w:w w:val="100"/>
          <w:position w:val="0"/>
        </w:rPr>
        <w:t>牛 何冈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40"/>
          <w:szCs w:val="40"/>
          <w:lang w:val="en-US" w:eastAsia="en-US" w:bidi="en-US"/>
        </w:rPr>
        <w:t>IT</w:t>
      </w:r>
      <w:r>
        <w:rPr>
          <w:color w:val="000000"/>
          <w:spacing w:val="0"/>
          <w:w w:val="100"/>
          <w:position w:val="0"/>
        </w:rPr>
        <w:t>刈 馭师叫腭用人贝省甲</w:t>
      </w:r>
      <w:bookmarkEnd w:id="9"/>
      <w:bookmarkEnd w:id="10"/>
      <w:bookmarkEnd w:id="11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5"/>
        <w:gridCol w:w="2095"/>
        <w:gridCol w:w="1411"/>
        <w:gridCol w:w="2138"/>
        <w:gridCol w:w="2563"/>
        <w:gridCol w:w="8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朱德林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陈祝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吴永桃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令狐宛林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陈仕菊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余明芳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陈庭芸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王娜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张云春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韦睿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邓全美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何启雯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薛娟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张永凤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余莉晶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白浪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代倩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/>
    <w:sectPr>
      <w:footnotePr>
        <w:numFmt w:val="decimal"/>
      </w:footnotePr>
      <w:pgSz w:w="12240" w:h="15840"/>
      <w:pgMar w:top="0" w:right="1028" w:bottom="907" w:left="1362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3216275</wp:posOffset>
              </wp:positionH>
              <wp:positionV relativeFrom="page">
                <wp:posOffset>9499600</wp:posOffset>
              </wp:positionV>
              <wp:extent cx="110172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17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页，共4页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253.25pt;margin-top:748pt;height:10.1pt;width:86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J6b5e2AAA&#10;AA0BAAAPAAAAAAAAAAEAIAAAACIAAABkcnMvZG93bnJldi54bWxQSwECFAAUAAAACACHTuJA6bpT&#10;XKwBAABw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页，共4页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244E5D96"/>
    <w:rsid w:val="5B1866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uiPriority w:val="0"/>
    <w:pPr>
      <w:widowControl w:val="0"/>
      <w:shd w:val="clear" w:color="auto" w:fill="auto"/>
      <w:spacing w:after="24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6">
    <w:name w:val="Heading #1|1_"/>
    <w:basedOn w:val="3"/>
    <w:link w:val="7"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uiPriority w:val="0"/>
    <w:pPr>
      <w:widowControl w:val="0"/>
      <w:shd w:val="clear" w:color="auto" w:fill="auto"/>
      <w:spacing w:after="120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3"/>
    <w:link w:val="9"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0">
    <w:name w:val="Heading #2|1_"/>
    <w:basedOn w:val="3"/>
    <w:link w:val="11"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1">
    <w:name w:val="Heading #2|1"/>
    <w:basedOn w:val="1"/>
    <w:link w:val="10"/>
    <w:uiPriority w:val="0"/>
    <w:pPr>
      <w:widowControl w:val="0"/>
      <w:shd w:val="clear" w:color="auto" w:fill="auto"/>
      <w:spacing w:after="120"/>
      <w:jc w:val="center"/>
      <w:outlineLvl w:val="1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2">
    <w:name w:val="Header or footer|2_"/>
    <w:basedOn w:val="3"/>
    <w:link w:val="13"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3">
    <w:name w:val="Header or footer|2"/>
    <w:basedOn w:val="1"/>
    <w:link w:val="12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1055</Words>
  <Characters>1165</Characters>
  <TotalTime>0</TotalTime>
  <ScaleCrop>false</ScaleCrop>
  <LinksUpToDate>false</LinksUpToDate>
  <CharactersWithSpaces>1170</CharactersWithSpaces>
  <Application>WPS Office_11.1.0.12302_F1E327BC-269C-435d-A152-05C5408002CA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2022-08-15T05:48:00Z</dcterms:created>
  <dc:creator>XY</dc:creator>
  <cp:lastModifiedBy>新文泰教育</cp:lastModifiedBy>
  <dcterms:modified xsi:type="dcterms:W3CDTF">2022-08-15T05:48:27Z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99914A8D276942BD87BDB8F9E1FE9F34</vt:lpwstr>
  </property>
</Properties>
</file>