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7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035"/>
        <w:gridCol w:w="1335"/>
        <w:gridCol w:w="4245"/>
        <w:gridCol w:w="1981"/>
        <w:gridCol w:w="1281"/>
        <w:gridCol w:w="11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</w:trPr>
        <w:tc>
          <w:tcPr>
            <w:tcW w:w="11700" w:type="dxa"/>
            <w:gridSpan w:val="7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4"/>
                <w:szCs w:val="34"/>
                <w:u w:val="none"/>
                <w:bdr w:val="none" w:color="auto" w:sz="0" w:space="0"/>
                <w:lang w:val="en-US" w:eastAsia="zh-CN" w:bidi="ar"/>
              </w:rPr>
              <w:t>关岭自治县2019年下半年事业单位面向社会公开招聘工作人员                                                体检情况、复检环节人员名单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35" w:type="dxa"/>
            <w:vMerge w:val="restart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面试                                  准考证号</w:t>
            </w:r>
          </w:p>
        </w:tc>
        <w:tc>
          <w:tcPr>
            <w:tcW w:w="4245" w:type="dxa"/>
            <w:vMerge w:val="restart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报考单位及代码</w:t>
            </w:r>
          </w:p>
        </w:tc>
        <w:tc>
          <w:tcPr>
            <w:tcW w:w="1981" w:type="dxa"/>
            <w:vMerge w:val="restart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报考职位                              及代码</w:t>
            </w:r>
          </w:p>
        </w:tc>
        <w:tc>
          <w:tcPr>
            <w:tcW w:w="1281" w:type="dxa"/>
            <w:vMerge w:val="restart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体检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45" w:type="dxa"/>
            <w:vMerge w:val="continue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0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李地滨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201902003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603关岭自治县医疗保障服务中心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01管理岗位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0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陈代品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201902008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603关岭自治县医疗保障服务中心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02专业技术岗位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0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王辉雪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201902009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603关岭自治县医疗保障服务中心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03专业技术岗位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0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杨涵杰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201902010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603关岭自治县医疗保障服务中心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03专业技术岗位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0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苏小露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201902016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604关岭自治县退役军人服务中心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01管理岗位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0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敖成基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201902018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604关岭自治县退役军人服务中心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02管理岗位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0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赵逸枫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201902021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605关岭自治县关索街道卫生院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01管理岗位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0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  倩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201902024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606关岭自治县断桥镇人力资源和社会保障服务中心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01管理岗位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0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  荣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201902027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607关岭自治县岗乌镇卫生院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01专业技术岗位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0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  戎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201902030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608关岭自治县沙营镇林业和环境保护工作站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01管理岗位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0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卢其丽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201902033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609关岭自治县财政局永宁镇分局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01管理岗位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复检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0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  勇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201902036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610关岭自治县新铺镇人力资源和社会保障服务中心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01管理岗位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0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赵明毅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201902038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611关岭自治县上关镇水利和移民工作站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01管理岗位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0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刘晓孟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201902041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612关岭自治县坡贡镇卫生院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01专业技术岗位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0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贺俊富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201902044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613关岭自治县普利乡卫生院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01专业技术岗位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0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吴长琨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201902047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613关岭自治县普利乡卫生院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01专业技术岗位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0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  妮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201902045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613关岭自治县普利乡卫生院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01专业技术岗位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0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王永德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201902054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614关岭自治县百合街道农业服务中心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01专业技术岗位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复检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0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沈静漪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201902056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615关岭自治县百合街道人力资源和社会保障服务中心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01管理岗位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0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江婷婷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201902058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615关岭自治县百合街道人力资源和社会保障服务中心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01管理岗位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0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杨花花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201902062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616关岭自治县百合街道科技宣教文化服务中心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01专业技术岗位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0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雷文桂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201902066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617关岭自治县百合街道退役军人服务站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01管理岗位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0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  皓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201902069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618关岭自治县百合街道扶贫工作站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01管理岗位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0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  辉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201902072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618关岭自治县百合街道扶贫工作站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02专业技术岗位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F1F1A"/>
    <w:rsid w:val="5BE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2019-12-06T08:41:00Z</dcterms:created>
  <dc:creator>老潘潘</dc:creator>
  <cp:lastModifiedBy>老潘潘</cp:lastModifiedBy>
  <dcterms:modified xsi:type="dcterms:W3CDTF">2019-12-06T08:42:53Z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