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中共贵阳市委党史研究室所属事业单位</w:t>
      </w:r>
    </w:p>
    <w:tbl>
      <w:tblPr>
        <w:tblStyle w:val="2"/>
        <w:tblpPr w:leftFromText="180" w:rightFromText="180" w:vertAnchor="text" w:horzAnchor="page" w:tblpX="1577" w:tblpY="36"/>
        <w:tblOverlap w:val="never"/>
        <w:tblW w:w="5451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8"/>
        <w:gridCol w:w="1467"/>
        <w:gridCol w:w="1453"/>
        <w:gridCol w:w="2771"/>
        <w:gridCol w:w="1056"/>
        <w:gridCol w:w="10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64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1080" w:firstLineChars="300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cs="方正小标宋简体"/>
                <w:sz w:val="36"/>
                <w:szCs w:val="36"/>
              </w:rPr>
              <w:t>2021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</w:rPr>
              <w:t>年招聘专业测试健康申明个人承诺书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姓名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等线" w:eastAsia="等线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性别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等线" w:eastAsia="等线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年龄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ind w:firstLine="440" w:firstLineChars="200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身份证号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等线" w:eastAsia="等线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手机号码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等线"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工作单位</w:t>
            </w:r>
          </w:p>
        </w:tc>
        <w:tc>
          <w:tcPr>
            <w:tcW w:w="77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等线" w:eastAsia="等线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cs="黑体"/>
                <w:b/>
                <w:bCs/>
                <w:sz w:val="22"/>
                <w:szCs w:val="22"/>
              </w:rPr>
              <w:t>14</w:t>
            </w:r>
            <w:r>
              <w:rPr>
                <w:rFonts w:hint="eastAsia" w:ascii="黑体" w:eastAsia="黑体" w:cs="黑体"/>
                <w:b/>
                <w:bCs/>
                <w:sz w:val="22"/>
                <w:szCs w:val="22"/>
              </w:rPr>
              <w:t>天以来旅居史、健康史及接触史情况</w:t>
            </w:r>
          </w:p>
          <w:p>
            <w:pPr>
              <w:widowControl/>
              <w:spacing w:line="540" w:lineRule="exact"/>
              <w:jc w:val="center"/>
              <w:textAlignment w:val="center"/>
              <w:rPr>
                <w:rFonts w:asci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（请根据自身实际情况对以下</w:t>
            </w:r>
            <w:r>
              <w:rPr>
                <w:rFonts w:ascii="等线" w:eastAsia="等线" w:cs="等线"/>
                <w:sz w:val="22"/>
                <w:szCs w:val="22"/>
              </w:rPr>
              <w:t>10</w:t>
            </w:r>
            <w:r>
              <w:rPr>
                <w:rFonts w:hint="eastAsia" w:ascii="等线" w:eastAsia="等线" w:cs="等线"/>
                <w:sz w:val="22"/>
                <w:szCs w:val="22"/>
              </w:rPr>
              <w:t>项内容用“√”勾选是或否）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1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、是否有国外旅居史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是</w:t>
            </w:r>
            <w:r>
              <w:rPr>
                <w:rFonts w:ascii="µÈÏß Western" w:hAnsi="µÈÏß Western" w:cs="µÈÏß Western"/>
                <w:sz w:val="22"/>
                <w:szCs w:val="22"/>
              </w:rPr>
              <w:t>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否</w:t>
            </w:r>
            <w:r>
              <w:rPr>
                <w:rFonts w:ascii="µÈÏß Western" w:hAnsi="µÈÏß Western" w:cs="µÈÏß Western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40" w:lineRule="exact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2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、是否有港、台旅居史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3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、是否有高、中风险地区旅居史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4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、是否曾被诊断为新冠肺炎确诊病例或无症状感染者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5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、是否与新冠肺炎确诊病例或无症状感染者有密切接触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6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、是否与来自高、中风险疫情地区人员有密切接触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7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、密切接触的家属及同事是否有发热等症状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8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、密切接触的家属及同事是否有中高风险地区、港台及国外境外旅居史。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是□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9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、本人</w:t>
            </w:r>
            <w:r>
              <w:rPr>
                <w:rFonts w:ascii="等线" w:eastAsia="等线" w:cs="等线"/>
                <w:sz w:val="22"/>
                <w:szCs w:val="22"/>
              </w:rPr>
              <w:t>14</w:t>
            </w:r>
            <w:r>
              <w:rPr>
                <w:rFonts w:hint="eastAsia" w:ascii="等线" w:eastAsia="等线" w:cs="等线"/>
                <w:sz w:val="22"/>
                <w:szCs w:val="22"/>
              </w:rPr>
              <w:t>天以来健康状况：发热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乏力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咽痛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咳嗽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腹泻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ascii="等线" w:eastAsia="等线" w:cs="等线"/>
                <w:sz w:val="22"/>
                <w:szCs w:val="22"/>
              </w:rPr>
              <w:t>10</w:t>
            </w:r>
            <w:r>
              <w:rPr>
                <w:rFonts w:hint="eastAsia" w:ascii="等线" w:eastAsia="等线" w:cs="等线"/>
                <w:sz w:val="22"/>
                <w:szCs w:val="22"/>
              </w:rPr>
              <w:t>、新冠疫苗接种情况：</w:t>
            </w:r>
          </w:p>
          <w:p>
            <w:pPr>
              <w:widowControl/>
              <w:spacing w:line="540" w:lineRule="exact"/>
              <w:ind w:firstLine="550" w:firstLineChars="250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已完成全程接种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未完成全程接种（</w:t>
            </w:r>
            <w:r>
              <w:rPr>
                <w:rFonts w:ascii="等线" w:eastAsia="等线" w:cs="等线"/>
                <w:sz w:val="22"/>
                <w:szCs w:val="22"/>
              </w:rPr>
              <w:t>1</w:t>
            </w:r>
            <w:r>
              <w:rPr>
                <w:rFonts w:hint="eastAsia" w:ascii="等线" w:eastAsia="等线" w:cs="等线"/>
                <w:sz w:val="22"/>
                <w:szCs w:val="22"/>
              </w:rPr>
              <w:t>针次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 2</w:t>
            </w:r>
            <w:r>
              <w:rPr>
                <w:rFonts w:hint="eastAsia" w:ascii="等线" w:eastAsia="等线" w:cs="等线"/>
                <w:sz w:val="22"/>
                <w:szCs w:val="22"/>
              </w:rPr>
              <w:t>针次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□）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未接种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</w:t>
            </w:r>
            <w:r>
              <w:rPr>
                <w:rFonts w:hint="eastAsia" w:ascii="等线" w:eastAsia="等线" w:cs="等线"/>
                <w:sz w:val="22"/>
                <w:szCs w:val="22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40" w:lineRule="exact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其它需要说明的情况：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6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ind w:firstLine="440" w:firstLineChars="200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spacing w:line="540" w:lineRule="exact"/>
              <w:ind w:firstLine="440" w:firstLineChars="200"/>
              <w:textAlignment w:val="center"/>
              <w:rPr>
                <w:rFonts w:ascii="等线" w:eastAsia="等线"/>
                <w:sz w:val="22"/>
                <w:szCs w:val="22"/>
              </w:rPr>
            </w:pPr>
            <w:r>
              <w:rPr>
                <w:rFonts w:hint="eastAsia" w:ascii="等线" w:eastAsia="等线" w:cs="等线"/>
                <w:sz w:val="22"/>
                <w:szCs w:val="22"/>
              </w:rPr>
              <w:t>承诺人：</w:t>
            </w:r>
            <w:r>
              <w:rPr>
                <w:rFonts w:ascii="等线" w:eastAsia="等线" w:cs="等线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等线" w:eastAsia="等线" w:cs="等线"/>
                <w:sz w:val="22"/>
                <w:szCs w:val="22"/>
              </w:rPr>
              <w:t>日期：</w:t>
            </w:r>
            <w:r>
              <w:rPr>
                <w:rFonts w:ascii="等线" w:eastAsia="等线" w:cs="等线"/>
                <w:sz w:val="22"/>
                <w:szCs w:val="22"/>
              </w:rPr>
              <w:t>2021</w:t>
            </w:r>
            <w:r>
              <w:rPr>
                <w:rFonts w:hint="eastAsia" w:ascii="等线" w:eastAsia="等线" w:cs="等线"/>
                <w:sz w:val="22"/>
                <w:szCs w:val="22"/>
              </w:rPr>
              <w:t>年</w:t>
            </w:r>
            <w:r>
              <w:rPr>
                <w:rFonts w:hint="eastAsia" w:ascii="等线" w:eastAsia="等线" w:cs="等线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等线" w:eastAsia="等线" w:cs="等线"/>
                <w:sz w:val="22"/>
                <w:szCs w:val="22"/>
              </w:rPr>
              <w:t>月</w:t>
            </w:r>
            <w:r>
              <w:rPr>
                <w:rFonts w:hint="eastAsia" w:ascii="等线" w:eastAsia="等线" w:cs="等线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等线" w:eastAsia="等线" w:cs="等线"/>
                <w:sz w:val="22"/>
                <w:szCs w:val="22"/>
              </w:rPr>
              <w:t>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B08BC"/>
    <w:rsid w:val="3EFB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2021-08-31T06:58:00Z</dcterms:created>
  <dc:creator>m&amp;n</dc:creator>
  <cp:lastModifiedBy>m&amp;n</cp:lastModifiedBy>
  <dcterms:modified xsi:type="dcterms:W3CDTF">2021-08-31T06:59:43Z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