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新冠肺炎疫情防控告知书暨承诺书</w:t>
      </w:r>
    </w:p>
    <w:p>
      <w:pPr>
        <w:widowControl/>
        <w:adjustRightInd w:val="0"/>
        <w:snapToGrid w:val="0"/>
        <w:spacing w:line="58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请考生</w:t>
      </w:r>
      <w:r>
        <w:rPr>
          <w:rFonts w:hint="eastAsia" w:ascii="微软雅黑" w:hAnsi="微软雅黑" w:eastAsia="微软雅黑" w:cs="微软雅黑"/>
          <w:sz w:val="24"/>
          <w:szCs w:val="24"/>
        </w:rPr>
        <w:t>仔细阅读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面试公告</w:t>
      </w:r>
      <w:r>
        <w:rPr>
          <w:rFonts w:hint="eastAsia" w:ascii="微软雅黑" w:hAnsi="微软雅黑" w:eastAsia="微软雅黑" w:cs="微软雅黑"/>
          <w:sz w:val="24"/>
          <w:szCs w:val="24"/>
        </w:rPr>
        <w:t>及《新冠肺炎疫情防控告知书暨承诺书》等相关内容，承诺已知悉告知事项和防疫要求，自愿承担因不实承诺带来的相关责任。</w:t>
      </w:r>
    </w:p>
    <w:p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580" w:lineRule="exact"/>
        <w:ind w:firstLine="480" w:firstLineChars="20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kern w:val="2"/>
          <w:sz w:val="24"/>
          <w:szCs w:val="24"/>
        </w:rPr>
        <w:t>根据《贵州省新冠肺炎十条常态化防控措施》和《关于持续做好新冠肺炎疫情防控有关工作的通知》相关要求，观山湖区百花湖镇人民政府公开招聘派遣聘用制工作人员</w:t>
      </w:r>
      <w:r>
        <w:rPr>
          <w:rFonts w:hint="eastAsia" w:ascii="微软雅黑" w:hAnsi="微软雅黑" w:eastAsia="微软雅黑" w:cs="微软雅黑"/>
          <w:b w:val="0"/>
          <w:kern w:val="2"/>
          <w:sz w:val="24"/>
          <w:szCs w:val="24"/>
          <w:lang w:eastAsia="zh-CN"/>
        </w:rPr>
        <w:t>面试</w:t>
      </w:r>
      <w:r>
        <w:rPr>
          <w:rFonts w:hint="eastAsia" w:ascii="微软雅黑" w:hAnsi="微软雅黑" w:eastAsia="微软雅黑" w:cs="微软雅黑"/>
          <w:b w:val="0"/>
          <w:kern w:val="2"/>
          <w:sz w:val="24"/>
          <w:szCs w:val="24"/>
        </w:rPr>
        <w:t>考场准入条件如下：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一、体温在37.3℃以下；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请主动配合考场工作人员出示</w:t>
      </w:r>
      <w:r>
        <w:rPr>
          <w:rFonts w:hint="eastAsia" w:ascii="微软雅黑" w:hAnsi="微软雅黑" w:eastAsia="微软雅黑" w:cs="微软雅黑"/>
          <w:sz w:val="24"/>
          <w:szCs w:val="24"/>
        </w:rPr>
        <w:t>贵州健康码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、行程码，</w:t>
      </w:r>
      <w:r>
        <w:rPr>
          <w:rFonts w:hint="eastAsia" w:ascii="微软雅黑" w:hAnsi="微软雅黑" w:eastAsia="微软雅黑" w:cs="微软雅黑"/>
          <w:sz w:val="24"/>
          <w:szCs w:val="24"/>
        </w:rPr>
        <w:t>扫码结果为“绿码”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方可进入考场</w:t>
      </w:r>
      <w:r>
        <w:rPr>
          <w:rFonts w:hint="eastAsia" w:ascii="微软雅黑" w:hAnsi="微软雅黑" w:eastAsia="微软雅黑" w:cs="微软雅黑"/>
          <w:sz w:val="24"/>
          <w:szCs w:val="24"/>
        </w:rPr>
        <w:t>；</w:t>
      </w:r>
    </w:p>
    <w:p>
      <w:pPr>
        <w:spacing w:line="580" w:lineRule="exac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三、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考试当天持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48小时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内合法核酸检测为阴性证明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，无核酸检测证明不得进入考场；</w:t>
      </w:r>
    </w:p>
    <w:p>
      <w:pPr>
        <w:spacing w:line="58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四</w:t>
      </w:r>
      <w:r>
        <w:rPr>
          <w:rFonts w:hint="eastAsia" w:ascii="微软雅黑" w:hAnsi="微软雅黑" w:eastAsia="微软雅黑" w:cs="微软雅黑"/>
          <w:sz w:val="24"/>
          <w:szCs w:val="24"/>
        </w:rPr>
        <w:t>、身体健康情况无异常；</w:t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25400</wp:posOffset>
                </wp:positionV>
                <wp:extent cx="5886450" cy="3699510"/>
                <wp:effectExtent l="14605" t="14605" r="27305" b="196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6995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5pt;margin-top:2pt;height:291.3pt;width:463.5pt;z-index:251659264;v-text-anchor:middle;mso-width-relative:page;mso-height-relative:page;" filled="f" stroked="t" coordsize="21600,21600" o:gfxdata="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LYqAA2QAAAAkBAAAPAAAA&#10;AAAAAAEAIAAAACIAAABkcnMvZG93bnJldi54bWxQSwECFAAUAAAACACHTuJAB4388k0CAAB+BAAA&#10;DgAAAAAAAAABACAAAAAoAQAAZHJzL2Uyb0RvYy54bWxQSwUGAAAAAAYABgBZAQAA5wUAAAAA&#10;">
                <v:fill on="f" focussize="0,0"/>
                <v:stroke weight="2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承诺内容如下：</w:t>
      </w:r>
    </w:p>
    <w:p>
      <w:pPr>
        <w:widowControl/>
        <w:adjustRightInd w:val="0"/>
        <w:snapToGrid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widowControl/>
        <w:adjustRightInd w:val="0"/>
        <w:snapToGrid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本人在此郑重承诺：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主动配合考场工作人员出示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贵州健康码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、行程码及核酸证明，承诺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填报、提交和现场出示的所有信息（证明）均真实、准确、完整、有效，符合疫情防控相关要求，并自愿承担因不实承诺所带来的相关责任。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widowControl/>
        <w:adjustRightInd w:val="0"/>
        <w:snapToGrid w:val="0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widowControl/>
        <w:adjustRightInd w:val="0"/>
        <w:snapToGrid w:val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widowControl/>
        <w:adjustRightInd w:val="0"/>
        <w:snapToGrid w:val="0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签名：</w:t>
      </w:r>
    </w:p>
    <w:p>
      <w:pPr>
        <w:widowControl/>
        <w:adjustRightInd w:val="0"/>
        <w:snapToGrid w:val="0"/>
        <w:ind w:firstLine="4560" w:firstLineChars="19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年   月   日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</w:t>
      </w:r>
    </w:p>
    <w:sectPr>
      <w:footerReference r:id="rId3" w:type="default"/>
      <w:type w:val="continuous"/>
      <w:pgSz w:w="11906" w:h="16838"/>
      <w:pgMar w:top="2155" w:right="1531" w:bottom="1701" w:left="1531" w:header="851" w:footer="992" w:gutter="0"/>
      <w:cols w:space="425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asciiTheme="minorEastAsia" w:hAnsiTheme="minorEastAsia"/>
        <w:sz w:val="28"/>
        <w:szCs w:val="28"/>
      </w:rPr>
      <w:t xml:space="preserve"> </w:t>
    </w:r>
    <w:sdt>
      <w:sdtPr>
        <w:rPr>
          <w:rFonts w:asciiTheme="minorEastAsia" w:hAnsiTheme="minorEastAsia"/>
          <w:sz w:val="28"/>
          <w:szCs w:val="28"/>
        </w:rPr>
        <w:id w:val="670380195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C9"/>
    <w:rsid w:val="00025C14"/>
    <w:rsid w:val="00064769"/>
    <w:rsid w:val="000C0C49"/>
    <w:rsid w:val="000F01DA"/>
    <w:rsid w:val="0016096B"/>
    <w:rsid w:val="001C6849"/>
    <w:rsid w:val="001E5AF6"/>
    <w:rsid w:val="00255347"/>
    <w:rsid w:val="002B4642"/>
    <w:rsid w:val="002F0F54"/>
    <w:rsid w:val="00323C10"/>
    <w:rsid w:val="003760B5"/>
    <w:rsid w:val="003A1CAC"/>
    <w:rsid w:val="003D11F2"/>
    <w:rsid w:val="0048546F"/>
    <w:rsid w:val="00511329"/>
    <w:rsid w:val="00540CBB"/>
    <w:rsid w:val="00543818"/>
    <w:rsid w:val="005506BB"/>
    <w:rsid w:val="005670B0"/>
    <w:rsid w:val="005D7A32"/>
    <w:rsid w:val="00601C0E"/>
    <w:rsid w:val="0071243D"/>
    <w:rsid w:val="00792EF8"/>
    <w:rsid w:val="00794EBE"/>
    <w:rsid w:val="007D6EC9"/>
    <w:rsid w:val="00921167"/>
    <w:rsid w:val="009241B7"/>
    <w:rsid w:val="009A6F63"/>
    <w:rsid w:val="00A873B7"/>
    <w:rsid w:val="00AA74EB"/>
    <w:rsid w:val="00AC6C41"/>
    <w:rsid w:val="00B64F26"/>
    <w:rsid w:val="00B6693A"/>
    <w:rsid w:val="00C4125C"/>
    <w:rsid w:val="00C80269"/>
    <w:rsid w:val="00CB3818"/>
    <w:rsid w:val="00CF00BB"/>
    <w:rsid w:val="00D45630"/>
    <w:rsid w:val="00E029BD"/>
    <w:rsid w:val="00E84207"/>
    <w:rsid w:val="00ED1238"/>
    <w:rsid w:val="00F4102D"/>
    <w:rsid w:val="00F83FED"/>
    <w:rsid w:val="00FA045F"/>
    <w:rsid w:val="00FE060B"/>
    <w:rsid w:val="0AE96A8C"/>
    <w:rsid w:val="1943081C"/>
    <w:rsid w:val="20525FFB"/>
    <w:rsid w:val="22CF555C"/>
    <w:rsid w:val="2E111A84"/>
    <w:rsid w:val="5AAB5FD1"/>
    <w:rsid w:val="5F6F00CC"/>
    <w:rsid w:val="610372B8"/>
    <w:rsid w:val="6DC9702C"/>
    <w:rsid w:val="7328283E"/>
    <w:rsid w:val="7685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semiHidden/>
    <w:qFormat/>
    <w:uiPriority w:val="0"/>
    <w:rPr>
      <w:rFonts w:ascii="宋体" w:hAnsi="宋体" w:eastAsia="宋体" w:cs="Times New Roman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789</Characters>
  <Lines>6</Lines>
  <Paragraphs>1</Paragraphs>
  <TotalTime>1</TotalTime>
  <ScaleCrop>false</ScaleCrop>
  <LinksUpToDate>false</LinksUpToDate>
  <CharactersWithSpaces>926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2020-08-05T03:35:00Z</dcterms:created>
  <dc:creator>shelly-bing</dc:creator>
  <cp:lastModifiedBy> --MJ</cp:lastModifiedBy>
  <cp:lastPrinted>2021-11-02T07:36:38Z</cp:lastPrinted>
  <dcterms:modified xsi:type="dcterms:W3CDTF">2021-11-02T07:54:22Z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9541CEF76C894B6195F3C7AEB35A9367</vt:lpwstr>
  </property>
</Properties>
</file>