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贵州省2020年“三支一扶”计划补充招募岗位“高分先选”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 w:bidi="ar"/>
        </w:rPr>
        <w:t>结果登记表</w:t>
      </w:r>
    </w:p>
    <w:tbl>
      <w:tblPr>
        <w:tblStyle w:val="5"/>
        <w:tblW w:w="12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1549"/>
        <w:gridCol w:w="1929"/>
        <w:gridCol w:w="1024"/>
        <w:gridCol w:w="1181"/>
        <w:gridCol w:w="1036"/>
        <w:gridCol w:w="1391"/>
        <w:gridCol w:w="1104"/>
        <w:gridCol w:w="1119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报考县区代码</w:t>
            </w: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6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选岗考生信息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原始笔试成绩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原始面试成绩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    </w:t>
      </w:r>
    </w:p>
    <w:p>
      <w:pPr>
        <w:pStyle w:val="2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工作人员签名：                                        纪检监督人员签名：</w:t>
      </w:r>
    </w:p>
    <w:p/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1468"/>
    <w:rsid w:val="082871F7"/>
    <w:rsid w:val="56691468"/>
    <w:rsid w:val="6FC62855"/>
    <w:rsid w:val="793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beforeLines="0" w:after="180" w:afterLines="0" w:line="240" w:lineRule="atLeas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2020-11-06T08:53:00Z</dcterms:created>
  <dc:creator>pc</dc:creator>
  <cp:lastModifiedBy>自由</cp:lastModifiedBy>
  <dcterms:modified xsi:type="dcterms:W3CDTF">2020-11-09T02:32:29Z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