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F46" w:rsidRPr="003D62E6" w:rsidRDefault="004C6F46" w:rsidP="004C6F46">
      <w:pPr>
        <w:autoSpaceDE w:val="0"/>
        <w:autoSpaceDN w:val="0"/>
        <w:adjustRightInd w:val="0"/>
        <w:snapToGrid w:val="0"/>
        <w:spacing w:line="560" w:lineRule="exact"/>
        <w:ind w:right="640" w:firstLineChars="62" w:firstLine="198"/>
        <w:jc w:val="left"/>
        <w:rPr>
          <w:rFonts w:ascii="黑体" w:eastAsia="黑体" w:hAnsi="黑体"/>
          <w:sz w:val="32"/>
          <w:szCs w:val="32"/>
        </w:rPr>
      </w:pPr>
      <w:r w:rsidRPr="003D62E6">
        <w:rPr>
          <w:rFonts w:ascii="黑体" w:eastAsia="黑体" w:hAnsi="黑体" w:hint="eastAsia"/>
          <w:sz w:val="32"/>
          <w:szCs w:val="32"/>
        </w:rPr>
        <w:t>附件4：</w:t>
      </w:r>
    </w:p>
    <w:p w:rsidR="004C6F46" w:rsidRDefault="004C6F46" w:rsidP="004C6F46">
      <w:pPr>
        <w:widowControl/>
        <w:adjustRightInd w:val="0"/>
        <w:snapToGrid w:val="0"/>
        <w:spacing w:line="580" w:lineRule="exact"/>
        <w:ind w:firstLineChars="0" w:firstLine="0"/>
        <w:jc w:val="center"/>
        <w:rPr>
          <w:rFonts w:ascii="方正小标宋简体" w:eastAsia="方正小标宋简体" w:hAnsi="黑体" w:cs="宋体"/>
          <w:sz w:val="36"/>
          <w:szCs w:val="36"/>
        </w:rPr>
      </w:pPr>
      <w:r w:rsidRPr="003D62E6">
        <w:rPr>
          <w:rFonts w:ascii="方正小标宋简体" w:eastAsia="方正小标宋简体" w:hAnsi="黑体" w:cs="宋体" w:hint="eastAsia"/>
          <w:sz w:val="36"/>
          <w:szCs w:val="36"/>
        </w:rPr>
        <w:t>贵州省毕节市烟草专卖局（公司）</w:t>
      </w:r>
    </w:p>
    <w:p w:rsidR="004C6F46" w:rsidRDefault="004C6F46" w:rsidP="004C6F46">
      <w:pPr>
        <w:widowControl/>
        <w:adjustRightInd w:val="0"/>
        <w:snapToGrid w:val="0"/>
        <w:spacing w:line="580" w:lineRule="exact"/>
        <w:ind w:firstLineChars="0" w:firstLine="0"/>
        <w:jc w:val="center"/>
        <w:rPr>
          <w:rFonts w:ascii="方正小标宋简体" w:eastAsia="方正小标宋简体" w:hAnsi="黑体" w:cs="宋体"/>
          <w:sz w:val="36"/>
          <w:szCs w:val="36"/>
        </w:rPr>
      </w:pPr>
      <w:r w:rsidRPr="003D62E6">
        <w:rPr>
          <w:rFonts w:ascii="方正小标宋简体" w:eastAsia="方正小标宋简体" w:hAnsi="黑体" w:cs="宋体" w:hint="eastAsia"/>
          <w:sz w:val="36"/>
          <w:szCs w:val="36"/>
        </w:rPr>
        <w:t>2020年大学生招聘考试新冠肺炎疫情防控告知</w:t>
      </w:r>
      <w:proofErr w:type="gramStart"/>
      <w:r w:rsidRPr="003D62E6">
        <w:rPr>
          <w:rFonts w:ascii="方正小标宋简体" w:eastAsia="方正小标宋简体" w:hAnsi="黑体" w:cs="宋体" w:hint="eastAsia"/>
          <w:sz w:val="36"/>
          <w:szCs w:val="36"/>
        </w:rPr>
        <w:t>书暨承诺</w:t>
      </w:r>
      <w:proofErr w:type="gramEnd"/>
      <w:r w:rsidRPr="003D62E6">
        <w:rPr>
          <w:rFonts w:ascii="方正小标宋简体" w:eastAsia="方正小标宋简体" w:hAnsi="黑体" w:cs="宋体" w:hint="eastAsia"/>
          <w:sz w:val="36"/>
          <w:szCs w:val="36"/>
        </w:rPr>
        <w:t>书</w:t>
      </w:r>
    </w:p>
    <w:p w:rsidR="004C6F46" w:rsidRPr="00540CBB" w:rsidRDefault="004C6F46" w:rsidP="004C6F46">
      <w:pPr>
        <w:widowControl/>
        <w:adjustRightInd w:val="0"/>
        <w:snapToGrid w:val="0"/>
        <w:spacing w:line="580" w:lineRule="exact"/>
        <w:ind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考生</w:t>
      </w:r>
      <w:r w:rsidRPr="00540CBB">
        <w:rPr>
          <w:rFonts w:ascii="仿宋_GB2312" w:eastAsia="仿宋_GB2312" w:hAnsi="仿宋" w:cs="仿宋_GB2312" w:hint="eastAsia"/>
          <w:sz w:val="32"/>
          <w:szCs w:val="32"/>
        </w:rPr>
        <w:t>报名考试时应仔细阅读</w:t>
      </w:r>
      <w:r>
        <w:rPr>
          <w:rFonts w:ascii="仿宋_GB2312" w:eastAsia="仿宋_GB2312" w:hAnsi="仿宋" w:cs="仿宋_GB2312" w:hint="eastAsia"/>
          <w:sz w:val="32"/>
          <w:szCs w:val="32"/>
        </w:rPr>
        <w:t>招聘公告、笔试通知、考生须知、</w:t>
      </w:r>
      <w:r w:rsidRPr="00540CBB">
        <w:rPr>
          <w:rFonts w:ascii="仿宋_GB2312" w:eastAsia="仿宋_GB2312" w:hAnsi="仿宋" w:cs="仿宋_GB2312" w:hint="eastAsia"/>
          <w:sz w:val="32"/>
          <w:szCs w:val="32"/>
        </w:rPr>
        <w:t>《</w:t>
      </w:r>
      <w:r w:rsidRPr="0031053E">
        <w:rPr>
          <w:rFonts w:ascii="仿宋_GB2312" w:eastAsia="仿宋_GB2312" w:hAnsi="仿宋" w:cs="仿宋_GB2312" w:hint="eastAsia"/>
          <w:sz w:val="32"/>
          <w:szCs w:val="32"/>
        </w:rPr>
        <w:t>贵州省毕节市烟草专卖局（公司）</w:t>
      </w:r>
      <w:r w:rsidRPr="00540CBB">
        <w:rPr>
          <w:rFonts w:ascii="仿宋_GB2312" w:eastAsia="仿宋_GB2312" w:hAnsi="仿宋" w:cs="仿宋_GB2312" w:hint="eastAsia"/>
          <w:sz w:val="32"/>
          <w:szCs w:val="32"/>
        </w:rPr>
        <w:t>2020年大学生招聘考试新冠肺炎疫情防控</w:t>
      </w:r>
      <w:r>
        <w:rPr>
          <w:rFonts w:ascii="仿宋_GB2312" w:eastAsia="仿宋_GB2312" w:hAnsi="仿宋" w:cs="仿宋_GB2312" w:hint="eastAsia"/>
          <w:sz w:val="32"/>
          <w:szCs w:val="32"/>
        </w:rPr>
        <w:t>告知书暨</w:t>
      </w:r>
      <w:r w:rsidRPr="00540CBB">
        <w:rPr>
          <w:rFonts w:ascii="仿宋_GB2312" w:eastAsia="仿宋_GB2312" w:hAnsi="仿宋" w:cs="仿宋_GB2312" w:hint="eastAsia"/>
          <w:sz w:val="32"/>
          <w:szCs w:val="32"/>
        </w:rPr>
        <w:t>承诺书》</w:t>
      </w:r>
      <w:r>
        <w:rPr>
          <w:rFonts w:ascii="仿宋_GB2312" w:eastAsia="仿宋_GB2312" w:hAnsi="仿宋" w:cs="仿宋_GB2312" w:hint="eastAsia"/>
          <w:sz w:val="32"/>
          <w:szCs w:val="32"/>
        </w:rPr>
        <w:t>等相关内容</w:t>
      </w:r>
      <w:r w:rsidRPr="00540CBB">
        <w:rPr>
          <w:rFonts w:ascii="仿宋_GB2312" w:eastAsia="仿宋_GB2312" w:hAnsi="仿宋" w:cs="仿宋_GB2312" w:hint="eastAsia"/>
          <w:sz w:val="32"/>
          <w:szCs w:val="32"/>
        </w:rPr>
        <w:t>，承诺已知悉</w:t>
      </w:r>
      <w:r>
        <w:rPr>
          <w:rFonts w:ascii="仿宋_GB2312" w:eastAsia="仿宋_GB2312" w:hAnsi="仿宋" w:cs="仿宋_GB2312" w:hint="eastAsia"/>
          <w:sz w:val="32"/>
          <w:szCs w:val="32"/>
        </w:rPr>
        <w:t>告知</w:t>
      </w:r>
      <w:r w:rsidRPr="00540CBB">
        <w:rPr>
          <w:rFonts w:ascii="仿宋_GB2312" w:eastAsia="仿宋_GB2312" w:hAnsi="仿宋" w:cs="仿宋_GB2312" w:hint="eastAsia"/>
          <w:sz w:val="32"/>
          <w:szCs w:val="32"/>
        </w:rPr>
        <w:t>事项和防疫要求，自愿承担因不实承诺</w:t>
      </w:r>
      <w:r>
        <w:rPr>
          <w:rFonts w:ascii="仿宋_GB2312" w:eastAsia="仿宋_GB2312" w:hAnsi="仿宋" w:cs="仿宋_GB2312" w:hint="eastAsia"/>
          <w:sz w:val="32"/>
          <w:szCs w:val="32"/>
        </w:rPr>
        <w:t>带来</w:t>
      </w:r>
      <w:r w:rsidRPr="00540CBB">
        <w:rPr>
          <w:rFonts w:ascii="仿宋_GB2312" w:eastAsia="仿宋_GB2312" w:hAnsi="仿宋" w:cs="仿宋_GB2312" w:hint="eastAsia"/>
          <w:sz w:val="32"/>
          <w:szCs w:val="32"/>
        </w:rPr>
        <w:t>的相关责任。</w:t>
      </w:r>
    </w:p>
    <w:p w:rsidR="004C6F46" w:rsidRPr="00540CBB" w:rsidRDefault="004C6F46" w:rsidP="004C6F46">
      <w:pPr>
        <w:pStyle w:val="3"/>
        <w:widowControl/>
        <w:shd w:val="clear" w:color="auto" w:fill="FFFFFF"/>
        <w:adjustRightInd w:val="0"/>
        <w:snapToGrid w:val="0"/>
        <w:spacing w:beforeAutospacing="0" w:afterAutospacing="0" w:line="580" w:lineRule="exact"/>
        <w:ind w:firstLineChars="200" w:firstLine="640"/>
        <w:jc w:val="both"/>
        <w:rPr>
          <w:rFonts w:ascii="仿宋_GB2312" w:eastAsia="仿宋_GB2312" w:hAnsi="仿宋" w:cs="仿宋_GB2312" w:hint="default"/>
          <w:sz w:val="32"/>
          <w:szCs w:val="32"/>
        </w:rPr>
      </w:pPr>
      <w:r w:rsidRPr="00540CBB">
        <w:rPr>
          <w:rFonts w:ascii="仿宋_GB2312" w:eastAsia="仿宋_GB2312" w:hAnsi="仿宋" w:cs="仿宋_GB2312"/>
          <w:b w:val="0"/>
          <w:kern w:val="2"/>
          <w:sz w:val="32"/>
          <w:szCs w:val="32"/>
        </w:rPr>
        <w:t>根据《贵州省新冠肺炎十条常态化</w:t>
      </w:r>
      <w:r>
        <w:rPr>
          <w:rFonts w:ascii="仿宋_GB2312" w:eastAsia="仿宋_GB2312" w:hAnsi="仿宋" w:cs="仿宋_GB2312"/>
          <w:b w:val="0"/>
          <w:kern w:val="2"/>
          <w:sz w:val="32"/>
          <w:szCs w:val="32"/>
        </w:rPr>
        <w:t>防控措施》和《关于进一步做好跨地区入黔人员健康管理工作的通知》</w:t>
      </w:r>
      <w:r w:rsidRPr="00540CBB">
        <w:rPr>
          <w:rFonts w:ascii="仿宋_GB2312" w:eastAsia="仿宋_GB2312" w:hAnsi="仿宋" w:cs="仿宋_GB2312"/>
          <w:b w:val="0"/>
          <w:kern w:val="2"/>
          <w:sz w:val="32"/>
          <w:szCs w:val="32"/>
        </w:rPr>
        <w:t>相关要求，</w:t>
      </w:r>
      <w:r w:rsidRPr="0031053E">
        <w:rPr>
          <w:rFonts w:ascii="仿宋_GB2312" w:eastAsia="仿宋_GB2312" w:hAnsi="仿宋" w:cs="仿宋_GB2312"/>
          <w:b w:val="0"/>
          <w:kern w:val="2"/>
          <w:sz w:val="32"/>
          <w:szCs w:val="32"/>
        </w:rPr>
        <w:t>贵州省毕节市烟草专卖局（公司）</w:t>
      </w:r>
      <w:r w:rsidRPr="00540CBB">
        <w:rPr>
          <w:rFonts w:ascii="仿宋_GB2312" w:eastAsia="仿宋_GB2312" w:hAnsi="仿宋" w:cs="仿宋_GB2312"/>
          <w:b w:val="0"/>
          <w:kern w:val="2"/>
          <w:sz w:val="32"/>
          <w:szCs w:val="32"/>
        </w:rPr>
        <w:t>2020</w:t>
      </w:r>
      <w:r>
        <w:rPr>
          <w:rFonts w:ascii="仿宋_GB2312" w:eastAsia="仿宋_GB2312" w:hAnsi="仿宋" w:cs="仿宋_GB2312"/>
          <w:b w:val="0"/>
          <w:kern w:val="2"/>
          <w:sz w:val="32"/>
          <w:szCs w:val="32"/>
        </w:rPr>
        <w:t>年大学生招聘笔试</w:t>
      </w:r>
      <w:r w:rsidRPr="00540CBB">
        <w:rPr>
          <w:rFonts w:ascii="仿宋_GB2312" w:eastAsia="仿宋_GB2312" w:hAnsi="仿宋" w:cs="仿宋_GB2312"/>
          <w:b w:val="0"/>
          <w:kern w:val="2"/>
          <w:sz w:val="32"/>
          <w:szCs w:val="32"/>
        </w:rPr>
        <w:t>考场准入条件如下：</w:t>
      </w:r>
    </w:p>
    <w:p w:rsidR="004C6F46" w:rsidRDefault="004C6F46" w:rsidP="004C6F46">
      <w:pPr>
        <w:spacing w:line="58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一、体温在37.3℃以下；</w:t>
      </w:r>
    </w:p>
    <w:p w:rsidR="004C6F46" w:rsidRDefault="004C6F46" w:rsidP="004C6F46">
      <w:pPr>
        <w:spacing w:line="58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二、贵州健康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码扫码结果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为“绿码”；</w:t>
      </w:r>
    </w:p>
    <w:p w:rsidR="004C6F46" w:rsidRDefault="004C6F46" w:rsidP="004C6F46">
      <w:pPr>
        <w:spacing w:line="58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三、身体健康情况无异常；</w:t>
      </w:r>
    </w:p>
    <w:p w:rsidR="004C6F46" w:rsidRDefault="004C6F46" w:rsidP="004C6F46">
      <w:pPr>
        <w:spacing w:line="58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四、扫描防疫行程卡，按以下情况分别出示相关证明材料</w:t>
      </w:r>
    </w:p>
    <w:p w:rsidR="004C6F46" w:rsidRDefault="004C6F46" w:rsidP="004C6F46">
      <w:pPr>
        <w:spacing w:line="58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（一）有境外旅居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史人员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需要提供</w:t>
      </w:r>
      <w:r>
        <w:rPr>
          <w:rFonts w:ascii="黑体" w:eastAsia="黑体" w:hAnsi="黑体" w:cs="黑体" w:hint="eastAsia"/>
          <w:sz w:val="32"/>
          <w:szCs w:val="32"/>
        </w:rPr>
        <w:t>集中隔离证明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黑体" w:eastAsia="黑体" w:hAnsi="黑体" w:cs="黑体" w:hint="eastAsia"/>
          <w:sz w:val="32"/>
          <w:szCs w:val="32"/>
        </w:rPr>
        <w:t>社区出具的居家观察证明</w:t>
      </w:r>
      <w:r>
        <w:rPr>
          <w:rFonts w:ascii="仿宋_GB2312" w:eastAsia="仿宋_GB2312" w:hAnsi="仿宋_GB2312" w:cs="仿宋_GB2312" w:hint="eastAsia"/>
          <w:sz w:val="32"/>
          <w:szCs w:val="32"/>
        </w:rPr>
        <w:t>和</w:t>
      </w:r>
      <w:r>
        <w:rPr>
          <w:rFonts w:ascii="黑体" w:eastAsia="黑体" w:hAnsi="黑体" w:cs="黑体" w:hint="eastAsia"/>
          <w:sz w:val="32"/>
          <w:szCs w:val="32"/>
        </w:rPr>
        <w:t>足次的核酸检测阴性证明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C6F46" w:rsidRDefault="004C6F46" w:rsidP="004C6F46">
      <w:pPr>
        <w:spacing w:line="58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1.在贵州省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外首站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入境的，入境后已在省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外首站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地集中隔离14天，入黔后核酸检测的结果为阴性，并居家隔离7天无异常；入境后在省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外首站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地未隔离满14天的，须在贵州省集中隔离补足14天，在第14天进行核酸检测结果为阴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性，并居家隔离观察7天无异常。</w:t>
      </w:r>
    </w:p>
    <w:p w:rsidR="004C6F46" w:rsidRDefault="004C6F46" w:rsidP="004C6F46">
      <w:pPr>
        <w:spacing w:line="58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2.在贵州省首站入境的，集中隔离14天，在入境当天及第14天进行核酸检测的结果均为阴性，并居家隔离观察7天无异常。</w:t>
      </w:r>
    </w:p>
    <w:p w:rsidR="004C6F46" w:rsidRDefault="004C6F46" w:rsidP="004C6F46">
      <w:pPr>
        <w:widowControl/>
        <w:shd w:val="clear" w:color="auto" w:fill="FFFFFF"/>
        <w:spacing w:line="580" w:lineRule="exact"/>
        <w:ind w:firstLine="640"/>
        <w:jc w:val="left"/>
        <w:textAlignment w:val="baseline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（二）14天内有中高风险等级地区旅居史的考生，</w:t>
      </w:r>
      <w:r w:rsidRPr="00150648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持</w:t>
      </w:r>
      <w:r w:rsidRPr="00B30704">
        <w:rPr>
          <w:rFonts w:ascii="黑体" w:eastAsia="黑体" w:hAnsi="黑体" w:cs="黑体" w:hint="eastAsia"/>
          <w:sz w:val="32"/>
          <w:szCs w:val="32"/>
        </w:rPr>
        <w:t>健康通行码“绿码”</w:t>
      </w:r>
      <w:r w:rsidRPr="00B30704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、</w:t>
      </w: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防疫</w:t>
      </w:r>
      <w:r w:rsidRPr="00B30704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行程</w:t>
      </w:r>
      <w:proofErr w:type="gramStart"/>
      <w:r w:rsidRPr="00B30704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卡绿码</w:t>
      </w:r>
      <w:proofErr w:type="gramEnd"/>
      <w:r w:rsidRPr="00B30704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和外省7天内合法核酸检测为阴性证明，</w:t>
      </w:r>
      <w:r w:rsidRPr="00150648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到达贵州后，在贵州省指定核酸检测机构再进行1次核酸检测，考试当天</w:t>
      </w:r>
      <w:r w:rsidRPr="00B30704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持外省7天</w:t>
      </w: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内</w:t>
      </w:r>
      <w:r w:rsidRPr="00B30704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合法核酸检测</w:t>
      </w: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为</w:t>
      </w:r>
      <w:r w:rsidRPr="00B30704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阴性证明和</w:t>
      </w: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入黔后接受</w:t>
      </w:r>
      <w:r w:rsidRPr="00B30704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合法核酸检测</w:t>
      </w: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为</w:t>
      </w:r>
      <w:r w:rsidRPr="00B30704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阴性证明（共2份核酸检测证明）</w:t>
      </w:r>
      <w:r w:rsidRPr="00150648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。</w:t>
      </w:r>
    </w:p>
    <w:p w:rsidR="004C6F46" w:rsidRPr="00E029BD" w:rsidRDefault="004C6F46" w:rsidP="004C6F46">
      <w:pPr>
        <w:adjustRightInd w:val="0"/>
        <w:snapToGrid w:val="0"/>
        <w:spacing w:line="58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（三）14天内仅有低风险等级地区旅居史的人员，持</w:t>
      </w:r>
      <w:r>
        <w:rPr>
          <w:rFonts w:ascii="黑体" w:eastAsia="黑体" w:hAnsi="黑体" w:cs="黑体" w:hint="eastAsia"/>
          <w:sz w:val="32"/>
          <w:szCs w:val="32"/>
        </w:rPr>
        <w:t>健康通行码“绿码”、</w:t>
      </w: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防疫</w:t>
      </w:r>
      <w:r w:rsidRPr="00B30704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行程卡</w:t>
      </w: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“</w:t>
      </w:r>
      <w:r w:rsidRPr="00B30704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绿码</w:t>
      </w: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C6F46" w:rsidRDefault="004C6F46" w:rsidP="004C6F46">
      <w:pPr>
        <w:ind w:firstLine="640"/>
        <w:jc w:val="center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/>
          <w:noProof/>
          <w:sz w:val="32"/>
          <w:szCs w:val="32"/>
        </w:rPr>
        <w:pict>
          <v:rect id="_x0000_s1026" style="position:absolute;left:0;text-align:left;margin-left:-12.05pt;margin-top:13pt;width:463.5pt;height:363.75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" filled="f" strokecolor="black [3213]" strokeweight="2.25pt"/>
        </w:pict>
      </w:r>
    </w:p>
    <w:p w:rsidR="004C6F46" w:rsidRPr="00543818" w:rsidRDefault="004C6F46" w:rsidP="004C6F46">
      <w:pPr>
        <w:widowControl/>
        <w:adjustRightInd w:val="0"/>
        <w:snapToGrid w:val="0"/>
        <w:ind w:firstLine="640"/>
        <w:rPr>
          <w:rFonts w:ascii="黑体" w:eastAsia="黑体" w:hAnsi="黑体" w:cs="宋体"/>
          <w:sz w:val="32"/>
          <w:szCs w:val="32"/>
        </w:rPr>
      </w:pPr>
      <w:r w:rsidRPr="00543818">
        <w:rPr>
          <w:rFonts w:ascii="黑体" w:eastAsia="黑体" w:hAnsi="黑体" w:cs="宋体" w:hint="eastAsia"/>
          <w:sz w:val="32"/>
          <w:szCs w:val="32"/>
        </w:rPr>
        <w:t>承诺内容</w:t>
      </w:r>
      <w:r w:rsidRPr="00543818">
        <w:rPr>
          <w:rFonts w:ascii="黑体" w:eastAsia="黑体" w:hAnsi="黑体" w:cs="宋体"/>
          <w:sz w:val="32"/>
          <w:szCs w:val="32"/>
        </w:rPr>
        <w:t>如下：</w:t>
      </w:r>
    </w:p>
    <w:p w:rsidR="004C6F46" w:rsidRPr="00543818" w:rsidRDefault="004C6F46" w:rsidP="004C6F46">
      <w:pPr>
        <w:widowControl/>
        <w:adjustRightInd w:val="0"/>
        <w:snapToGrid w:val="0"/>
        <w:ind w:firstLine="640"/>
        <w:rPr>
          <w:rFonts w:ascii="仿宋_GB2312" w:eastAsia="仿宋_GB2312" w:hAnsi="仿宋" w:cs="宋体"/>
          <w:sz w:val="32"/>
          <w:szCs w:val="32"/>
        </w:rPr>
      </w:pPr>
      <w:r w:rsidRPr="00543818">
        <w:rPr>
          <w:rFonts w:ascii="仿宋_GB2312" w:eastAsia="仿宋_GB2312" w:hAnsi="仿宋" w:cs="宋体" w:hint="eastAsia"/>
          <w:sz w:val="32"/>
          <w:szCs w:val="32"/>
        </w:rPr>
        <w:t>本人已认真阅读《</w:t>
      </w:r>
      <w:r w:rsidRPr="0031053E">
        <w:rPr>
          <w:rFonts w:ascii="仿宋_GB2312" w:eastAsia="仿宋_GB2312" w:hAnsi="仿宋" w:cs="宋体" w:hint="eastAsia"/>
          <w:sz w:val="32"/>
          <w:szCs w:val="32"/>
        </w:rPr>
        <w:t>贵州省毕节市烟草专卖局（公司）</w:t>
      </w:r>
      <w:r w:rsidRPr="00543818">
        <w:rPr>
          <w:rFonts w:ascii="仿宋_GB2312" w:eastAsia="仿宋_GB2312" w:hAnsi="仿宋" w:cs="宋体" w:hint="eastAsia"/>
          <w:sz w:val="32"/>
          <w:szCs w:val="32"/>
        </w:rPr>
        <w:t>2020年大学</w:t>
      </w:r>
      <w:r w:rsidRPr="00543818">
        <w:rPr>
          <w:rFonts w:ascii="仿宋_GB2312" w:eastAsia="仿宋_GB2312" w:hAnsi="仿宋" w:cs="宋体"/>
          <w:sz w:val="32"/>
          <w:szCs w:val="32"/>
        </w:rPr>
        <w:t>生招聘考试</w:t>
      </w:r>
      <w:r w:rsidRPr="00543818">
        <w:rPr>
          <w:rFonts w:ascii="仿宋_GB2312" w:eastAsia="仿宋_GB2312" w:hAnsi="仿宋" w:cs="宋体" w:hint="eastAsia"/>
          <w:sz w:val="32"/>
          <w:szCs w:val="32"/>
        </w:rPr>
        <w:t>新冠肺炎疫情防控告知</w:t>
      </w:r>
      <w:r>
        <w:rPr>
          <w:rFonts w:ascii="仿宋_GB2312" w:eastAsia="仿宋_GB2312" w:hAnsi="仿宋" w:cs="宋体" w:hint="eastAsia"/>
          <w:sz w:val="32"/>
          <w:szCs w:val="32"/>
        </w:rPr>
        <w:t>书</w:t>
      </w:r>
      <w:r w:rsidRPr="00543818">
        <w:rPr>
          <w:rFonts w:ascii="仿宋_GB2312" w:eastAsia="仿宋_GB2312" w:hAnsi="仿宋" w:cs="宋体" w:hint="eastAsia"/>
          <w:sz w:val="32"/>
          <w:szCs w:val="32"/>
        </w:rPr>
        <w:t>暨承诺书》，知悉告知事项、证明义务和防疫要求。</w:t>
      </w:r>
    </w:p>
    <w:p w:rsidR="004C6F46" w:rsidRPr="005506BB" w:rsidRDefault="004C6F46" w:rsidP="004C6F46">
      <w:pPr>
        <w:widowControl/>
        <w:adjustRightInd w:val="0"/>
        <w:snapToGrid w:val="0"/>
        <w:ind w:firstLine="640"/>
        <w:rPr>
          <w:rFonts w:ascii="仿宋_GB2312" w:eastAsia="仿宋_GB2312" w:hAnsi="仿宋" w:cs="宋体"/>
          <w:sz w:val="32"/>
          <w:szCs w:val="32"/>
          <w:u w:val="single"/>
        </w:rPr>
      </w:pPr>
      <w:r w:rsidRPr="003D11F2">
        <w:rPr>
          <w:rFonts w:ascii="仿宋_GB2312" w:eastAsia="仿宋_GB2312" w:hAnsi="仿宋" w:cs="宋体" w:hint="eastAsia"/>
          <w:sz w:val="32"/>
          <w:szCs w:val="32"/>
        </w:rPr>
        <w:t>在此</w:t>
      </w:r>
      <w:r w:rsidRPr="003D11F2">
        <w:rPr>
          <w:rFonts w:ascii="黑体" w:eastAsia="黑体" w:hAnsi="黑体" w:cs="宋体" w:hint="eastAsia"/>
          <w:sz w:val="32"/>
          <w:szCs w:val="32"/>
        </w:rPr>
        <w:t>郑重承诺</w:t>
      </w:r>
      <w:r w:rsidRPr="003D11F2">
        <w:rPr>
          <w:rFonts w:ascii="仿宋_GB2312" w:eastAsia="仿宋_GB2312" w:hAnsi="仿宋" w:cs="宋体" w:hint="eastAsia"/>
          <w:sz w:val="32"/>
          <w:szCs w:val="32"/>
        </w:rPr>
        <w:t>：</w:t>
      </w:r>
      <w:r w:rsidRPr="00543818">
        <w:rPr>
          <w:rFonts w:ascii="仿宋_GB2312" w:eastAsia="仿宋_GB2312" w:hAnsi="仿宋" w:cs="宋体" w:hint="eastAsia"/>
          <w:sz w:val="32"/>
          <w:szCs w:val="32"/>
          <w:u w:val="single"/>
        </w:rPr>
        <w:t>本人符合可参加考试的情形，本人填报、提交和现场出示的所有信息（证明）均真实、准确、完整、有效，符合疫情防控相关要求，并自愿承担因不实承诺</w:t>
      </w:r>
      <w:r>
        <w:rPr>
          <w:rFonts w:ascii="仿宋_GB2312" w:eastAsia="仿宋_GB2312" w:hAnsi="仿宋" w:cs="宋体" w:hint="eastAsia"/>
          <w:sz w:val="32"/>
          <w:szCs w:val="32"/>
          <w:u w:val="single"/>
        </w:rPr>
        <w:t>所带来的</w:t>
      </w:r>
      <w:r w:rsidRPr="00543818">
        <w:rPr>
          <w:rFonts w:ascii="仿宋_GB2312" w:eastAsia="仿宋_GB2312" w:hAnsi="仿宋" w:cs="宋体" w:hint="eastAsia"/>
          <w:sz w:val="32"/>
          <w:szCs w:val="32"/>
          <w:u w:val="single"/>
        </w:rPr>
        <w:t>相关责任。</w:t>
      </w:r>
    </w:p>
    <w:p w:rsidR="004C6F46" w:rsidRDefault="004C6F46" w:rsidP="004C6F46">
      <w:pPr>
        <w:widowControl/>
        <w:adjustRightInd w:val="0"/>
        <w:snapToGrid w:val="0"/>
        <w:ind w:firstLine="640"/>
        <w:rPr>
          <w:rFonts w:ascii="黑体" w:eastAsia="黑体" w:hAnsi="黑体" w:cs="宋体"/>
          <w:sz w:val="32"/>
          <w:szCs w:val="32"/>
        </w:rPr>
      </w:pPr>
      <w:r w:rsidRPr="00E84207">
        <w:rPr>
          <w:rFonts w:ascii="黑体" w:eastAsia="黑体" w:hAnsi="黑体" w:cs="宋体" w:hint="eastAsia"/>
          <w:sz w:val="32"/>
          <w:szCs w:val="32"/>
        </w:rPr>
        <w:t>请手</w:t>
      </w:r>
      <w:r w:rsidRPr="00E84207">
        <w:rPr>
          <w:rFonts w:ascii="黑体" w:eastAsia="黑体" w:hAnsi="黑体" w:cs="宋体"/>
          <w:sz w:val="32"/>
          <w:szCs w:val="32"/>
        </w:rPr>
        <w:t>写</w:t>
      </w:r>
      <w:r w:rsidRPr="00E84207">
        <w:rPr>
          <w:rFonts w:ascii="黑体" w:eastAsia="黑体" w:hAnsi="黑体" w:cs="宋体" w:hint="eastAsia"/>
          <w:sz w:val="32"/>
          <w:szCs w:val="32"/>
        </w:rPr>
        <w:t>“郑</w:t>
      </w:r>
      <w:r w:rsidRPr="00E84207">
        <w:rPr>
          <w:rFonts w:ascii="黑体" w:eastAsia="黑体" w:hAnsi="黑体" w:cs="宋体"/>
          <w:sz w:val="32"/>
          <w:szCs w:val="32"/>
        </w:rPr>
        <w:t>重承诺</w:t>
      </w:r>
      <w:r w:rsidRPr="00E84207">
        <w:rPr>
          <w:rFonts w:ascii="黑体" w:eastAsia="黑体" w:hAnsi="黑体" w:cs="宋体" w:hint="eastAsia"/>
          <w:sz w:val="32"/>
          <w:szCs w:val="32"/>
        </w:rPr>
        <w:t>”</w:t>
      </w:r>
      <w:r w:rsidRPr="00E84207">
        <w:rPr>
          <w:rFonts w:ascii="黑体" w:eastAsia="黑体" w:hAnsi="黑体" w:cs="宋体"/>
          <w:sz w:val="32"/>
          <w:szCs w:val="32"/>
        </w:rPr>
        <w:t>内容。</w:t>
      </w:r>
    </w:p>
    <w:p w:rsidR="004C6F46" w:rsidRDefault="004C6F46" w:rsidP="004C6F46">
      <w:pPr>
        <w:widowControl/>
        <w:adjustRightInd w:val="0"/>
        <w:snapToGrid w:val="0"/>
        <w:ind w:firstLine="640"/>
        <w:rPr>
          <w:rFonts w:ascii="黑体" w:eastAsia="黑体" w:hAnsi="黑体" w:cs="宋体"/>
          <w:sz w:val="32"/>
          <w:szCs w:val="32"/>
        </w:rPr>
      </w:pPr>
    </w:p>
    <w:p w:rsidR="004C6F46" w:rsidRPr="002F0F54" w:rsidRDefault="004C6F46" w:rsidP="004C6F46">
      <w:pPr>
        <w:widowControl/>
        <w:adjustRightInd w:val="0"/>
        <w:snapToGrid w:val="0"/>
        <w:ind w:firstLine="640"/>
        <w:rPr>
          <w:rFonts w:ascii="黑体" w:eastAsia="黑体" w:hAnsi="黑体" w:cs="宋体"/>
          <w:sz w:val="32"/>
          <w:szCs w:val="32"/>
        </w:rPr>
      </w:pPr>
    </w:p>
    <w:p w:rsidR="004C6F46" w:rsidRDefault="004C6F46" w:rsidP="004C6F46">
      <w:pPr>
        <w:widowControl/>
        <w:adjustRightInd w:val="0"/>
        <w:snapToGrid w:val="0"/>
        <w:ind w:firstLineChars="1900" w:firstLine="6080"/>
        <w:rPr>
          <w:rFonts w:ascii="仿宋_GB2312" w:eastAsia="仿宋_GB2312" w:hAnsi="仿宋" w:cs="宋体"/>
          <w:sz w:val="32"/>
          <w:szCs w:val="32"/>
        </w:rPr>
      </w:pPr>
      <w:r w:rsidRPr="00540CBB">
        <w:rPr>
          <w:rFonts w:ascii="仿宋_GB2312" w:eastAsia="仿宋_GB2312" w:hAnsi="仿宋" w:cs="宋体" w:hint="eastAsia"/>
          <w:sz w:val="32"/>
          <w:szCs w:val="32"/>
        </w:rPr>
        <w:t>签</w:t>
      </w:r>
      <w:r w:rsidRPr="00540CBB">
        <w:rPr>
          <w:rFonts w:ascii="仿宋_GB2312" w:eastAsia="仿宋_GB2312" w:hAnsi="仿宋" w:cs="宋体"/>
          <w:sz w:val="32"/>
          <w:szCs w:val="32"/>
        </w:rPr>
        <w:t>名：</w:t>
      </w:r>
    </w:p>
    <w:p w:rsidR="004C6F46" w:rsidRPr="00540CBB" w:rsidRDefault="004C6F46" w:rsidP="004C6F46">
      <w:pPr>
        <w:widowControl/>
        <w:adjustRightInd w:val="0"/>
        <w:snapToGrid w:val="0"/>
        <w:ind w:firstLineChars="2050" w:firstLine="6560"/>
        <w:rPr>
          <w:rFonts w:ascii="仿宋_GB2312" w:eastAsia="仿宋_GB2312" w:hAnsi="仿宋" w:cs="宋体"/>
          <w:sz w:val="32"/>
          <w:szCs w:val="32"/>
        </w:rPr>
      </w:pPr>
      <w:r w:rsidRPr="00540CBB">
        <w:rPr>
          <w:rFonts w:ascii="仿宋_GB2312" w:eastAsia="仿宋_GB2312" w:hAnsi="仿宋" w:cs="宋体" w:hint="eastAsia"/>
          <w:sz w:val="32"/>
          <w:szCs w:val="32"/>
        </w:rPr>
        <w:t>年</w:t>
      </w:r>
      <w:r>
        <w:rPr>
          <w:rFonts w:ascii="仿宋_GB2312" w:eastAsia="仿宋_GB2312" w:hAnsi="仿宋" w:cs="宋体" w:hint="eastAsia"/>
          <w:sz w:val="32"/>
          <w:szCs w:val="32"/>
        </w:rPr>
        <w:t xml:space="preserve"> </w:t>
      </w:r>
      <w:r>
        <w:rPr>
          <w:rFonts w:ascii="仿宋_GB2312" w:eastAsia="仿宋_GB2312" w:hAnsi="仿宋" w:cs="宋体"/>
          <w:sz w:val="32"/>
          <w:szCs w:val="32"/>
        </w:rPr>
        <w:t xml:space="preserve"> </w:t>
      </w:r>
      <w:r w:rsidRPr="00540CBB">
        <w:rPr>
          <w:rFonts w:ascii="仿宋_GB2312" w:eastAsia="仿宋_GB2312" w:hAnsi="仿宋" w:cs="宋体" w:hint="eastAsia"/>
          <w:sz w:val="32"/>
          <w:szCs w:val="32"/>
        </w:rPr>
        <w:t xml:space="preserve">月 </w:t>
      </w:r>
      <w:r>
        <w:rPr>
          <w:rFonts w:ascii="仿宋_GB2312" w:eastAsia="仿宋_GB2312" w:hAnsi="仿宋" w:cs="宋体"/>
          <w:sz w:val="32"/>
          <w:szCs w:val="32"/>
        </w:rPr>
        <w:t xml:space="preserve"> </w:t>
      </w:r>
      <w:r w:rsidRPr="00540CBB">
        <w:rPr>
          <w:rFonts w:ascii="仿宋_GB2312" w:eastAsia="仿宋_GB2312" w:hAnsi="仿宋" w:cs="宋体" w:hint="eastAsia"/>
          <w:sz w:val="32"/>
          <w:szCs w:val="32"/>
        </w:rPr>
        <w:t>日</w:t>
      </w:r>
    </w:p>
    <w:p w:rsidR="004C6F46" w:rsidRDefault="004C6F46" w:rsidP="004C6F46">
      <w:pPr>
        <w:widowControl/>
        <w:adjustRightInd w:val="0"/>
        <w:snapToGrid w:val="0"/>
        <w:spacing w:line="580" w:lineRule="exact"/>
        <w:ind w:firstLineChars="0" w:firstLine="0"/>
        <w:jc w:val="center"/>
        <w:rPr>
          <w:rFonts w:ascii="黑体" w:eastAsia="黑体" w:hAnsi="黑体" w:cs="宋体"/>
          <w:sz w:val="32"/>
          <w:szCs w:val="32"/>
        </w:rPr>
      </w:pPr>
    </w:p>
    <w:p w:rsidR="004C6F46" w:rsidRDefault="004C6F46" w:rsidP="004C6F46">
      <w:pPr>
        <w:widowControl/>
        <w:adjustRightInd w:val="0"/>
        <w:snapToGrid w:val="0"/>
        <w:spacing w:line="580" w:lineRule="exact"/>
        <w:ind w:firstLineChars="0" w:firstLine="0"/>
        <w:jc w:val="center"/>
        <w:rPr>
          <w:rFonts w:ascii="黑体" w:eastAsia="黑体" w:hAnsi="黑体" w:cs="宋体"/>
          <w:sz w:val="32"/>
          <w:szCs w:val="32"/>
        </w:rPr>
      </w:pPr>
    </w:p>
    <w:p w:rsidR="004C6F46" w:rsidRPr="003D62E6" w:rsidRDefault="004C6F46" w:rsidP="004C6F46">
      <w:pPr>
        <w:widowControl/>
        <w:adjustRightInd w:val="0"/>
        <w:snapToGrid w:val="0"/>
        <w:spacing w:line="580" w:lineRule="exact"/>
        <w:ind w:firstLineChars="0" w:firstLine="0"/>
        <w:jc w:val="center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lastRenderedPageBreak/>
        <w:t>或扫描</w:t>
      </w:r>
      <w:r w:rsidRPr="003D62E6">
        <w:rPr>
          <w:rFonts w:ascii="黑体" w:eastAsia="黑体" w:hAnsi="黑体" w:cs="宋体" w:hint="eastAsia"/>
          <w:sz w:val="32"/>
          <w:szCs w:val="32"/>
        </w:rPr>
        <w:t>二维码</w:t>
      </w:r>
    </w:p>
    <w:p w:rsidR="004C6F46" w:rsidRDefault="004C6F46" w:rsidP="004C6F46">
      <w:pPr>
        <w:widowControl/>
        <w:adjustRightInd w:val="0"/>
        <w:snapToGrid w:val="0"/>
        <w:spacing w:line="580" w:lineRule="exact"/>
        <w:ind w:firstLineChars="0" w:firstLine="0"/>
        <w:jc w:val="center"/>
        <w:rPr>
          <w:rFonts w:ascii="黑体" w:eastAsia="黑体" w:hAnsi="黑体" w:cs="宋体"/>
          <w:sz w:val="32"/>
          <w:szCs w:val="32"/>
        </w:rPr>
      </w:pPr>
    </w:p>
    <w:p w:rsidR="004C6F46" w:rsidRDefault="004C6F46" w:rsidP="004C6F46">
      <w:pPr>
        <w:widowControl/>
        <w:adjustRightInd w:val="0"/>
        <w:snapToGrid w:val="0"/>
        <w:spacing w:line="580" w:lineRule="exact"/>
        <w:ind w:firstLineChars="0" w:firstLine="0"/>
        <w:jc w:val="center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1495425</wp:posOffset>
            </wp:positionH>
            <wp:positionV relativeFrom="margin">
              <wp:posOffset>819150</wp:posOffset>
            </wp:positionV>
            <wp:extent cx="2171700" cy="2171700"/>
            <wp:effectExtent l="19050" t="0" r="0" b="0"/>
            <wp:wrapSquare wrapText="bothSides"/>
            <wp:docPr id="1" name="图片 1" descr="D:\招聘\大学生招聘\2020年\第三批\微信图片_20200923100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招聘\大学生招聘\2020年\第三批\微信图片_202009231009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F46" w:rsidRDefault="004C6F46" w:rsidP="004C6F46">
      <w:pPr>
        <w:widowControl/>
        <w:adjustRightInd w:val="0"/>
        <w:snapToGrid w:val="0"/>
        <w:spacing w:line="580" w:lineRule="exact"/>
        <w:ind w:firstLineChars="0" w:firstLine="0"/>
        <w:jc w:val="center"/>
        <w:rPr>
          <w:rFonts w:ascii="黑体" w:eastAsia="黑体" w:hAnsi="黑体" w:cs="宋体"/>
          <w:sz w:val="32"/>
          <w:szCs w:val="32"/>
        </w:rPr>
      </w:pPr>
    </w:p>
    <w:p w:rsidR="004C6F46" w:rsidRDefault="004C6F46" w:rsidP="004C6F46">
      <w:pPr>
        <w:widowControl/>
        <w:adjustRightInd w:val="0"/>
        <w:snapToGrid w:val="0"/>
        <w:spacing w:line="580" w:lineRule="exact"/>
        <w:ind w:firstLineChars="0" w:firstLine="0"/>
        <w:jc w:val="center"/>
        <w:rPr>
          <w:rFonts w:ascii="黑体" w:eastAsia="黑体" w:hAnsi="黑体" w:cs="宋体"/>
          <w:sz w:val="32"/>
          <w:szCs w:val="32"/>
        </w:rPr>
      </w:pPr>
    </w:p>
    <w:p w:rsidR="004C6F46" w:rsidRDefault="004C6F46" w:rsidP="004C6F46">
      <w:pPr>
        <w:widowControl/>
        <w:adjustRightInd w:val="0"/>
        <w:snapToGrid w:val="0"/>
        <w:spacing w:line="580" w:lineRule="exact"/>
        <w:ind w:firstLineChars="0" w:firstLine="0"/>
        <w:jc w:val="center"/>
        <w:rPr>
          <w:rFonts w:ascii="黑体" w:eastAsia="黑体" w:hAnsi="黑体" w:cs="宋体"/>
          <w:sz w:val="32"/>
          <w:szCs w:val="32"/>
        </w:rPr>
      </w:pPr>
    </w:p>
    <w:p w:rsidR="004C6F46" w:rsidRDefault="004C6F46" w:rsidP="004C6F46">
      <w:pPr>
        <w:widowControl/>
        <w:adjustRightInd w:val="0"/>
        <w:snapToGrid w:val="0"/>
        <w:spacing w:line="580" w:lineRule="exact"/>
        <w:ind w:firstLineChars="0" w:firstLine="0"/>
        <w:jc w:val="center"/>
        <w:rPr>
          <w:rFonts w:ascii="黑体" w:eastAsia="黑体" w:hAnsi="黑体" w:cs="宋体"/>
          <w:sz w:val="32"/>
          <w:szCs w:val="32"/>
        </w:rPr>
      </w:pPr>
    </w:p>
    <w:p w:rsidR="004C6F46" w:rsidRDefault="004C6F46" w:rsidP="004C6F46">
      <w:pPr>
        <w:widowControl/>
        <w:adjustRightInd w:val="0"/>
        <w:snapToGrid w:val="0"/>
        <w:spacing w:line="580" w:lineRule="exact"/>
        <w:ind w:firstLineChars="0" w:firstLine="0"/>
        <w:jc w:val="center"/>
        <w:rPr>
          <w:rFonts w:ascii="黑体" w:eastAsia="黑体" w:hAnsi="黑体" w:cs="宋体"/>
          <w:sz w:val="32"/>
          <w:szCs w:val="32"/>
        </w:rPr>
      </w:pPr>
    </w:p>
    <w:p w:rsidR="004C6F46" w:rsidRDefault="004C6F46" w:rsidP="004C6F46">
      <w:pPr>
        <w:widowControl/>
        <w:adjustRightInd w:val="0"/>
        <w:snapToGrid w:val="0"/>
        <w:spacing w:line="580" w:lineRule="exact"/>
        <w:ind w:firstLineChars="0" w:firstLine="0"/>
        <w:jc w:val="center"/>
        <w:rPr>
          <w:rFonts w:ascii="黑体" w:eastAsia="黑体" w:hAnsi="黑体" w:cs="宋体"/>
          <w:sz w:val="32"/>
          <w:szCs w:val="32"/>
        </w:rPr>
      </w:pPr>
    </w:p>
    <w:p w:rsidR="004C6F46" w:rsidRDefault="004C6F46" w:rsidP="004C6F46">
      <w:pPr>
        <w:widowControl/>
        <w:adjustRightInd w:val="0"/>
        <w:snapToGrid w:val="0"/>
        <w:spacing w:line="580" w:lineRule="exact"/>
        <w:ind w:firstLineChars="0" w:firstLine="0"/>
        <w:jc w:val="center"/>
        <w:rPr>
          <w:rFonts w:ascii="黑体" w:eastAsia="黑体" w:hAnsi="黑体" w:cs="宋体"/>
          <w:sz w:val="32"/>
          <w:szCs w:val="32"/>
        </w:rPr>
      </w:pPr>
    </w:p>
    <w:p w:rsidR="004C6F46" w:rsidRPr="003D62E6" w:rsidRDefault="004C6F46" w:rsidP="004C6F46">
      <w:pPr>
        <w:widowControl/>
        <w:adjustRightInd w:val="0"/>
        <w:snapToGrid w:val="0"/>
        <w:spacing w:line="580" w:lineRule="exact"/>
        <w:ind w:firstLineChars="0" w:firstLine="0"/>
        <w:jc w:val="center"/>
        <w:rPr>
          <w:rFonts w:ascii="黑体" w:eastAsia="黑体" w:hAnsi="黑体" w:cs="宋体"/>
          <w:sz w:val="32"/>
          <w:szCs w:val="32"/>
        </w:rPr>
      </w:pPr>
    </w:p>
    <w:p w:rsidR="0022437C" w:rsidRDefault="0022437C" w:rsidP="004C6F46">
      <w:pPr>
        <w:ind w:firstLine="420"/>
      </w:pPr>
    </w:p>
    <w:sectPr w:rsidR="0022437C" w:rsidSect="0066108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FEB" w:rsidRDefault="004C6F46" w:rsidP="008D6627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3256797"/>
    </w:sdtPr>
    <w:sdtEndPr/>
    <w:sdtContent>
      <w:p w:rsidR="00472FEB" w:rsidRDefault="004C6F46">
        <w:pPr>
          <w:pStyle w:val="a3"/>
          <w:ind w:firstLine="360"/>
          <w:jc w:val="center"/>
        </w:pPr>
        <w:r w:rsidRPr="0041518F">
          <w:fldChar w:fldCharType="begin"/>
        </w:r>
        <w:r>
          <w:instrText xml:space="preserve"> PAGE   \* MERGEFORMAT </w:instrText>
        </w:r>
        <w:r w:rsidRPr="0041518F">
          <w:fldChar w:fldCharType="separate"/>
        </w:r>
        <w:r w:rsidRPr="004C6F46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472FEB" w:rsidRDefault="004C6F46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FEB" w:rsidRDefault="004C6F46" w:rsidP="008D6627">
    <w:pPr>
      <w:pStyle w:val="a3"/>
      <w:ind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FEB" w:rsidRDefault="004C6F46" w:rsidP="008D6627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FEB" w:rsidRDefault="004C6F46">
    <w:pPr>
      <w:ind w:firstLine="4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FEB" w:rsidRDefault="004C6F46" w:rsidP="008D6627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6F46"/>
    <w:rsid w:val="0022437C"/>
    <w:rsid w:val="004C6F46"/>
    <w:rsid w:val="005C0C8E"/>
    <w:rsid w:val="0082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46"/>
    <w:pPr>
      <w:widowControl w:val="0"/>
      <w:spacing w:line="400" w:lineRule="exact"/>
      <w:ind w:firstLineChars="200" w:firstLine="200"/>
      <w:jc w:val="both"/>
    </w:pPr>
  </w:style>
  <w:style w:type="paragraph" w:styleId="3">
    <w:name w:val="heading 3"/>
    <w:basedOn w:val="a"/>
    <w:next w:val="a"/>
    <w:link w:val="3Char"/>
    <w:semiHidden/>
    <w:unhideWhenUsed/>
    <w:qFormat/>
    <w:rsid w:val="004C6F46"/>
    <w:pPr>
      <w:spacing w:beforeAutospacing="1" w:afterAutospacing="1" w:line="240" w:lineRule="auto"/>
      <w:ind w:firstLineChars="0" w:firstLine="0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semiHidden/>
    <w:rsid w:val="004C6F46"/>
    <w:rPr>
      <w:rFonts w:ascii="宋体" w:eastAsia="宋体" w:hAnsi="宋体" w:cs="Times New Roman"/>
      <w:b/>
      <w:kern w:val="0"/>
      <w:sz w:val="27"/>
      <w:szCs w:val="27"/>
    </w:rPr>
  </w:style>
  <w:style w:type="paragraph" w:styleId="a3">
    <w:name w:val="footer"/>
    <w:basedOn w:val="a"/>
    <w:link w:val="Char"/>
    <w:uiPriority w:val="99"/>
    <w:unhideWhenUsed/>
    <w:qFormat/>
    <w:rsid w:val="004C6F4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C6F46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C6F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C6F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jpe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王婷</dc:creator>
  <cp:lastModifiedBy>王婷</cp:lastModifiedBy>
  <cp:revision>1</cp:revision>
  <dcterms:created xsi:type="dcterms:W3CDTF">2020-09-23T06:02:00Z</dcterms:created>
  <dcterms:modified xsi:type="dcterms:W3CDTF">2020-09-23T06:03:00Z</dcterms:modified>
</cp:coreProperties>
</file>