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jc w:val="center"/>
        <w:textAlignment w:val="auto"/>
        <w:rPr>
          <w:rFonts w:hint="eastAsia" w:ascii="方正小标宋简体" w:hAnsi="方正小标宋简体" w:eastAsia="方正小标宋简体" w:cs="方正小标宋简体"/>
          <w:i w:val="0"/>
          <w:caps w:val="0"/>
          <w:color w:val="444444"/>
          <w:spacing w:val="15"/>
          <w:sz w:val="44"/>
          <w:szCs w:val="44"/>
          <w:shd w:val="clear" w:fill="FFFFFF"/>
        </w:rPr>
      </w:pPr>
      <w:r>
        <w:rPr>
          <w:rFonts w:hint="eastAsia" w:ascii="方正小标宋简体" w:hAnsi="方正小标宋简体" w:eastAsia="方正小标宋简体" w:cs="方正小标宋简体"/>
          <w:i w:val="0"/>
          <w:caps w:val="0"/>
          <w:color w:val="333333"/>
          <w:spacing w:val="0"/>
          <w:sz w:val="44"/>
          <w:szCs w:val="44"/>
          <w:shd w:val="clear" w:fill="FFFFFF"/>
        </w:rPr>
        <w:t>贵阳市民政局2021年事业单位公开招聘面试考生疫情防控</w:t>
      </w:r>
      <w:r>
        <w:rPr>
          <w:rFonts w:hint="eastAsia" w:ascii="方正小标宋简体" w:hAnsi="方正小标宋简体" w:eastAsia="方正小标宋简体" w:cs="方正小标宋简体"/>
          <w:i w:val="0"/>
          <w:caps w:val="0"/>
          <w:color w:val="333333"/>
          <w:spacing w:val="0"/>
          <w:sz w:val="44"/>
          <w:szCs w:val="44"/>
          <w:shd w:val="clear" w:fill="FFFFFF"/>
          <w:lang w:eastAsia="zh-CN"/>
        </w:rPr>
        <w:t>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420"/>
        <w:textAlignment w:val="auto"/>
        <w:rPr>
          <w:rFonts w:hint="eastAsia" w:ascii="仿宋_GB2312" w:hAnsi="仿宋_GB2312" w:eastAsia="仿宋_GB2312" w:cs="仿宋_GB2312"/>
          <w:i w:val="0"/>
          <w:caps w:val="0"/>
          <w:color w:val="444444"/>
          <w:spacing w:val="15"/>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为确保贵阳市民政局2021年事业单位公开招聘面试工作安全顺利进行，根据省、市疫情防控最新要求，现将我局公开招聘面试考生疫情防控有关要求告知如下。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面试公告发布后，考生不得前往国内疫情中高风险地区或国(境)外，不参加聚集性活动，不到人群密集场所。出行时如乘坐公共交通工具，应全程佩戴口罩并做好手部卫生，注意社交距离，按疫情防控有关要求做好个人防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二、根据疫情防控管理相关要求，社会车辆禁止进入面试场所，考生应提前了解前往线路，自觉配合完成检测流程后从规定通道入场。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面试当天入场时，考生应提前准备好本人有效期内身份证原件、笔试准考证并出示健康码、行程码、近三天内的核酸检测阴性证明。所有证明符合要求，现场测量体温&lt;37.3℃且无干咳等可疑症状的考生，可参加面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四、有下列情形之一，不得参加面试：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1.因个人原因不能现场出示健康码绿码的考生;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面试前14天内有国(境)外或国内中高风险地区、高风险场所旅居史，或者有新冠肺炎确诊病例、疑似病例、无症状感染者密切接触史，未能配合属地完成集中隔离观察并居家健康管理及新冠病毒核酸检测等防疫措施的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3.面试当天入场时，现场测量体温≥37.3℃或有干咳症状，且不能提供限定期限内核酸检测阴性证明的考生。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五、考生应服从现场防疫管理，并自备一次性医用口罩，除身份核验环节外应全程佩戴，做好个人防护。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六、面试过程中，考生出现发热或有干咳等可疑症状，应主动向工作人员报告，并服从医务人员和工作人员的安排。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640" w:firstLineChars="200"/>
        <w:textAlignment w:val="auto"/>
        <w:rPr>
          <w:rFonts w:hint="eastAsia" w:ascii="仿宋_GB2312" w:hAnsi="仿宋_GB2312" w:eastAsia="仿宋_GB2312" w:cs="仿宋_GB2312"/>
          <w:kern w:val="2"/>
          <w:sz w:val="32"/>
          <w:szCs w:val="32"/>
          <w:lang w:val="en-US" w:eastAsia="zh-CN" w:bidi="ar-SA"/>
        </w:rPr>
      </w:pPr>
      <w:bookmarkStart w:id="0" w:name="_GoBack"/>
      <w:bookmarkEnd w:id="0"/>
      <w:r>
        <w:rPr>
          <w:rFonts w:hint="eastAsia" w:ascii="仿宋_GB2312" w:hAnsi="仿宋_GB2312" w:eastAsia="仿宋_GB2312" w:cs="仿宋_GB2312"/>
          <w:kern w:val="2"/>
          <w:sz w:val="32"/>
          <w:szCs w:val="32"/>
          <w:lang w:val="en-US" w:eastAsia="zh-CN" w:bidi="ar-SA"/>
        </w:rPr>
        <w:t>七、考生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w:t>
      </w:r>
    </w:p>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47280"/>
    <w:rsid w:val="49347280"/>
    <w:rsid w:val="49A36D7E"/>
    <w:rsid w:val="50887387"/>
    <w:rsid w:val="5B501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2021-01-29T03:08:00Z</dcterms:created>
  <dc:creator>Administrator</dc:creator>
  <cp:lastModifiedBy>Administrator</cp:lastModifiedBy>
  <cp:lastPrinted>2021-08-26T02:52:00Z</cp:lastPrinted>
  <dcterms:modified xsi:type="dcterms:W3CDTF">2021-08-27T02:32:54Z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