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赤水市2020年特岗教师招聘体检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注意事项告知书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为准确反映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身体的真实状况和确保体检工作顺利进行，特在体检前将有关注意事项告知如下，请务必遵守。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体检人员凭本人有效《居民身份证》到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赤水市教育局（赤水市市中向阳路9号）一楼门前</w:t>
      </w:r>
      <w:r>
        <w:rPr>
          <w:rFonts w:hint="eastAsia" w:ascii="仿宋_GB2312" w:hAnsi="仿宋_GB2312" w:eastAsia="仿宋_GB2312" w:cs="仿宋_GB2312"/>
          <w:sz w:val="30"/>
          <w:szCs w:val="30"/>
        </w:rPr>
        <w:t>集中参加体检。非因不可抗力因素未按规定时间到达指定地点集中的，视为自动放弃体检资格。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u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u w:val="none"/>
        </w:rPr>
        <w:t>体检人员体检科目及其标准，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u w:val="none"/>
          <w:lang w:val="en-US" w:eastAsia="zh-CN"/>
        </w:rPr>
        <w:t>参照贵州省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u w:val="none"/>
          <w:lang w:eastAsia="zh-CN"/>
        </w:rPr>
        <w:t>公务员录用体检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u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u w:val="none"/>
        </w:rPr>
        <w:t>执行。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对隐瞒病史（包括服用降压药物史等）、弄虚作假或冒名顶替的考生，取消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体检人员集中后，听从工作人员安排进行体检前的准备工作，按要求佩戴考生证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教育局提供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，集中前往指定医院进行体检。体检费用由考生在集合时交给带队工作人员。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0"/>
          <w:szCs w:val="30"/>
        </w:rPr>
        <w:t>严禁携带手机等通信工具参加体检，已携带手机的必须在带队工作人员宣布体检序号前上交统一暂存。否则，在宣布体检人员体检序号后至体检结束期间，一经发现仍携带或使用通讯工具的，取消体检资格。宣布体检序号后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0"/>
          <w:szCs w:val="30"/>
        </w:rPr>
        <w:t>须在《体检考生分组名册》指定位置处签名（要求书写工整）。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体检人员近期要注意饮食和休息。体检前3天不能做剧烈运动，不能酗酒、熬夜;体检前一天晚上8:00以后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sz w:val="30"/>
          <w:szCs w:val="30"/>
        </w:rPr>
        <w:t>不得进食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23:00以前就寝;体检当日空腹，在未做完抽血和B超前，不得进食(含牛奶和清水之外的饮料)，以免影响检查结果。检查当天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0"/>
          <w:szCs w:val="30"/>
        </w:rPr>
        <w:t>穿轻便服装，不要化妆，不要穿连衣裙、连裤袜，不要穿有金属扣子的内衣裤、不要戴饰品。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体检过程中考生发现体检医生与本人有《公务员回避规定（试行）》规定的回避情形的，要主动告诉带队工作人员并实行回避，否则体检结果无效并取消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体检分组进行，考生必须听从小组带队人员和医生的指挥管理。体检过程中不得向医生说情、打招呼，不得报出自己的姓名和报考职位等信息，不得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拿着体检表</w:t>
      </w:r>
      <w:r>
        <w:rPr>
          <w:rFonts w:hint="eastAsia" w:ascii="仿宋_GB2312" w:hAnsi="仿宋_GB2312" w:eastAsia="仿宋_GB2312" w:cs="仿宋_GB2312"/>
          <w:sz w:val="30"/>
          <w:szCs w:val="30"/>
        </w:rPr>
        <w:t>擅自离队单独行动，不得无理取闹。如有上述违规行为，一经查实，即作违纪处理，取消录用资格。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0"/>
          <w:szCs w:val="30"/>
        </w:rPr>
        <w:t>积极配合医生、导医及带队工作人员，认真检查所有项目，不能漏检。未体检完所有项目擅自退场或放弃某一项目检查者，视为自动放弃体检。体检完毕，需经带队工作人员和医务人员确认后才可离开。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0"/>
          <w:szCs w:val="30"/>
        </w:rPr>
        <w:t>主检医师认为需要作进一步检查才能判断的，可提出具有针对性的附加检查项目，由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招聘领导小组</w:t>
      </w:r>
      <w:r>
        <w:rPr>
          <w:rFonts w:hint="eastAsia" w:ascii="仿宋_GB2312" w:hAnsi="仿宋_GB2312" w:eastAsia="仿宋_GB2312" w:cs="仿宋_GB2312"/>
          <w:sz w:val="30"/>
          <w:szCs w:val="30"/>
        </w:rPr>
        <w:t>安排考生按有关规定进行检查，由此发生的费用由考生自理。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0"/>
          <w:szCs w:val="30"/>
        </w:rPr>
        <w:t>受检者对本人能当场得知检查结果的项目(如血压、视力等)以及《公务员录用体检特殊标准（试行）》规定的所有项目有异议的，只能当场申请、当场复查。复查间隔时间15～30分钟。复查后考生、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监督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人员、体检医生应当场签字确认，一经确认不再进行复检。如考生拒绝签字的，由现场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监督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人员、体检医生注明情况，视为考生认可体检检查和复查结果。考生对本人不能当场得知的体检结果有异议，可以在接到体检结论通知之日起3日内向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赤水市特岗招聘公工作领导小组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申请复检，领导小组2日内决定是否同意复检并反馈考生。复检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招聘领导小组</w:t>
      </w:r>
      <w:r>
        <w:rPr>
          <w:rFonts w:hint="eastAsia" w:ascii="仿宋_GB2312" w:hAnsi="仿宋_GB2312" w:eastAsia="仿宋_GB2312" w:cs="仿宋_GB2312"/>
          <w:sz w:val="30"/>
          <w:szCs w:val="30"/>
        </w:rPr>
        <w:t>统一组织在指定医院复检。复检费用由考生自理，体检结果以复检结论为准。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体检时，如实回答医生的病史询问。所有项目检查完毕后，在带队人员的指导下逐项如实填写体检表病史部分，不能遗漏，并在受检者签名处签名。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体检当天需进行采血、B超等检查，请在受检前12小时不要进食。做完空腹检查项目后再进食。抽血后请按压针口2—3分钟，以免出血肿。采集尿检标本时，请取中段尿液。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sz w:val="30"/>
          <w:szCs w:val="30"/>
        </w:rPr>
        <w:t>女性受检者生理期勿做妇科及尿常规检查，待生理期结束后再补检；怀孕或可能已怀孕者，勿做X光检查，应在体检开始前告知工作人员，否则后果自负。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十四、</w:t>
      </w:r>
      <w:r>
        <w:rPr>
          <w:rFonts w:hint="eastAsia" w:ascii="仿宋_GB2312" w:hAnsi="仿宋_GB2312" w:eastAsia="仿宋_GB2312" w:cs="仿宋_GB2312"/>
          <w:sz w:val="30"/>
          <w:szCs w:val="30"/>
        </w:rPr>
        <w:t>在招考期间，尽量不要改变联系方式并应保持通讯畅通。如要变更联系方式的，请在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赤水市教育局人教股</w:t>
      </w:r>
      <w:r>
        <w:rPr>
          <w:rFonts w:hint="eastAsia" w:ascii="仿宋_GB2312" w:hAnsi="仿宋_GB2312" w:eastAsia="仿宋_GB2312" w:cs="仿宋_GB2312"/>
          <w:sz w:val="30"/>
          <w:szCs w:val="30"/>
        </w:rPr>
        <w:t>备案。若因考生登记的联系方式变动或通讯不畅，造成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赤水市招聘领导小组</w:t>
      </w:r>
      <w:r>
        <w:rPr>
          <w:rFonts w:hint="eastAsia" w:ascii="仿宋_GB2312" w:hAnsi="仿宋_GB2312" w:eastAsia="仿宋_GB2312" w:cs="仿宋_GB2312"/>
          <w:sz w:val="30"/>
          <w:szCs w:val="30"/>
        </w:rPr>
        <w:t>无法联系到考生的，后果由考生自负。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十五、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体检具体工作事宜由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赤水市2020年特岗教师招聘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领导小组办公室负责解释。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270" w:right="1576" w:bottom="132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054B5"/>
    <w:rsid w:val="161D5B0F"/>
    <w:rsid w:val="1A040D7F"/>
    <w:rsid w:val="21F447FE"/>
    <w:rsid w:val="31A10087"/>
    <w:rsid w:val="363528FE"/>
    <w:rsid w:val="3BF054B5"/>
    <w:rsid w:val="3F71655F"/>
    <w:rsid w:val="41413498"/>
    <w:rsid w:val="4BF619A9"/>
    <w:rsid w:val="4C672B3C"/>
    <w:rsid w:val="4D352797"/>
    <w:rsid w:val="4DA945F4"/>
    <w:rsid w:val="50CD4254"/>
    <w:rsid w:val="54332ED5"/>
    <w:rsid w:val="60ED7176"/>
    <w:rsid w:val="617108CE"/>
    <w:rsid w:val="67FE2830"/>
    <w:rsid w:val="6D535020"/>
    <w:rsid w:val="6D924F72"/>
    <w:rsid w:val="7C4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2018-07-24T07:42:00Z</dcterms:created>
  <dc:creator>又一片天</dc:creator>
  <cp:lastModifiedBy>鹏鹏是超人</cp:lastModifiedBy>
  <cp:lastPrinted>2018-07-27T01:00:00Z</cp:lastPrinted>
  <dcterms:modified xsi:type="dcterms:W3CDTF">2020-08-16T04:52:57Z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