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贵州建设职业技术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</w:rPr>
        <w:t>科研助理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非编制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shd w:val="clear" w:color="auto" w:fill="FFFFFF"/>
        </w:rPr>
        <w:t>岗位报名表</w:t>
      </w:r>
    </w:p>
    <w:tbl>
      <w:tblPr>
        <w:tblStyle w:val="5"/>
        <w:tblW w:w="9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47"/>
        <w:gridCol w:w="207"/>
        <w:gridCol w:w="454"/>
        <w:gridCol w:w="454"/>
        <w:gridCol w:w="188"/>
        <w:gridCol w:w="236"/>
        <w:gridCol w:w="30"/>
        <w:gridCol w:w="454"/>
        <w:gridCol w:w="180"/>
        <w:gridCol w:w="226"/>
        <w:gridCol w:w="48"/>
        <w:gridCol w:w="454"/>
        <w:gridCol w:w="122"/>
        <w:gridCol w:w="214"/>
        <w:gridCol w:w="118"/>
        <w:gridCol w:w="483"/>
        <w:gridCol w:w="353"/>
        <w:gridCol w:w="158"/>
        <w:gridCol w:w="437"/>
        <w:gridCol w:w="563"/>
        <w:gridCol w:w="612"/>
        <w:gridCol w:w="187"/>
        <w:gridCol w:w="376"/>
        <w:gridCol w:w="575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出生日期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8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</w:rPr>
              <w:t>寸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蓝底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免冠照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入党时间</w:t>
            </w: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毕业时间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学位</w:t>
            </w: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专业技术职务</w:t>
            </w:r>
          </w:p>
        </w:tc>
        <w:tc>
          <w:tcPr>
            <w:tcW w:w="3975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户籍所在地址</w:t>
            </w:r>
          </w:p>
        </w:tc>
        <w:tc>
          <w:tcPr>
            <w:tcW w:w="7333" w:type="dxa"/>
            <w:gridSpan w:val="2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毕业院系</w:t>
            </w:r>
          </w:p>
        </w:tc>
        <w:tc>
          <w:tcPr>
            <w:tcW w:w="3584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9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所学具体专业</w:t>
            </w:r>
          </w:p>
        </w:tc>
        <w:tc>
          <w:tcPr>
            <w:tcW w:w="3439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6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694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28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备用联系电话</w:t>
            </w:r>
          </w:p>
        </w:tc>
        <w:tc>
          <w:tcPr>
            <w:tcW w:w="4393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825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应聘的岗位代码及名称</w:t>
            </w:r>
          </w:p>
        </w:tc>
        <w:tc>
          <w:tcPr>
            <w:tcW w:w="1728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代码：</w:t>
            </w:r>
          </w:p>
        </w:tc>
        <w:tc>
          <w:tcPr>
            <w:tcW w:w="4393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报名信息确认</w:t>
            </w:r>
          </w:p>
        </w:tc>
        <w:tc>
          <w:tcPr>
            <w:tcW w:w="9505" w:type="dxa"/>
            <w:gridSpan w:val="3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本人承诺以上填写信息真实，若有虚报、遗漏、错误，责任自负。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465" w:firstLineChars="165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报考人签名：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985" w:firstLineChars="28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招考单位初审意见</w:t>
            </w:r>
          </w:p>
        </w:tc>
        <w:tc>
          <w:tcPr>
            <w:tcW w:w="5112" w:type="dxa"/>
            <w:gridSpan w:val="1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审查人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组织人事部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初审）</w:t>
            </w:r>
            <w:r>
              <w:rPr>
                <w:rFonts w:hint="eastAsia"/>
                <w:b w:val="0"/>
                <w:bCs/>
                <w:szCs w:val="21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5" w:firstLineChars="105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625" w:firstLineChars="12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招考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复审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800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意</w:t>
            </w:r>
          </w:p>
        </w:tc>
        <w:tc>
          <w:tcPr>
            <w:tcW w:w="3792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复审人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用人部门、二级学院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复审）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80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8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DFmNmM2YWY1NGVjMDI5NTg2YjIwNDU5ZDc5NjgifQ=="/>
  </w:docVars>
  <w:rsids>
    <w:rsidRoot w:val="00000000"/>
    <w:rsid w:val="080B035C"/>
    <w:rsid w:val="2E0A4B7B"/>
    <w:rsid w:val="3F827565"/>
    <w:rsid w:val="79B0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Body Text First Indent 2"/>
    <w:basedOn w:val="2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0</TotalTime>
  <ScaleCrop>false</ScaleCrop>
  <LinksUpToDate>false</LinksUpToDate>
  <CharactersWithSpaces>251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2022-06-29T00:46:00Z</dcterms:created>
  <dc:creator>villa</dc:creator>
  <cp:lastModifiedBy>李慧</cp:lastModifiedBy>
  <dcterms:modified xsi:type="dcterms:W3CDTF">2022-10-20T09:53:35Z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A0D16FE5DBB04FE08E32BB57E647EF6E</vt:lpwstr>
  </property>
</Properties>
</file>