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534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"/>
        <w:gridCol w:w="966"/>
        <w:gridCol w:w="720"/>
        <w:gridCol w:w="675"/>
        <w:gridCol w:w="1190"/>
        <w:gridCol w:w="1260"/>
        <w:gridCol w:w="690"/>
        <w:gridCol w:w="973"/>
        <w:gridCol w:w="1397"/>
        <w:gridCol w:w="1095"/>
        <w:gridCol w:w="1425"/>
        <w:gridCol w:w="1905"/>
        <w:gridCol w:w="1389"/>
        <w:gridCol w:w="1128"/>
      </w:tblGrid>
      <w:tr>
        <w:trPr>
          <w:trHeight w:val="766" w:hRule="atLeast"/>
          <w:jc w:val="center"/>
        </w:trPr>
        <w:tc>
          <w:tcPr>
            <w:tcW w:w="15340" w:type="dxa"/>
            <w:gridSpan w:val="1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spacing w:before="156"/>
              <w:jc w:val="both"/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eastAsia="zh-CN"/>
              </w:rPr>
              <w:t>附件</w:t>
            </w:r>
            <w:r>
              <w:rPr>
                <w:rFonts w:hint="eastAsia" w:ascii="仿宋_GB2312" w:hAnsi="仿宋_GB2312" w:eastAsia="仿宋_GB2312" w:cs="仿宋_GB2312"/>
                <w:kern w:val="0"/>
                <w:sz w:val="30"/>
                <w:szCs w:val="30"/>
                <w:lang w:val="en-US" w:eastAsia="zh-CN"/>
              </w:rPr>
              <w:t>1：</w:t>
            </w:r>
          </w:p>
          <w:p>
            <w:pPr>
              <w:widowControl/>
              <w:spacing w:before="156"/>
              <w:jc w:val="center"/>
              <w:rPr>
                <w:rFonts w:ascii="方正小标宋简体" w:hAnsi="宋体" w:eastAsia="方正小标宋简体" w:cs="宋体"/>
                <w:kern w:val="0"/>
                <w:sz w:val="40"/>
                <w:szCs w:val="40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  <w:lang w:eastAsia="zh-CN"/>
              </w:rPr>
              <w:t>遵义市司法局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202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  <w:lang w:val="en-US" w:eastAsia="zh-CN"/>
              </w:rPr>
              <w:t>1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年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  <w:lang w:eastAsia="zh-CN"/>
              </w:rPr>
              <w:t>面向基层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公开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  <w:lang w:eastAsia="zh-CN"/>
              </w:rPr>
              <w:t>遴选公务员</w:t>
            </w:r>
            <w:r>
              <w:rPr>
                <w:rFonts w:hint="eastAsia" w:ascii="方正小标宋简体" w:hAnsi="宋体" w:eastAsia="方正小标宋简体" w:cs="宋体"/>
                <w:kern w:val="0"/>
                <w:sz w:val="40"/>
                <w:szCs w:val="40"/>
              </w:rPr>
              <w:t>职位表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6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before="156"/>
              <w:jc w:val="left"/>
              <w:rPr>
                <w:rFonts w:ascii="宋体" w:cs="宋体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单位</w:t>
            </w:r>
            <w:r>
              <w:rPr>
                <w:rFonts w:hint="eastAsia" w:ascii="黑体" w:hAnsi="黑体" w:eastAsia="黑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名称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单位</w:t>
            </w:r>
            <w:r>
              <w:rPr>
                <w:rFonts w:ascii="黑体" w:hAnsi="黑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性质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职位名称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职位简介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职务</w:t>
            </w:r>
          </w:p>
          <w:p>
            <w:pPr>
              <w:widowControl/>
              <w:spacing w:before="156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  <w:t>职级</w:t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层次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  <w:t>数量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center"/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  <w:t>专业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center"/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  <w:t>学历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center"/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</w:pPr>
          </w:p>
          <w:p>
            <w:pPr>
              <w:bidi w:val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2"/>
                <w:lang w:val="en-US" w:eastAsia="zh-CN" w:bidi="ar-SA"/>
              </w:rPr>
              <w:t>学位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center"/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  <w:lang w:eastAsia="zh-CN"/>
              </w:rPr>
              <w:t>政治面貌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其他</w:t>
            </w:r>
            <w:r>
              <w:rPr>
                <w:rFonts w:ascii="黑体" w:hAnsi="黑体" w:eastAsia="黑体" w:cs="宋体"/>
                <w:kern w:val="0"/>
                <w:sz w:val="24"/>
              </w:rPr>
              <w:br w:type="textWrapping"/>
            </w:r>
            <w:r>
              <w:rPr>
                <w:rFonts w:hint="eastAsia" w:ascii="黑体" w:hAnsi="黑体" w:eastAsia="黑体" w:cs="宋体"/>
                <w:kern w:val="0"/>
                <w:sz w:val="24"/>
              </w:rPr>
              <w:t>条件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咨询（传真）电话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before="156"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9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56"/>
              <w:jc w:val="center"/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1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遵义市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司法</w:t>
            </w:r>
            <w:r>
              <w:rPr>
                <w:rFonts w:hint="eastAsia" w:ascii="仿宋_GB2312" w:eastAsia="仿宋_GB2312"/>
                <w:szCs w:val="21"/>
              </w:rPr>
              <w:t>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行政机关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工作人员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从事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立法科规范性文件审查</w:t>
            </w:r>
            <w:r>
              <w:rPr>
                <w:rFonts w:hint="eastAsia" w:ascii="仿宋_GB2312" w:eastAsia="仿宋_GB2312"/>
                <w:szCs w:val="21"/>
              </w:rPr>
              <w:t>工作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二</w:t>
            </w:r>
            <w:r>
              <w:rPr>
                <w:rFonts w:hint="eastAsia" w:ascii="仿宋_GB2312" w:eastAsia="仿宋_GB2312"/>
                <w:szCs w:val="21"/>
              </w:rPr>
              <w:t>级主任科员及以下相当层次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一级学科：法学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全日制本科及以上学历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法学学士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不限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default" w:ascii="仿宋_GB2312" w:eastAsia="仿宋_GB2312"/>
                <w:szCs w:val="21"/>
                <w:lang w:eastAsia="zh-CN"/>
              </w:rPr>
              <w:t>需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获得</w:t>
            </w:r>
            <w:r>
              <w:rPr>
                <w:rFonts w:hint="default" w:ascii="仿宋_GB2312" w:eastAsia="仿宋_GB2312"/>
                <w:szCs w:val="21"/>
                <w:lang w:eastAsia="zh-CN"/>
              </w:rPr>
              <w:t>国家司法考试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C</w:t>
            </w:r>
            <w:r>
              <w:rPr>
                <w:rFonts w:hint="default" w:ascii="仿宋_GB2312" w:eastAsia="仿宋_GB2312"/>
                <w:szCs w:val="21"/>
                <w:lang w:eastAsia="zh-CN"/>
              </w:rPr>
              <w:t>证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及以上</w:t>
            </w:r>
            <w:r>
              <w:rPr>
                <w:rFonts w:hint="default" w:ascii="仿宋_GB2312" w:eastAsia="仿宋_GB2312"/>
                <w:szCs w:val="21"/>
                <w:lang w:eastAsia="zh-CN"/>
              </w:rPr>
              <w:t>。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28954436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56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1" w:hRule="atLeast"/>
          <w:jc w:val="center"/>
        </w:trPr>
        <w:tc>
          <w:tcPr>
            <w:tcW w:w="5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56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2</w:t>
            </w:r>
          </w:p>
        </w:tc>
        <w:tc>
          <w:tcPr>
            <w:tcW w:w="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Cs w:val="21"/>
              </w:rPr>
              <w:t>遵义市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司法局</w:t>
            </w:r>
          </w:p>
        </w:tc>
        <w:tc>
          <w:tcPr>
            <w:tcW w:w="7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行政机关</w:t>
            </w:r>
          </w:p>
        </w:tc>
        <w:tc>
          <w:tcPr>
            <w:tcW w:w="6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Cs w:val="21"/>
              </w:rPr>
              <w:t>工作人员</w:t>
            </w:r>
          </w:p>
        </w:tc>
        <w:tc>
          <w:tcPr>
            <w:tcW w:w="1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Cs w:val="21"/>
              </w:rPr>
              <w:t>从事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法律事务科法律审查工作</w:t>
            </w:r>
          </w:p>
        </w:tc>
        <w:tc>
          <w:tcPr>
            <w:tcW w:w="12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二</w:t>
            </w:r>
            <w:r>
              <w:rPr>
                <w:rFonts w:hint="default" w:ascii="仿宋_GB2312" w:eastAsia="仿宋_GB2312"/>
                <w:szCs w:val="21"/>
              </w:rPr>
              <w:t>级主任科员及以下相当层次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1</w:t>
            </w:r>
          </w:p>
        </w:tc>
        <w:tc>
          <w:tcPr>
            <w:tcW w:w="9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不限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全日制本科</w:t>
            </w:r>
            <w:bookmarkStart w:id="0" w:name="_GoBack"/>
            <w:bookmarkEnd w:id="0"/>
            <w:r>
              <w:rPr>
                <w:rFonts w:hint="eastAsia" w:ascii="仿宋_GB2312" w:eastAsia="仿宋_GB2312"/>
                <w:szCs w:val="21"/>
                <w:lang w:eastAsia="zh-CN"/>
              </w:rPr>
              <w:t>及以上学历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不限</w:t>
            </w:r>
          </w:p>
        </w:tc>
        <w:tc>
          <w:tcPr>
            <w:tcW w:w="142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不限</w:t>
            </w:r>
          </w:p>
        </w:tc>
        <w:tc>
          <w:tcPr>
            <w:tcW w:w="19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Cs w:val="21"/>
                <w:lang w:eastAsia="zh-CN"/>
              </w:rPr>
              <w:t>需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获得</w:t>
            </w:r>
            <w:r>
              <w:rPr>
                <w:rFonts w:hint="default" w:ascii="仿宋_GB2312" w:eastAsia="仿宋_GB2312"/>
                <w:szCs w:val="21"/>
                <w:lang w:eastAsia="zh-CN"/>
              </w:rPr>
              <w:t>国家司法考试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A</w:t>
            </w:r>
            <w:r>
              <w:rPr>
                <w:rFonts w:hint="default" w:ascii="仿宋_GB2312" w:eastAsia="仿宋_GB2312"/>
                <w:szCs w:val="21"/>
                <w:lang w:eastAsia="zh-CN"/>
              </w:rPr>
              <w:t>证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及以上</w:t>
            </w:r>
            <w:r>
              <w:rPr>
                <w:rFonts w:hint="default" w:ascii="仿宋_GB2312" w:eastAsia="仿宋_GB2312"/>
                <w:szCs w:val="21"/>
                <w:lang w:eastAsia="zh-CN"/>
              </w:rPr>
              <w:t>。</w:t>
            </w:r>
          </w:p>
        </w:tc>
        <w:tc>
          <w:tcPr>
            <w:tcW w:w="1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28954436</w:t>
            </w:r>
          </w:p>
        </w:tc>
        <w:tc>
          <w:tcPr>
            <w:tcW w:w="112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before="156"/>
              <w:jc w:val="center"/>
              <w:rPr>
                <w:rFonts w:hint="eastAsia" w:ascii="仿宋_GB2312" w:eastAsia="仿宋_GB2312"/>
                <w:szCs w:val="21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5C277A"/>
    <w:rsid w:val="02800CBF"/>
    <w:rsid w:val="0C5C277A"/>
    <w:rsid w:val="0E6C500F"/>
    <w:rsid w:val="190C27A7"/>
    <w:rsid w:val="31D579F4"/>
    <w:rsid w:val="3EB50B1C"/>
    <w:rsid w:val="45DB14EE"/>
    <w:rsid w:val="53331A70"/>
    <w:rsid w:val="53623C7F"/>
    <w:rsid w:val="63C86DB4"/>
    <w:rsid w:val="6534057A"/>
    <w:rsid w:val="68587309"/>
    <w:rsid w:val="75A14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link w:val="6"/>
    <w:semiHidden/>
    <w:uiPriority w:val="0"/>
    <w:rPr>
      <w:szCs w:val="24"/>
    </w:rPr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默认段落字体 Para Char"/>
    <w:basedOn w:val="1"/>
    <w:link w:val="5"/>
    <w:qFormat/>
    <w:uiPriority w:val="99"/>
    <w:pPr>
      <w:widowControl/>
      <w:adjustRightInd w:val="0"/>
      <w:spacing w:line="360" w:lineRule="auto"/>
      <w:jc w:val="left"/>
    </w:pPr>
    <w:rPr>
      <w:szCs w:val="24"/>
    </w:rPr>
  </w:style>
  <w:style w:type="character" w:styleId="7">
    <w:name w:val="page number"/>
    <w:basedOn w:val="5"/>
    <w:qFormat/>
    <w:uiPriority w:val="99"/>
    <w:rPr>
      <w:rFonts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2020-10-16T07:50:00Z</dcterms:created>
  <dc:creator>且听风吟</dc:creator>
  <cp:lastModifiedBy>Administrator</cp:lastModifiedBy>
  <cp:lastPrinted>2021-03-17T08:58:00Z</cp:lastPrinted>
  <dcterms:modified xsi:type="dcterms:W3CDTF">2021-04-29T07:02:50Z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