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92" w:name="_GoBack"/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2021</w:t>
      </w:r>
      <w:r>
        <w:rPr>
          <w:color w:val="000000"/>
          <w:spacing w:val="0"/>
          <w:w w:val="100"/>
          <w:position w:val="0"/>
        </w:rPr>
        <w:t>年“特岗计划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</w:t>
      </w:r>
      <w:r>
        <w:rPr>
          <w:color w:val="000000"/>
          <w:spacing w:val="0"/>
          <w:w w:val="100"/>
          <w:position w:val="0"/>
        </w:rPr>
        <w:t>聘工作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实施细则</w:t>
      </w:r>
      <w:bookmarkEnd w:id="0"/>
      <w:bookmarkEnd w:id="1"/>
      <w:bookmarkEnd w:id="2"/>
    </w:p>
    <w:bookmarkEnd w:id="92"/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根据《教育部 财政部 人事部中央编办关于实施农村义务 教育阶段学校教师特设岗位计划的通知》（教师〔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2006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号） 《教育部办公厅财政部办公厅关于做好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年农村义务教育 阶段学校教师特设岗位计划实施工作的通知》（教师厅〔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 xml:space="preserve">号）和《人力资源社会保障部办公厅 教育部办公厅关于做好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年中小学幼儿园教师公开招聘工作的通知》（人社厅发 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号）《省教育厅省委机构编制委员会办公室省财 政厅省人力资源和社会保障厅关于印发〈贵州省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 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”实施</w:t>
      </w:r>
      <w:r>
        <w:rPr>
          <w:color w:val="000000"/>
          <w:spacing w:val="0"/>
          <w:w w:val="100"/>
          <w:position w:val="0"/>
        </w:rPr>
        <w:t>方案〉的通知》（黔教发〔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23</w:t>
      </w:r>
      <w:r>
        <w:rPr>
          <w:color w:val="000000"/>
          <w:spacing w:val="0"/>
          <w:w w:val="100"/>
          <w:position w:val="0"/>
        </w:rPr>
        <w:t>号）和《市教育 局市委机构编制委员会办公室市财政局市人力资源和社会保 障局关于印发〈遵义市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”实施</w:t>
      </w:r>
      <w:r>
        <w:rPr>
          <w:color w:val="000000"/>
          <w:spacing w:val="0"/>
          <w:w w:val="100"/>
          <w:position w:val="0"/>
        </w:rPr>
        <w:t>办法〉的通知》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（遵教人〔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2021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号）等文件精神，结合我区工作实际，为做 好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年“特岗计划”招聘工作，制定本细则。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、招聘数量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  <w:rPr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  <w:sz w:val="28"/>
          <w:szCs w:val="28"/>
        </w:rPr>
        <w:t>年遵义市播州区安排“特岗计划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”指标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120</w:t>
      </w:r>
      <w:r>
        <w:rPr>
          <w:color w:val="000000"/>
          <w:spacing w:val="0"/>
          <w:w w:val="100"/>
          <w:position w:val="0"/>
          <w:sz w:val="28"/>
          <w:szCs w:val="28"/>
        </w:rPr>
        <w:t>名，其中中 央“特岗计划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”105</w:t>
      </w:r>
      <w:r>
        <w:rPr>
          <w:color w:val="000000"/>
          <w:spacing w:val="0"/>
          <w:w w:val="100"/>
          <w:position w:val="0"/>
          <w:sz w:val="28"/>
          <w:szCs w:val="28"/>
        </w:rPr>
        <w:t>名（其中初中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35</w:t>
      </w:r>
      <w:r>
        <w:rPr>
          <w:color w:val="000000"/>
          <w:spacing w:val="0"/>
          <w:w w:val="100"/>
          <w:position w:val="0"/>
          <w:sz w:val="28"/>
          <w:szCs w:val="28"/>
        </w:rPr>
        <w:t>名、小学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  <w:sz w:val="28"/>
          <w:szCs w:val="28"/>
        </w:rPr>
        <w:t>名），用于招聘 初中、小学教师；参照中央计划，实施地方“特岗计划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”教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师招聘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  <w:sz w:val="28"/>
          <w:szCs w:val="28"/>
        </w:rPr>
        <w:t>名，用于招聘农村幼儿园教师，具体招聘单位及学科职位见 （附件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7"/>
        </w:tabs>
        <w:bidi w:val="0"/>
        <w:spacing w:before="0" w:after="0" w:line="562" w:lineRule="exact"/>
        <w:ind w:left="0" w:right="0" w:firstLine="620"/>
        <w:jc w:val="both"/>
      </w:pPr>
      <w:bookmarkStart w:id="3" w:name="bookmark3"/>
      <w:r>
        <w:rPr>
          <w:color w:val="000000"/>
          <w:spacing w:val="0"/>
          <w:w w:val="100"/>
          <w:position w:val="0"/>
        </w:rPr>
        <w:t>二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招聘原则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4"/>
        </w:tabs>
        <w:bidi w:val="0"/>
        <w:spacing w:before="0" w:after="0" w:line="562" w:lineRule="exact"/>
        <w:ind w:left="0" w:right="0" w:firstLine="74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"特岗计划''采取公开招聘的方式，坚持“公开、公平、 自愿、择优”和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“三定</w:t>
      </w:r>
      <w:r>
        <w:rPr>
          <w:color w:val="000000"/>
          <w:spacing w:val="0"/>
          <w:w w:val="100"/>
          <w:position w:val="0"/>
        </w:rPr>
        <w:t>（定县、定校、定岗）的原则。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74" w:lineRule="exact"/>
        <w:ind w:left="0" w:right="0" w:firstLine="740"/>
        <w:jc w:val="both"/>
      </w:pPr>
      <w:bookmarkStart w:id="5" w:name="bookmark5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招聘的教师全部安排在我区各镇（乡）及以下农村义 务教育学校（含村小、教学点）、幼儿园任教。重点向符合条件 的易地扶贫搬迁安置点配建学校倾斜，对原脱贫攻坚挂牌督战地 区的村小、教学点的教师补充需求充分予以满足，可根据需要提 高村小、教学点的特岗教师招聘比例。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605" w:lineRule="exact"/>
        <w:ind w:left="0" w:right="0" w:firstLine="74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</w:t>
      </w:r>
      <w:r>
        <w:rPr>
          <w:color w:val="000000"/>
          <w:spacing w:val="0"/>
          <w:w w:val="100"/>
          <w:position w:val="0"/>
        </w:rPr>
        <w:t>聘教师服务期（聘任期）为三年，服务 期（聘任期）内特岗教师纳入遵义市播州区教师队伍管理。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7"/>
        </w:tabs>
        <w:bidi w:val="0"/>
        <w:spacing w:before="0" w:after="0" w:line="560" w:lineRule="exact"/>
        <w:ind w:left="0" w:right="0" w:firstLine="62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三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招聘条件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60" w:lineRule="exact"/>
        <w:ind w:left="0" w:right="0" w:firstLine="74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热爱社会主义祖国，拥护党的各项方针、政策，热爱 教育事业，符合招聘岗位要求，符合《教师法》《教师资格条例》 等法律法规规定的普通话水平、身体条件和心理条件，符合新时 代中小学、幼儿园教师职业行为十项准则要求，无刑事犯罪记录 和其他不得聘用的违法记录。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42"/>
        </w:tabs>
        <w:bidi w:val="0"/>
        <w:spacing w:before="0" w:after="0" w:line="562" w:lineRule="exact"/>
        <w:ind w:left="0" w:right="0" w:firstLine="68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学历条件。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8"/>
        </w:tabs>
        <w:bidi w:val="0"/>
        <w:spacing w:before="0" w:after="0" w:line="576" w:lineRule="exact"/>
        <w:ind w:left="0" w:right="0" w:firstLine="6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本科及以上学历，可以报考初中、小学、幼儿园教师招聘 岗位。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1"/>
        </w:tabs>
        <w:bidi w:val="0"/>
        <w:spacing w:before="0" w:after="0" w:line="554" w:lineRule="exact"/>
        <w:ind w:left="0" w:right="0" w:firstLine="64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高等师范专科学历和非师范院校师范教育类专业大专学 历，只能报考小学、幼儿园教师招聘岗位。非师范院校师范教育 类专业大专学历须按照《遵义市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年特岗教师招聘岗位学历 专业的统一界定》所规定的教育主管部门批准为师范教育类专业 的文件（或提供成绩单，成绩单含有教育学、教育心理学、教材 教法、教育实习课程）。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62" w:lineRule="exact"/>
        <w:ind w:left="0" w:right="0" w:firstLine="76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具有相应的教师资格证书。受疫情影响，暂未取得相 应教师资格证书的人员，可持在有效期内的《中小学教师资格考 试合格证明》、笔试合格成绩“中小学教师资格考试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（NTCE）</w:t>
      </w:r>
      <w:r>
        <w:rPr>
          <w:color w:val="000000"/>
          <w:spacing w:val="0"/>
          <w:w w:val="100"/>
          <w:position w:val="0"/>
        </w:rPr>
        <w:t>成绩”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（幼儿园、小学教师资格为两科笔试成绩，初中教师资格为三科 笔试成绩）或教育类研究生《师范生教师职业能力证书》报考特 岗教师。严格“持证上岗”，所有拟聘人员在办理录用手续前必须 取得相应教师资格证书。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教师资格证书的任教学段、学科要符合招聘岗位要求，报考 人员教师资格证书的学科学段与报考岗位的学科学段一致，高段 学科教师资格证书可报考向下学段相应学科。小学全科教师资格 证书可报考小学全部岗位。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4"/>
        </w:tabs>
        <w:bidi w:val="0"/>
        <w:spacing w:before="0" w:after="0" w:line="567" w:lineRule="exact"/>
        <w:ind w:left="0" w:right="0" w:firstLine="760"/>
        <w:jc w:val="both"/>
        <w:rPr>
          <w:sz w:val="32"/>
          <w:szCs w:val="32"/>
        </w:rPr>
      </w:pPr>
      <w:bookmarkStart w:id="13" w:name="bookmark13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3"/>
      <w:r>
        <w:rPr>
          <w:color w:val="000000"/>
          <w:spacing w:val="0"/>
          <w:w w:val="100"/>
          <w:position w:val="0"/>
          <w:sz w:val="28"/>
          <w:szCs w:val="28"/>
        </w:rPr>
        <w:t>四）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年龄不超过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  <w:sz w:val="28"/>
          <w:szCs w:val="28"/>
        </w:rPr>
        <w:t>周岁（即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1990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  <w:sz w:val="28"/>
          <w:szCs w:val="28"/>
        </w:rPr>
        <w:t>日及以后出 生）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5"/>
        </w:tabs>
        <w:bidi w:val="0"/>
        <w:spacing w:before="0" w:after="0" w:line="567" w:lineRule="exact"/>
        <w:ind w:left="0" w:right="0" w:firstLine="76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报考初中、小学人员所学专业与报考职位学科须一致， 以《遵义市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年特岗教师招聘岗位学历专业的统一界定》为 准（详见附件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</w:rPr>
        <w:t>。报考幼儿园人员所学专业为学前教育、早期 教育。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5"/>
        </w:tabs>
        <w:bidi w:val="0"/>
        <w:spacing w:before="0" w:after="0" w:line="567" w:lineRule="exact"/>
        <w:ind w:left="0" w:right="0" w:firstLine="76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在岗特岗教师或国家在职在编公职人员不得参加特岗 教师招聘考试。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1"/>
        </w:tabs>
        <w:bidi w:val="0"/>
        <w:spacing w:before="0" w:after="0" w:line="557" w:lineRule="exact"/>
        <w:ind w:left="0" w:right="0" w:firstLine="780"/>
        <w:jc w:val="both"/>
      </w:pPr>
      <w:bookmarkStart w:id="16" w:name="bookmark16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学生志愿服务西部计划"、有从教经历的志 愿者、参加过半年以上实习支教的师范院校毕业生和硕士研究生 及以上学历学位毕业生同等条件下优先录取，资格审查时需提供 相关佐证材料。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1"/>
        </w:tabs>
        <w:bidi w:val="0"/>
        <w:spacing w:before="0" w:after="0" w:line="557" w:lineRule="exact"/>
        <w:ind w:left="0" w:right="0" w:firstLine="78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中央“特岗计划''（初中、小学）教师招聘面向全国招 聘；根据《中共贵州省委办公厅贵州省人民政府办公厅印发V 关于促进劳动力和人才社会性流动体制机制改革的实施</w:t>
      </w:r>
      <w:r>
        <w:rPr>
          <w:color w:val="000000"/>
          <w:spacing w:val="0"/>
          <w:w w:val="100"/>
          <w:position w:val="0"/>
          <w:lang w:val="zh-CN" w:eastAsia="zh-CN" w:bidi="zh-CN"/>
        </w:rPr>
        <w:t>意见〉</w:t>
      </w:r>
      <w:r>
        <w:rPr>
          <w:color w:val="000000"/>
          <w:spacing w:val="0"/>
          <w:w w:val="100"/>
          <w:position w:val="0"/>
        </w:rPr>
        <w:t>的 通知》要求，地方“特岗计划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”（幼</w:t>
      </w:r>
      <w:r>
        <w:rPr>
          <w:color w:val="000000"/>
          <w:spacing w:val="0"/>
          <w:w w:val="100"/>
          <w:position w:val="0"/>
        </w:rPr>
        <w:t>儿园）教师招聘面向贵州省户 籍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64"/>
        </w:tabs>
        <w:bidi w:val="0"/>
        <w:spacing w:before="0" w:after="0" w:line="557" w:lineRule="exact"/>
        <w:ind w:left="0" w:right="0" w:firstLine="78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身体健康，无不能从事教育教学工作的疾病或精神病 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6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四</w:t>
      </w:r>
      <w:bookmarkEnd w:id="19"/>
      <w:r>
        <w:rPr>
          <w:color w:val="000000"/>
          <w:spacing w:val="0"/>
          <w:w w:val="100"/>
          <w:position w:val="0"/>
        </w:rPr>
        <w:t>、招聘方法、程序及时间安排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招聘工作按照公布招聘职位一网上报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名一现</w:t>
      </w:r>
      <w:r>
        <w:rPr>
          <w:color w:val="000000"/>
          <w:spacing w:val="0"/>
          <w:w w:val="100"/>
          <w:position w:val="0"/>
          <w:sz w:val="28"/>
          <w:szCs w:val="28"/>
        </w:rPr>
        <w:t>场资格审查一 笔试一面试一体检一录取一签约一岗前培训一到岗任教等程序 进行，招聘工作时间段：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15 0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按照《中共中央组织部办公厅 人力资源社会保障部办公厅 关于应对新冠肺炎疫情影响做好事业单位公开招聘高校毕业生 工作的通知》（人社厅发〔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号）要求，并结合我省当 前疫情防控工作相关要求，分阶段及时在遵义市播州区人民政府 网站（网址</w:t>
      </w:r>
      <w:r>
        <w:fldChar w:fldCharType="begin"/>
      </w:r>
      <w:r>
        <w:instrText xml:space="preserve">HYPERLINK "http://www.zybz.gov.cn/%ef%bc%89-%e6%96%b0%e9%97%bb%e4%b8%ad%e5%bf%83-%e9%80%9a%e7%9f%a5%e5%85%ac%e5%91%8a%e6%a0%8f%e5%90%91%e7%a4%be"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http://www.zybz.gov.cn/</w:t>
      </w:r>
      <w:r>
        <w:rPr>
          <w:color w:val="000000"/>
          <w:spacing w:val="0"/>
          <w:w w:val="100"/>
          <w:position w:val="0"/>
        </w:rPr>
        <w:t>）-新闻中心-通知公告栏向社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会公示有关招聘内容。按照《事业单位人事管理条例》和《关于 印发</w:t>
      </w:r>
      <w:r>
        <w:rPr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</w:rPr>
        <w:t>贵州省事业单位公开招聘操作办法（试</w:t>
      </w:r>
      <w:r>
        <w:rPr>
          <w:color w:val="000000"/>
          <w:spacing w:val="0"/>
          <w:w w:val="100"/>
          <w:position w:val="0"/>
          <w:lang w:val="zh-CN" w:eastAsia="zh-CN" w:bidi="zh-CN"/>
        </w:rPr>
        <w:t>行）〉</w:t>
      </w:r>
      <w:r>
        <w:rPr>
          <w:color w:val="000000"/>
          <w:spacing w:val="0"/>
          <w:w w:val="100"/>
          <w:position w:val="0"/>
        </w:rPr>
        <w:t>的通知》（黔 人社厅发〔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2013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号）等文件要求对特岗教师进行招聘。招 聘工作严格执行有关政策规定，接受省市教育主管部门和社会各 界的监督，严禁在招聘过程中徇私舞弊，弄虚作假。对违反规定 的单位和个人，一经查实，将按规定严肃处理。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6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一）网上报名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 xml:space="preserve">本次招聘报名均采用网上报名方式进行，不设现场报名，不 收取报名费。符合报考条件的人员在规定的网上报名时间段内登 录“贵州省特岗教师招聘报名系统（网址： </w:t>
      </w:r>
      <w:r>
        <w:fldChar w:fldCharType="begin"/>
      </w:r>
      <w:r>
        <w:instrText xml:space="preserve">HYPERLINK "http://117.135.237.12:8080/%ef%bc%89"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http://117.135.237.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12:8080/）</w: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”进</w:t>
      </w:r>
      <w:r>
        <w:rPr>
          <w:color w:val="000000"/>
          <w:spacing w:val="0"/>
          <w:w w:val="100"/>
          <w:position w:val="0"/>
          <w:sz w:val="28"/>
          <w:szCs w:val="28"/>
        </w:rPr>
        <w:t>行注册报名，报名成功后，须在 系统上自行下载打印《贵州省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  <w:sz w:val="28"/>
          <w:szCs w:val="28"/>
        </w:rPr>
        <w:t>年特岗教师招聘报名表》</w:t>
      </w:r>
      <w:r>
        <w:rPr>
          <w:color w:val="000000"/>
          <w:spacing w:val="0"/>
          <w:w w:val="100"/>
          <w:position w:val="0"/>
          <w:sz w:val="32"/>
          <w:szCs w:val="32"/>
        </w:rPr>
        <w:t>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color w:val="000000"/>
          <w:spacing w:val="0"/>
          <w:w w:val="100"/>
          <w:position w:val="0"/>
          <w:sz w:val="28"/>
          <w:szCs w:val="28"/>
        </w:rPr>
        <w:t>请报考人员认真核对报名信息，报名截止时间之后无法更改。报 考人员上传报名系统照片标准为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寸同底免冠照，图片质量不低 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150*20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0</w:t>
      </w:r>
      <w:r>
        <w:rPr>
          <w:color w:val="000000"/>
          <w:spacing w:val="0"/>
          <w:w w:val="100"/>
          <w:position w:val="0"/>
          <w:sz w:val="28"/>
          <w:szCs w:val="28"/>
        </w:rPr>
        <w:t>像素点，图片大小不得超过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2MB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.网上</w:t>
      </w:r>
      <w:r>
        <w:rPr>
          <w:color w:val="000000"/>
          <w:spacing w:val="0"/>
          <w:w w:val="100"/>
          <w:position w:val="0"/>
        </w:rPr>
        <w:t>报名时间段。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27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00</w:t>
      </w:r>
      <w:r>
        <w:rPr>
          <w:color w:val="000000"/>
          <w:spacing w:val="0"/>
          <w:w w:val="100"/>
          <w:position w:val="0"/>
        </w:rPr>
        <w:t>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6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29</w:t>
      </w:r>
      <w:r>
        <w:rPr>
          <w:color w:val="000000"/>
          <w:spacing w:val="0"/>
          <w:w w:val="100"/>
          <w:position w:val="0"/>
        </w:rPr>
        <w:t>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24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00 </w:t>
      </w:r>
      <w:r>
        <w:rPr>
          <w:color w:val="000000"/>
          <w:spacing w:val="0"/>
          <w:w w:val="100"/>
          <w:position w:val="0"/>
        </w:rPr>
        <w:t>（未在规定时间段内进行网上报名的，视为自动 放弃应聘处理）。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.报考人员注意事项。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）报考人员如实填报报名信息（含本人基本信息和报考 岗位信息等），应对在网上提交信息的真实性、准确性负责。凡 是弄虚作假或不符合招聘对象及条件的人员，在资格审查、笔试、 面试、体检、录取签约、岗前培训等任何环节中一经发现并查实， 一律取消资格，所造成的后果由考生自行承担，并视情节轻重给 予必要的处理，同时追究有关人员的责任。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780"/>
        <w:jc w:val="both"/>
      </w:pPr>
      <w:bookmarkStart w:id="21" w:name="bookmark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</w:rPr>
        <w:t>报考人员只能选择一个学科岗位进行报名；不能用新、 旧两个居民身份证同时报名，报名与考试使用的居民身份证必须 一致。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780"/>
        <w:jc w:val="both"/>
      </w:pPr>
      <w:bookmarkStart w:id="22" w:name="bookmark22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二）资格审查及公示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资格审查贯穿整个招聘工作全过程，凡发现与招聘公告范围 和条件不符或弄虚作假的，将取消其进入下一环节资格，已被录 取聘用的，解除聘任合同。我区须对资格审查合格人员建立报考 档案（录用后，此档案将进入特岗教师个人档案），区招考办将 审查合格人员名单（含加盖公章的文本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电子表格）于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2021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日报遵义市教育局。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资格审查时间。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日（工 作时间为上午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30-12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00,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下午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00-18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00）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89"/>
        </w:tabs>
        <w:bidi w:val="0"/>
        <w:spacing w:before="0" w:after="0" w:line="547" w:lineRule="exact"/>
        <w:ind w:left="0" w:right="0" w:firstLine="68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  <w:lang w:val="zh-CN" w:eastAsia="zh-CN" w:bidi="zh-CN"/>
        </w:rPr>
        <w:t>资</w:t>
      </w:r>
      <w:r>
        <w:rPr>
          <w:color w:val="000000"/>
          <w:spacing w:val="0"/>
          <w:w w:val="100"/>
          <w:position w:val="0"/>
        </w:rPr>
        <w:t>格审查地点。遵义市播州区实验幼儿园。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35"/>
        </w:tabs>
        <w:bidi w:val="0"/>
        <w:spacing w:before="0" w:after="0" w:line="547" w:lineRule="exact"/>
        <w:ind w:left="0" w:right="0" w:firstLine="68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  <w:lang w:val="zh-CN" w:eastAsia="zh-CN" w:bidi="zh-CN"/>
        </w:rPr>
        <w:t>完成“网</w:t>
      </w:r>
      <w:r>
        <w:rPr>
          <w:color w:val="000000"/>
          <w:spacing w:val="0"/>
          <w:w w:val="100"/>
          <w:position w:val="0"/>
        </w:rPr>
        <w:t>上注册报名”成功的考生，区招聘工作领导小组在 招聘前必须对报考人员进行资格审查。在资格审查时间段内，报 考人员应按照规定的时间和地点，本人携带以下相关材料到现场 资格审查，资格审查合格后进入下一环节招聘。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（1 ）</w:t>
      </w:r>
      <w:r>
        <w:rPr>
          <w:color w:val="000000"/>
          <w:spacing w:val="0"/>
          <w:w w:val="100"/>
          <w:position w:val="0"/>
        </w:rPr>
        <w:t>本人有效居民身份证原件和复印件。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（2）</w:t>
      </w:r>
      <w:r>
        <w:rPr>
          <w:color w:val="000000"/>
          <w:spacing w:val="0"/>
          <w:w w:val="100"/>
          <w:position w:val="0"/>
        </w:rPr>
        <w:t>与报考学科一致的教师资格证书提供证书原件和复印 件。受疫情影响，暂未取得相应教师资格证书的人员，可持在有 效期内的《中小学教师资格考试合格证明》、笔试合格成绩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“中 </w:t>
      </w:r>
      <w:r>
        <w:rPr>
          <w:color w:val="000000"/>
          <w:spacing w:val="0"/>
          <w:w w:val="100"/>
          <w:position w:val="0"/>
        </w:rPr>
        <w:t>小学教师资格考试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（NTCE）</w:t>
      </w:r>
      <w:r>
        <w:rPr>
          <w:color w:val="000000"/>
          <w:spacing w:val="0"/>
          <w:w w:val="100"/>
          <w:position w:val="0"/>
        </w:rPr>
        <w:t>成绩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”（幼</w:t>
      </w:r>
      <w:r>
        <w:rPr>
          <w:color w:val="000000"/>
          <w:spacing w:val="0"/>
          <w:w w:val="100"/>
          <w:position w:val="0"/>
        </w:rPr>
        <w:t>儿园、小学教师资格为两科 笔试成绩，初中教师资格为三科笔试成绩）或教育类研究生《师 范生教师职业能力证书》。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91"/>
        </w:tabs>
        <w:bidi w:val="0"/>
        <w:spacing w:before="0" w:after="200" w:line="548" w:lineRule="exact"/>
        <w:ind w:left="0" w:right="0" w:firstLine="780"/>
        <w:jc w:val="both"/>
      </w:pPr>
      <w:bookmarkStart w:id="25" w:name="bookmark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应届毕业生须提供普通高校毕业生就业推荐表原件和 复印件；往届毕业生须提供毕业证书原件和复印件；提供的毕业 证书要与申请报名考试的学历专业一致。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91"/>
        </w:tabs>
        <w:bidi w:val="0"/>
        <w:spacing w:before="0" w:after="0" w:line="360" w:lineRule="auto"/>
        <w:ind w:left="0" w:right="0" w:firstLine="780"/>
        <w:jc w:val="both"/>
      </w:pPr>
      <w:bookmarkStart w:id="26" w:name="bookmark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《贵州省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年特岗教师招聘报名表》原件。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491"/>
        </w:tabs>
        <w:bidi w:val="0"/>
        <w:spacing w:before="0" w:after="0" w:line="548" w:lineRule="exact"/>
        <w:ind w:left="0" w:right="0" w:firstLine="780"/>
        <w:jc w:val="both"/>
      </w:pPr>
      <w:bookmarkStart w:id="27" w:name="bookmark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ab/>
      </w:r>
      <w:r>
        <w:rPr>
          <w:color w:val="000000"/>
          <w:spacing w:val="0"/>
          <w:w w:val="100"/>
          <w:position w:val="0"/>
        </w:rPr>
        <w:t>报考地方“特岗计划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”（幼</w:t>
      </w:r>
      <w:r>
        <w:rPr>
          <w:color w:val="000000"/>
          <w:spacing w:val="0"/>
          <w:w w:val="100"/>
          <w:position w:val="0"/>
        </w:rPr>
        <w:t>儿园教师）职位的需提供本 人户口薄原件和复印件。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4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（6 </w:t>
      </w:r>
      <w:r>
        <w:rPr>
          <w:color w:val="000000"/>
          <w:spacing w:val="0"/>
          <w:w w:val="100"/>
          <w:position w:val="0"/>
        </w:rPr>
        <w:t>）遵义市播州区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年“特岗计划”招聘报考诚信承诺书 （考生自己下载提前填写，审查时上交）。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（7）</w:t>
      </w:r>
      <w:r>
        <w:rPr>
          <w:color w:val="000000"/>
          <w:spacing w:val="0"/>
          <w:w w:val="100"/>
          <w:position w:val="0"/>
        </w:rPr>
        <w:t>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学生志愿服务西部计划”、有从教经历的志 愿者、参加过半年以上实习支教的师范院校毕业生，提供选派单 位的证明原件和复印件。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48" w:lineRule="exact"/>
        <w:ind w:left="0" w:right="0" w:firstLine="64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  <w:lang w:val="zh-CN" w:eastAsia="zh-CN" w:bidi="zh-CN"/>
        </w:rPr>
        <w:t>疫</w:t>
      </w:r>
      <w:r>
        <w:rPr>
          <w:color w:val="000000"/>
          <w:spacing w:val="0"/>
          <w:w w:val="100"/>
          <w:position w:val="0"/>
        </w:rPr>
        <w:t>情防控要求。参加资格审查人员需佩戴口罩，体温检测 正常（体温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v37.3°C）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color w:val="000000"/>
          <w:spacing w:val="0"/>
          <w:w w:val="100"/>
          <w:position w:val="0"/>
        </w:rPr>
        <w:t>持贵州健康绿码（考生到达资格审查地 点前准备好资格审查当天的健康码）。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资格审查所提供资料贯穿整个招聘工作的全过程，凡发现与 招聘方案、范围和条件不符或弄虚作假的，将取消其进入下一环 节资格，已被录用的，解除聘任合同。资格审查合格人员建立报 考档案（录用后此档案将进入“特岗计划"教师个人档案）。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区教育局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日前将审查合格人员名单（含加盖 公章的文本、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Excxl</w:t>
      </w:r>
      <w:r>
        <w:rPr>
          <w:color w:val="000000"/>
          <w:spacing w:val="0"/>
          <w:w w:val="100"/>
          <w:position w:val="0"/>
        </w:rPr>
        <w:t>电子表格）报市教育局，用于笔试考场编排。 公示时间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 xml:space="preserve">日后在遵义市播州区人民政府网站（网 </w:t>
      </w:r>
      <w:r>
        <w:rPr>
          <w:rStyle w:val="10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</w:rPr>
        <w:t>址</w:t>
      </w:r>
      <w:r>
        <w:fldChar w:fldCharType="begin"/>
      </w:r>
      <w:r>
        <w:instrText xml:space="preserve">HYPERLINK "http://www.zybz.gov.cn/%ef%bc%89-%e6%96%b0%e9%97%bb%e4%b8%ad%e5%bf%83-%e9%80%9a%e7%9f%a5%e5%85%ac%e5%91%8a%e6%a0%8f%e5%85%ac%e7%a4%ba%e3%80%82"</w:instrText>
      </w:r>
      <w:r>
        <w:fldChar w:fldCharType="separate"/>
      </w:r>
      <w:r>
        <w:rPr>
          <w:rStyle w:val="10"/>
          <w:b w:val="0"/>
          <w:bCs w:val="0"/>
          <w:i w:val="0"/>
          <w:iCs w:val="0"/>
          <w:smallCaps w:val="0"/>
          <w:strike w:val="0"/>
          <w:lang w:val="en-US" w:eastAsia="en-US" w:bidi="en-US"/>
        </w:rPr>
        <w:t>http://www.zybz.gov.cn/</w:t>
      </w:r>
      <w:r>
        <w:rPr>
          <w:rStyle w:val="10"/>
          <w:b w:val="0"/>
          <w:bCs w:val="0"/>
          <w:i w:val="0"/>
          <w:iCs w:val="0"/>
          <w:smallCaps w:val="0"/>
          <w:strike w:val="0"/>
        </w:rPr>
        <w:t>）</w:t>
      </w:r>
      <w:r>
        <w:rPr>
          <w:rStyle w:val="10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sz w:val="28"/>
          <w:szCs w:val="28"/>
        </w:rPr>
        <w:t>-新闻中心-通知公告栏公示。</w:t>
      </w:r>
      <w:r>
        <w:fldChar w:fldCharType="end"/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74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三）笔试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.笔试</w:t>
      </w:r>
      <w:r>
        <w:rPr>
          <w:color w:val="000000"/>
          <w:spacing w:val="0"/>
          <w:w w:val="100"/>
          <w:position w:val="0"/>
        </w:rPr>
        <w:t>准考证打印时间段：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18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H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, </w:t>
      </w:r>
      <w:r>
        <w:rPr>
          <w:color w:val="000000"/>
          <w:spacing w:val="0"/>
          <w:w w:val="100"/>
          <w:position w:val="0"/>
        </w:rPr>
        <w:t>资格审查合格人员根据报名系统网页上相关提示打印准考证，并 按准考证规定的时间和地点，携带准考证和本人有效居民身份证 （不含过期身份证、身份证复印件）参加笔试，参加笔试考试人 员要认真熟悉准考证的注意事项，并妥善保管，除规定时间外， 不再开放准考证打印通道。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2"/>
        </w:tabs>
        <w:bidi w:val="0"/>
        <w:spacing w:before="0" w:after="0" w:line="576" w:lineRule="exact"/>
        <w:ind w:left="0" w:right="0" w:firstLine="64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  <w:lang w:val="zh-CN" w:eastAsia="zh-CN" w:bidi="zh-CN"/>
        </w:rPr>
        <w:t>笔</w:t>
      </w:r>
      <w:r>
        <w:rPr>
          <w:color w:val="000000"/>
          <w:spacing w:val="0"/>
          <w:w w:val="100"/>
          <w:position w:val="0"/>
        </w:rPr>
        <w:t>试考试时间和地点。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18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00</w:t>
      </w:r>
      <w:r>
        <w:rPr>
          <w:color w:val="000000"/>
          <w:spacing w:val="0"/>
          <w:w w:val="100"/>
          <w:position w:val="0"/>
        </w:rPr>
        <w:t>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30,</w:t>
      </w:r>
      <w:r>
        <w:rPr>
          <w:color w:val="000000"/>
          <w:spacing w:val="0"/>
          <w:w w:val="100"/>
          <w:position w:val="0"/>
        </w:rPr>
        <w:t>考试总时长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150</w:t>
      </w:r>
      <w:r>
        <w:rPr>
          <w:color w:val="000000"/>
          <w:spacing w:val="0"/>
          <w:w w:val="100"/>
          <w:position w:val="0"/>
        </w:rPr>
        <w:t>分钟。笔试地点和考场安排根据现场资格审 查合格情况见《准考证》。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07"/>
        </w:tabs>
        <w:bidi w:val="0"/>
        <w:spacing w:before="0" w:after="0" w:line="508" w:lineRule="exact"/>
        <w:ind w:left="0" w:right="0" w:firstLine="64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  <w:lang w:val="zh-CN" w:eastAsia="zh-CN" w:bidi="zh-CN"/>
        </w:rPr>
        <w:t>笔试</w:t>
      </w:r>
      <w:r>
        <w:rPr>
          <w:color w:val="000000"/>
          <w:spacing w:val="0"/>
          <w:w w:val="100"/>
          <w:position w:val="0"/>
        </w:rPr>
        <w:t>分值及内容：笔试每套题总分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分，其中教育综合 知识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分、学科专业知识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70</w:t>
      </w:r>
      <w:r>
        <w:rPr>
          <w:color w:val="000000"/>
          <w:spacing w:val="0"/>
          <w:w w:val="100"/>
          <w:position w:val="0"/>
        </w:rPr>
        <w:t>分。教育综合知识主要考查报考人 员对教育学、心理学、教育法规、课程理论和教师道德修养等相 关知识的掌握情况。学科专业知识主要考查报考人员作为义务教 育阶段学科教师应具备的专业知识和综合运用能力。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22"/>
        </w:tabs>
        <w:bidi w:val="0"/>
        <w:spacing w:before="0" w:after="0" w:line="599" w:lineRule="exact"/>
        <w:ind w:left="0" w:right="0" w:firstLine="64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lang w:val="zh-CN" w:eastAsia="zh-CN" w:bidi="zh-CN"/>
        </w:rPr>
        <w:t>报考</w:t>
      </w:r>
      <w:r>
        <w:rPr>
          <w:color w:val="000000"/>
          <w:spacing w:val="0"/>
          <w:w w:val="100"/>
          <w:position w:val="0"/>
        </w:rPr>
        <w:t>语文、数学、英语、物理、化学、生物、历史、地理、 政治（道德与法治）、音乐、体育、美术、幼儿园学科岗位的考 生分别参加本学科类试题笔试。报考信息技术、综合实践活动、 科学学科的考生考数学类试题。报考思想品德、心理健康、特殊 教育学科的考生考政治类试题（考试科目不分初中和小学）。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042"/>
        </w:tabs>
        <w:bidi w:val="0"/>
        <w:spacing w:before="0" w:after="0" w:line="599" w:lineRule="exact"/>
        <w:ind w:left="0" w:right="0" w:firstLine="64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98" w:right="1427" w:bottom="1855" w:left="1537" w:header="0" w:footer="3" w:gutter="0"/>
          <w:pgNumType w:start="3"/>
          <w:cols w:space="720" w:num="1"/>
          <w:rtlGutter w:val="0"/>
          <w:docGrid w:linePitch="360" w:charSpace="0"/>
        </w:sectPr>
      </w:pPr>
      <w:bookmarkStart w:id="33" w:name="bookmark33"/>
      <w:bookmarkEnd w:id="33"/>
      <w:r>
        <w:rPr>
          <w:color w:val="000000"/>
          <w:spacing w:val="0"/>
          <w:w w:val="100"/>
          <w:position w:val="0"/>
          <w:lang w:val="zh-CN" w:eastAsia="zh-CN" w:bidi="zh-CN"/>
        </w:rPr>
        <w:t>笔</w:t>
      </w:r>
      <w:r>
        <w:rPr>
          <w:color w:val="000000"/>
          <w:spacing w:val="0"/>
          <w:w w:val="100"/>
          <w:position w:val="0"/>
        </w:rPr>
        <w:t>试成绩公布：笔试成绩待查分结束在遵义市播州区人民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政府网站（网址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http://www.zyb</w:t>
      </w:r>
      <w:r>
        <w:rPr>
          <w:color w:val="000000"/>
          <w:spacing w:val="0"/>
          <w:w w:val="100"/>
          <w:position w:val="0"/>
        </w:rPr>
        <w:t>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gov.cn/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-新闻中心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.通知</w:t>
      </w:r>
      <w:r>
        <w:rPr>
          <w:color w:val="000000"/>
          <w:spacing w:val="0"/>
          <w:w w:val="100"/>
          <w:position w:val="0"/>
        </w:rPr>
        <w:t>公告栏 公示，公示期不少于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个工作日。进入面试人员名单和面试须知 按照市招考办要求公示，考生注意关注。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考生若对成绩有异议，可持本人身份证和准考证原件、复印 件于成绩公布次日起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个工作日内到遵义市教育局按照有关规 定申请查分，逾期不予办理。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.疫</w:t>
      </w:r>
      <w:r>
        <w:rPr>
          <w:color w:val="000000"/>
          <w:spacing w:val="0"/>
          <w:w w:val="100"/>
          <w:position w:val="0"/>
        </w:rPr>
        <w:t>情防控要求。参加笔试的人员需佩戴口罩，体温检测正 常（体温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＜37.3°C </w:t>
      </w:r>
      <w:r>
        <w:rPr>
          <w:color w:val="000000"/>
          <w:spacing w:val="0"/>
          <w:w w:val="100"/>
          <w:position w:val="0"/>
        </w:rPr>
        <w:t>）,持贵州健康绿码（考生到达笔试考点前准 备好考试当天的健康码）。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7" w:lineRule="exact"/>
        <w:ind w:left="0" w:right="0" w:firstLine="760"/>
        <w:jc w:val="both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四）面试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607" w:lineRule="exact"/>
        <w:ind w:left="0" w:right="0" w:firstLine="6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.面试</w:t>
      </w:r>
      <w:r>
        <w:rPr>
          <w:color w:val="000000"/>
          <w:spacing w:val="0"/>
          <w:w w:val="100"/>
          <w:position w:val="0"/>
        </w:rPr>
        <w:t xml:space="preserve">时间。面试时间以遵义市播州区人民政府网站（网址 </w:t>
      </w:r>
      <w:r>
        <w:fldChar w:fldCharType="begin"/>
      </w:r>
      <w:r>
        <w:instrText xml:space="preserve">HYPERLINK "http://www.zybz.gov.cn/"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http://www.zybz.gov.cn/</w: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-新闻中心-通知面试公告为准，报考人 员带考试准考证和本人有效居民身份证（不含过期身份证、身份 证复印件）参加面试。到面试候考室抽签确定面试顺序，等待面 试。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26"/>
        </w:tabs>
        <w:bidi w:val="0"/>
        <w:spacing w:before="0" w:after="0" w:line="558" w:lineRule="exact"/>
        <w:ind w:left="0" w:right="0" w:firstLine="62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  <w:lang w:val="zh-CN" w:eastAsia="zh-CN" w:bidi="zh-CN"/>
        </w:rPr>
        <w:t>面试</w:t>
      </w:r>
      <w:r>
        <w:rPr>
          <w:color w:val="000000"/>
          <w:spacing w:val="0"/>
          <w:w w:val="100"/>
          <w:position w:val="0"/>
        </w:rPr>
        <w:t>地点。遵义市播州区第三小学。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025"/>
        </w:tabs>
        <w:bidi w:val="0"/>
        <w:spacing w:before="0" w:after="0" w:line="558" w:lineRule="exact"/>
        <w:ind w:left="0" w:right="0" w:firstLine="62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  <w:lang w:val="zh-CN" w:eastAsia="zh-CN" w:bidi="zh-CN"/>
        </w:rPr>
        <w:t>面试</w:t>
      </w:r>
      <w:r>
        <w:rPr>
          <w:color w:val="000000"/>
          <w:spacing w:val="0"/>
          <w:w w:val="100"/>
          <w:position w:val="0"/>
        </w:rPr>
        <w:t xml:space="preserve">要求。在参加笔试人员中按招聘学段学科总职位数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1:3</w:t>
      </w:r>
      <w:r>
        <w:rPr>
          <w:color w:val="000000"/>
          <w:spacing w:val="0"/>
          <w:w w:val="100"/>
          <w:position w:val="0"/>
        </w:rPr>
        <w:t>的比例，分报考学段、学科按笔试成绩从高到低依次确定进 入面试的人员，并及时公布（不足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  <w:sz w:val="32"/>
          <w:szCs w:val="32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3</w:t>
      </w:r>
      <w:r>
        <w:rPr>
          <w:color w:val="000000"/>
          <w:spacing w:val="0"/>
          <w:w w:val="100"/>
          <w:position w:val="0"/>
        </w:rPr>
        <w:t>比例的全部进入面试）。 每个学科确定最后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名面试人选时，存在笔试成绩相同者，一并 纳入面试人选。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96"/>
        </w:tabs>
        <w:bidi w:val="0"/>
        <w:spacing w:before="0" w:after="0" w:line="569" w:lineRule="exact"/>
        <w:ind w:left="0" w:right="0" w:firstLine="64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  <w:lang w:val="zh-CN" w:eastAsia="zh-CN" w:bidi="zh-CN"/>
        </w:rPr>
        <w:t>面试</w:t>
      </w:r>
      <w:r>
        <w:rPr>
          <w:color w:val="000000"/>
          <w:spacing w:val="0"/>
          <w:w w:val="100"/>
          <w:position w:val="0"/>
        </w:rPr>
        <w:t>方式。说课。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75"/>
        </w:tabs>
        <w:bidi w:val="0"/>
        <w:spacing w:before="0" w:after="0" w:line="569" w:lineRule="exact"/>
        <w:ind w:left="0" w:right="0" w:firstLine="64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  <w:lang w:val="zh-CN" w:eastAsia="zh-CN" w:bidi="zh-CN"/>
        </w:rPr>
        <w:t>面试</w:t>
      </w:r>
      <w:r>
        <w:rPr>
          <w:color w:val="000000"/>
          <w:spacing w:val="0"/>
          <w:w w:val="100"/>
          <w:position w:val="0"/>
        </w:rPr>
        <w:t>内容。面试考核内容以教师思想政治素质、道德品质 修养、所报考职位的学科专业知识、语言表达能力、仪表举止、 试讲试教等为主，釆用现场打分方式进行。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）小学语文、数学和幼儿园三个学科分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两组进行 面试，分组情况将在播州区人民政府网站上公示，其余学科不分 组。分组面试学科报考人员要在面试前进行组别选择（面试当天 上午先集中确定面试组别），然后按照分组情况分别安排说课。 分组后考试总成绩（笔试成绩+面试成绩）与择岗组别对应，请 参考人员慎重选择组别（若小学语文分为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两个组，选择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</w:rPr>
        <w:t>组职位的考生，只能在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组面试场地进行面试，择岗时按照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A </w:t>
      </w:r>
      <w:r>
        <w:rPr>
          <w:color w:val="000000"/>
          <w:spacing w:val="0"/>
          <w:w w:val="100"/>
          <w:position w:val="0"/>
        </w:rPr>
        <w:t>组参考人员总成绩高低只能选择语文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组的职位，不能到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</w:rPr>
        <w:t>组 择岗，以此类推）。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（2）</w:t>
      </w:r>
      <w:r>
        <w:rPr>
          <w:color w:val="000000"/>
          <w:spacing w:val="0"/>
          <w:w w:val="100"/>
          <w:position w:val="0"/>
        </w:rPr>
        <w:t>面试总分为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60</w:t>
      </w:r>
      <w:r>
        <w:rPr>
          <w:color w:val="000000"/>
          <w:spacing w:val="0"/>
          <w:w w:val="100"/>
          <w:position w:val="0"/>
        </w:rPr>
        <w:t>分为合格，面试成绩保留小数 点后面两位数。面试方式为说课，备课时间为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分钟、说课时 间为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分钟，备课资料由播州区教育局统一提供，个人不准夹 带任何资料；说课教材以遵义市播州区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年使用的中小学教 材为准。小学为五年级（体育学科根据课标确定考题）、初中为 八年级；幼儿教师以讲故事为载体展示唱歌、跳舞、讲故事、弹 奏乐器（钢琴）和简笔画五项综合技能.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968"/>
        </w:tabs>
        <w:bidi w:val="0"/>
        <w:spacing w:before="0" w:after="0" w:line="564" w:lineRule="exact"/>
        <w:ind w:left="0" w:right="0" w:firstLine="64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lang w:val="zh-CN" w:eastAsia="zh-CN" w:bidi="zh-CN"/>
        </w:rPr>
        <w:t>疫</w:t>
      </w:r>
      <w:r>
        <w:rPr>
          <w:color w:val="000000"/>
          <w:spacing w:val="0"/>
          <w:w w:val="100"/>
          <w:position w:val="0"/>
        </w:rPr>
        <w:t>情防控要求。参加面试的人员需佩戴口罩，体温检测正 常（体温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＜37.3°C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）,</w:t>
      </w:r>
      <w:r>
        <w:rPr>
          <w:color w:val="000000"/>
          <w:spacing w:val="0"/>
          <w:w w:val="100"/>
          <w:position w:val="0"/>
        </w:rPr>
        <w:t>持贵州健康绿码（考生到达面试考点前准 备好面试当天的健康码）。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2"/>
        </w:tabs>
        <w:bidi w:val="0"/>
        <w:spacing w:before="0" w:after="0" w:line="573" w:lineRule="exact"/>
        <w:ind w:left="0" w:right="0" w:firstLine="760"/>
        <w:jc w:val="left"/>
      </w:pPr>
      <w:bookmarkStart w:id="40" w:name="bookmark40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考试总成绩计算及公示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.考试</w:t>
      </w:r>
      <w:r>
        <w:rPr>
          <w:color w:val="000000"/>
          <w:spacing w:val="0"/>
          <w:w w:val="100"/>
          <w:position w:val="0"/>
        </w:rPr>
        <w:t>总成绩计算。考试总成绩按照笔试成绩占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、面试 成绩占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50%</w:t>
      </w:r>
      <w:r>
        <w:rPr>
          <w:color w:val="000000"/>
          <w:spacing w:val="0"/>
          <w:w w:val="100"/>
          <w:position w:val="0"/>
        </w:rPr>
        <w:t>进行计算，考试成绩按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100</w:t>
      </w:r>
      <w:r>
        <w:rPr>
          <w:color w:val="000000"/>
          <w:spacing w:val="0"/>
          <w:w w:val="100"/>
          <w:position w:val="0"/>
        </w:rPr>
        <w:t>分计算，即考试总成绩= 笔试成绩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x50%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color w:val="000000"/>
          <w:spacing w:val="0"/>
          <w:w w:val="100"/>
          <w:position w:val="0"/>
        </w:rPr>
        <w:t>四舍五入保留两位小数）+面试成绩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x50% </w:t>
      </w:r>
      <w:r>
        <w:rPr>
          <w:color w:val="000000"/>
          <w:spacing w:val="0"/>
          <w:w w:val="100"/>
          <w:position w:val="0"/>
        </w:rPr>
        <w:t>（四 舍五入保留两位小数）。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573" w:lineRule="exact"/>
        <w:ind w:left="0" w:right="0" w:firstLine="64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  <w:lang w:val="zh-CN" w:eastAsia="zh-CN" w:bidi="zh-CN"/>
        </w:rPr>
        <w:t>考试</w:t>
      </w:r>
      <w:r>
        <w:rPr>
          <w:color w:val="000000"/>
          <w:spacing w:val="0"/>
          <w:w w:val="100"/>
          <w:position w:val="0"/>
        </w:rPr>
        <w:t>总成绩公示。考试总成绩在遵义市播州区人民政府网 站（网址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http://www.zyb</w:t>
      </w:r>
      <w:r>
        <w:rPr>
          <w:color w:val="000000"/>
          <w:spacing w:val="0"/>
          <w:w w:val="100"/>
          <w:position w:val="0"/>
        </w:rPr>
        <w:t>乙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gov.cn/</w:t>
      </w:r>
      <w:r>
        <w:rPr>
          <w:color w:val="000000"/>
          <w:spacing w:val="0"/>
          <w:w w:val="100"/>
          <w:position w:val="0"/>
        </w:rPr>
        <w:t>）-新闻中心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■通知</w:t>
      </w:r>
      <w:r>
        <w:rPr>
          <w:color w:val="000000"/>
          <w:spacing w:val="0"/>
          <w:w w:val="100"/>
          <w:position w:val="0"/>
        </w:rPr>
        <w:t>公告栏公示, 同时公布进入体检人员名单。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9"/>
        </w:tabs>
        <w:bidi w:val="0"/>
        <w:spacing w:before="0" w:after="0" w:line="573" w:lineRule="exact"/>
        <w:ind w:left="0" w:right="0" w:firstLine="760"/>
        <w:jc w:val="both"/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体检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.体检</w:t>
      </w:r>
      <w:r>
        <w:rPr>
          <w:color w:val="000000"/>
          <w:spacing w:val="0"/>
          <w:w w:val="100"/>
          <w:position w:val="0"/>
        </w:rPr>
        <w:t xml:space="preserve">时间。体检时间以遵义市播州区人民政府网站（网址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://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www.zybz.gov.cn/</w:t>
      </w:r>
      <w:r>
        <w:rPr>
          <w:color w:val="000000"/>
          <w:spacing w:val="0"/>
          <w:w w:val="100"/>
          <w:position w:val="0"/>
        </w:rPr>
        <w:t>）-新闻中心-通知体检公告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为准。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39"/>
        </w:tabs>
        <w:bidi w:val="0"/>
        <w:spacing w:before="0" w:after="0" w:line="569" w:lineRule="exact"/>
        <w:ind w:left="0" w:right="0" w:firstLine="64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  <w:lang w:val="zh-CN" w:eastAsia="zh-CN" w:bidi="zh-CN"/>
        </w:rPr>
        <w:t>体检</w:t>
      </w:r>
      <w:r>
        <w:rPr>
          <w:color w:val="000000"/>
          <w:spacing w:val="0"/>
          <w:w w:val="100"/>
          <w:position w:val="0"/>
        </w:rPr>
        <w:t>地点。区特岗招聘领导小组临时确定符合规定的县级 及以上公立医院。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1046"/>
        </w:tabs>
        <w:bidi w:val="0"/>
        <w:spacing w:before="0" w:after="0" w:line="501" w:lineRule="exact"/>
        <w:ind w:left="0" w:right="0" w:firstLine="64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  <w:lang w:val="zh-CN" w:eastAsia="zh-CN" w:bidi="zh-CN"/>
        </w:rPr>
        <w:t>体检</w:t>
      </w:r>
      <w:r>
        <w:rPr>
          <w:color w:val="000000"/>
          <w:spacing w:val="0"/>
          <w:w w:val="100"/>
          <w:position w:val="0"/>
        </w:rPr>
        <w:t>要求。参加体检人员数与设岗数的比例为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1:1,</w:t>
      </w:r>
      <w:r>
        <w:rPr>
          <w:color w:val="000000"/>
          <w:spacing w:val="0"/>
          <w:w w:val="100"/>
          <w:position w:val="0"/>
        </w:rPr>
        <w:t>按照 考试总成绩分学段、分学科从高分到低分确定参加体检人员。在 进入体检确定人员中总成绩末名出现并列的，满足优先录取条件 之一的进入体检（参加过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学生志愿服务西部计划”、有从教经 历的志愿者、参加过半年以上实习支教的师范院校毕业生和硕士 研究生及以上学历学位毕业生），均满足或均不满足优先聘用条 件的，依次以笔试成绩高者优先，从高分到低分确定体检人员， 均满足或均不满足优先聘用条件的，笔试成绩和面试成绩均相同 者，重新组织面试。因放弃体检出现空缺的名额，可以按总成绩 高分到低分排名顺序依次递补确定体检人员，总成绩相同的，确 定体检人员方式与末名并列确定方式相同。</w:t>
      </w:r>
    </w:p>
    <w:p>
      <w:pPr>
        <w:pStyle w:val="9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0" w:line="575" w:lineRule="exact"/>
        <w:ind w:left="0" w:right="0" w:firstLine="62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体检标准按照贵州省公务员体检标准执行，参照《公务员 录用体检通用标准（试行）》，体检费用由报考人员承担。对体检 不合格的，不得聘用。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体检结束后，要按照拟聘人员是否有刑事犯罪记录和其他不 得聘用的违法记录、贵州省人民检察院等十二部门关于印发《关 于在密切接触未成年人行业建立违法犯罪人员从业限制制度的 意见》的通知（黔检会〔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号）要求和贵州省中小学、幼 儿园《教师违反职业道德行为处理办法实施细则（试行）》等要 求进行入职审查。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760"/>
        <w:jc w:val="both"/>
      </w:pPr>
      <w:bookmarkStart w:id="46" w:name="bookmark46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七）公布名单、择岗、签约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00" w:line="580" w:lineRule="exact"/>
        <w:ind w:left="0" w:right="0" w:firstLine="6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.公布</w:t>
      </w:r>
      <w:r>
        <w:rPr>
          <w:color w:val="000000"/>
          <w:spacing w:val="0"/>
          <w:w w:val="100"/>
          <w:position w:val="0"/>
        </w:rPr>
        <w:t>名单。经体检合格、入职审查、档案审查合格后在播 州区人民政府网站公布拟聘人员名单，公示期不少于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 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0" w:right="0" w:firstLine="62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.择</w:t>
      </w:r>
      <w:r>
        <w:rPr>
          <w:color w:val="000000"/>
          <w:spacing w:val="0"/>
          <w:w w:val="100"/>
          <w:position w:val="0"/>
        </w:rPr>
        <w:t>岗。经公示无异议后组织择岗。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）择岗时间及地点。择岗时间及地点以遵义市播州区人 民政府网站（网址</w:t>
      </w:r>
      <w:r>
        <w:fldChar w:fldCharType="begin"/>
      </w:r>
      <w:r>
        <w:instrText xml:space="preserve">HYPERLINK "http://www.zybz.gov.cn/%ef%bc%89"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http://www.zybz.gov.cn/</w:t>
      </w:r>
      <w:r>
        <w:rPr>
          <w:color w:val="000000"/>
          <w:spacing w:val="0"/>
          <w:w w:val="100"/>
          <w:position w:val="0"/>
        </w:rPr>
        <w:t>）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■新</w:t>
      </w:r>
      <w:r>
        <w:rPr>
          <w:color w:val="000000"/>
          <w:spacing w:val="0"/>
          <w:w w:val="100"/>
          <w:position w:val="0"/>
        </w:rPr>
        <w:t>闻中心-通知择岗 公告为准，报考人员本人带有效《身份证》和《考试准考证》参 加择岗。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78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（2）</w:t>
      </w:r>
      <w:r>
        <w:rPr>
          <w:color w:val="000000"/>
          <w:spacing w:val="0"/>
          <w:w w:val="100"/>
          <w:position w:val="0"/>
        </w:rPr>
        <w:t>择岗原则。按照中央计划、地方计划，分学段、学科 职位，根据考试总成绩从高分到低分自主择岗，若考试总成绩相 同者，面试成绩高者先择岗；若笔试成绩和面试成绩均相同者， 首先满足优先录取条件之一的（参加过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“大</w:t>
      </w:r>
      <w:r>
        <w:rPr>
          <w:color w:val="000000"/>
          <w:spacing w:val="0"/>
          <w:w w:val="100"/>
          <w:position w:val="0"/>
        </w:rPr>
        <w:t>学生志愿服务西部计 划"、有从教经历的志愿者、参加过半年以上实习支教的师范院 校毕业生和硕士及以上学历毕业生研究生）优先择岗；其次再按 照师范教育类专业毕业生（均属师范教育类专业毕业生先本科后 专科），所有条件均相同者可自行协商选择空余职位或抽签决定 先后择岗顺序。未按时到场择岗的，视为自动放弃择岗。进入择 岗范围者自动放弃的，需写自动放弃择岗承诺书。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（3）</w:t>
      </w:r>
      <w:r>
        <w:rPr>
          <w:color w:val="000000"/>
          <w:spacing w:val="0"/>
          <w:w w:val="100"/>
          <w:position w:val="0"/>
        </w:rPr>
        <w:t>同一学科分组择岗。同一学科分组后的择岗和递补， 首先在所分组内按照第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</w:r>
      <w:r>
        <w:rPr>
          <w:color w:val="000000"/>
          <w:spacing w:val="0"/>
          <w:w w:val="100"/>
          <w:position w:val="0"/>
        </w:rPr>
        <w:t>点进行择岗和递补。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602" w:lineRule="exact"/>
        <w:ind w:left="0" w:right="0" w:firstLine="62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  <w:lang w:val="zh-CN" w:eastAsia="zh-CN" w:bidi="zh-CN"/>
        </w:rPr>
        <w:t>补录</w:t>
      </w:r>
      <w:r>
        <w:rPr>
          <w:color w:val="000000"/>
          <w:spacing w:val="0"/>
          <w:w w:val="100"/>
          <w:position w:val="0"/>
        </w:rPr>
        <w:t>规定。为确保报考职位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100%</w:t>
      </w:r>
      <w:r>
        <w:rPr>
          <w:color w:val="000000"/>
          <w:spacing w:val="0"/>
          <w:w w:val="100"/>
          <w:position w:val="0"/>
        </w:rPr>
        <w:t>的录取，若择岗后空缺 名额，按以下规定补录。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 </w:t>
      </w:r>
      <w:r>
        <w:rPr>
          <w:color w:val="000000"/>
          <w:spacing w:val="0"/>
          <w:w w:val="100"/>
          <w:position w:val="0"/>
        </w:rPr>
        <w:t>）在同一职位（组别）面试合格人员中按照考试总成绩 从高到低确定递补体检，体检合格后再按照考试总成绩从高到低 依次递补择岗。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80" w:line="602" w:lineRule="exact"/>
        <w:ind w:left="0" w:right="0" w:firstLine="7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（2）</w:t>
      </w:r>
      <w:r>
        <w:rPr>
          <w:color w:val="000000"/>
          <w:spacing w:val="0"/>
          <w:w w:val="100"/>
          <w:position w:val="0"/>
        </w:rPr>
        <w:t>在同一学科职位面试合格人员中递补体检和择岗后仍 有空缺职位，按照以下顺序递补体检录用。一是初中学科职位出 现空缺名额在小学相同学科面试合格人员中符合初中报考条件 人员中递补体检录用；二是小学职学科职位空缺名额在初中相同 学科面试合格人员中递补体检录用；经上述递补体检录用仍出现 空缺职位的将计划纳入相同学段递补体检录用，按照体育、美术、 音乐、英语学科顺序，以每学科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名指标依次滚动递补体检补录， 招聘学校不变。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600"/>
        <w:jc w:val="both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 xml:space="preserve">4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.签</w:t>
      </w:r>
      <w:r>
        <w:rPr>
          <w:color w:val="000000"/>
          <w:spacing w:val="0"/>
          <w:w w:val="100"/>
          <w:position w:val="0"/>
        </w:rPr>
        <w:t>订聘用合同。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日，区人力资源社会保障局、区教育局按照 公办教师的聘用办法，在播州区教育局六楼会议室与录用人员签 订聘用合同。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日前由区教育局统一组织岗前培训 合格后，派遣到设岗学校。受聘教师必须服从统一安排，若在规 定时间内不到或不服从安排者，取消聘用资格。空缺名额，可以 按规定依次递补录用，最终聘用人员由区教育局下聘用文件。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64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5.2021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 xml:space="preserve">日，区教育局上报汇总审核后的《贵州省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年特岗教师招聘工作统计表》，以电子邮件形式报遵义市 教育局。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0" w:line="574" w:lineRule="exact"/>
        <w:ind w:left="0" w:right="0" w:firstLine="600"/>
        <w:jc w:val="both"/>
      </w:pPr>
      <w:bookmarkStart w:id="48" w:name="bookmark48"/>
      <w:r>
        <w:rPr>
          <w:color w:val="000000"/>
          <w:spacing w:val="0"/>
          <w:w w:val="100"/>
          <w:position w:val="0"/>
        </w:rPr>
        <w:t>五</w:t>
      </w:r>
      <w:bookmarkEnd w:id="4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档案接收、岗前培训和报到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574" w:lineRule="exact"/>
        <w:ind w:left="0" w:right="0" w:firstLine="800"/>
        <w:jc w:val="both"/>
      </w:pPr>
      <w:bookmarkStart w:id="49" w:name="bookmark49"/>
      <w:r>
        <w:rPr>
          <w:color w:val="000000"/>
          <w:spacing w:val="0"/>
          <w:w w:val="100"/>
          <w:position w:val="0"/>
        </w:rPr>
        <w:t>（</w:t>
      </w:r>
      <w:bookmarkEnd w:id="4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档案接收。体检合格人员须在规定时间将毕业生档案 移交到播州区教育局人事教育科（档案室）。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612" w:lineRule="exact"/>
        <w:ind w:left="0" w:right="0" w:firstLine="800"/>
        <w:jc w:val="both"/>
      </w:pPr>
      <w:bookmarkStart w:id="50" w:name="bookmark50"/>
      <w:r>
        <w:rPr>
          <w:color w:val="000000"/>
          <w:spacing w:val="0"/>
          <w:w w:val="100"/>
          <w:position w:val="0"/>
        </w:rPr>
        <w:t>（</w:t>
      </w:r>
      <w:bookmarkEnd w:id="5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岗前培训。被拟录取人员应参加由区教育局组织的岗 前培训，具体安排另行通知。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66" w:lineRule="exact"/>
        <w:ind w:left="0" w:right="0" w:firstLine="800"/>
        <w:jc w:val="both"/>
      </w:pPr>
      <w:bookmarkStart w:id="51" w:name="bookmark51"/>
      <w:r>
        <w:rPr>
          <w:color w:val="000000"/>
          <w:spacing w:val="0"/>
          <w:w w:val="100"/>
          <w:position w:val="0"/>
        </w:rPr>
        <w:t>（</w:t>
      </w:r>
      <w:bookmarkEnd w:id="5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报到上岗。由区教育局发给《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年特岗教师报到 证》</w:t>
      </w:r>
      <w:r>
        <w:rPr>
          <w:color w:val="000000"/>
          <w:spacing w:val="0"/>
          <w:w w:val="100"/>
          <w:position w:val="0"/>
          <w:sz w:val="32"/>
          <w:szCs w:val="32"/>
        </w:rPr>
        <w:t>，</w:t>
      </w:r>
      <w:r>
        <w:rPr>
          <w:color w:val="000000"/>
          <w:spacing w:val="0"/>
          <w:w w:val="100"/>
          <w:position w:val="0"/>
        </w:rPr>
        <w:t>被录取人员须持《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年特岗教师报到证》于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 前到择岗学校报到，逾期不到者视为自动放弃，我区可根据聘用 合同追究其违约责任。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0" w:line="566" w:lineRule="exact"/>
        <w:ind w:left="0" w:right="0" w:firstLine="600"/>
        <w:jc w:val="both"/>
      </w:pPr>
      <w:bookmarkStart w:id="52" w:name="bookmark52"/>
      <w:r>
        <w:rPr>
          <w:color w:val="000000"/>
          <w:spacing w:val="0"/>
          <w:w w:val="100"/>
          <w:position w:val="0"/>
        </w:rPr>
        <w:t>六</w:t>
      </w:r>
      <w:bookmarkEnd w:id="5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资金安排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3"/>
        </w:tabs>
        <w:bidi w:val="0"/>
        <w:spacing w:before="0" w:after="0" w:line="562" w:lineRule="exact"/>
        <w:ind w:left="0" w:right="0" w:firstLine="760"/>
        <w:jc w:val="both"/>
      </w:pPr>
      <w:bookmarkStart w:id="53" w:name="bookmark53"/>
      <w:r>
        <w:rPr>
          <w:color w:val="000000"/>
          <w:spacing w:val="0"/>
          <w:w w:val="100"/>
          <w:position w:val="0"/>
        </w:rPr>
        <w:t>（</w:t>
      </w:r>
      <w:bookmarkEnd w:id="53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特岗教师在聘任期间，执行国家统一的工资制度和标 准。区财政局要强化主体责任，确保特岗教师工资按时足额发放, 区人力资源社会保障局、区财政局、区教育局、各学校要将招 聘特岗教师按规定纳入当地社会保障体系，依法缴纳社会保险 （五险一金），切实维护其合法权益。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3"/>
        </w:tabs>
        <w:bidi w:val="0"/>
        <w:spacing w:before="0" w:after="0" w:line="562" w:lineRule="exact"/>
        <w:ind w:left="0" w:right="0" w:firstLine="760"/>
        <w:jc w:val="both"/>
      </w:pPr>
      <w:bookmarkStart w:id="54" w:name="bookmark54"/>
      <w:r>
        <w:rPr>
          <w:color w:val="000000"/>
          <w:spacing w:val="0"/>
          <w:w w:val="100"/>
          <w:position w:val="0"/>
        </w:rPr>
        <w:t>（</w:t>
      </w:r>
      <w:bookmarkEnd w:id="54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区财政局安排专项资金，用于本次特岗教师招聘、入 职前的师德教育与教学培训工作等，各学校根据实际切实解决好 特岗教师工作生活中的困难。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40"/>
        <w:jc w:val="both"/>
      </w:pPr>
      <w:bookmarkStart w:id="55" w:name="bookmark55"/>
      <w:r>
        <w:rPr>
          <w:color w:val="000000"/>
          <w:spacing w:val="0"/>
          <w:w w:val="100"/>
          <w:position w:val="0"/>
        </w:rPr>
        <w:t>七</w:t>
      </w:r>
      <w:bookmarkEnd w:id="55"/>
      <w:r>
        <w:rPr>
          <w:color w:val="000000"/>
          <w:spacing w:val="0"/>
          <w:w w:val="100"/>
          <w:position w:val="0"/>
        </w:rPr>
        <w:t>、政策保障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66"/>
        </w:tabs>
        <w:bidi w:val="0"/>
        <w:spacing w:before="0" w:after="0" w:line="561" w:lineRule="exact"/>
        <w:ind w:left="0" w:right="0" w:firstLine="760"/>
        <w:jc w:val="both"/>
      </w:pPr>
      <w:bookmarkStart w:id="56" w:name="bookmark56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"特岗计划''教师服务期（聘任期）为三年，服务期（聘 任期）内纳入遵义市播州区教师队伍统一管理。聘任期内工资发 放参照国家统一的工资制度和标准执行，区财政局要将特岗教师 工资纳入区级财政统发范围，确保特岗教师工资足额发放。在工 资发放、职称评聘、评优评先、年度考核等方面保证其同等条件 下按规定享受与我区公办学校在编教师同等待遇。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3"/>
        </w:tabs>
        <w:bidi w:val="0"/>
        <w:spacing w:before="0" w:after="0" w:line="561" w:lineRule="exact"/>
        <w:ind w:left="0" w:right="0" w:firstLine="760"/>
        <w:jc w:val="both"/>
      </w:pPr>
      <w:bookmarkStart w:id="57" w:name="bookmark57"/>
      <w:r>
        <w:rPr>
          <w:color w:val="000000"/>
          <w:spacing w:val="0"/>
          <w:w w:val="100"/>
          <w:position w:val="0"/>
        </w:rPr>
        <w:t>（</w:t>
      </w:r>
      <w:bookmarkEnd w:id="5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区教育局要按照有关文件精神，及时汇总三年聘任期 满连续考核合格且愿意留任的特岗教师情况，报区委编办、区人 社局，区委编办、区人社局要依规定及时做好相关人事人才管理 服务工作。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3"/>
        </w:tabs>
        <w:bidi w:val="0"/>
        <w:spacing w:before="0" w:after="0" w:line="497" w:lineRule="exact"/>
        <w:ind w:left="0" w:right="0" w:firstLine="760"/>
        <w:jc w:val="both"/>
        <w:sectPr>
          <w:footerReference r:id="rId7" w:type="default"/>
          <w:footerReference r:id="rId8" w:type="even"/>
          <w:footnotePr>
            <w:numFmt w:val="decimal"/>
          </w:footnotePr>
          <w:type w:val="continuous"/>
          <w:pgSz w:w="11900" w:h="16840"/>
          <w:pgMar w:top="2098" w:right="1427" w:bottom="1855" w:left="1537" w:header="0" w:footer="3" w:gutter="0"/>
          <w:cols w:space="720" w:num="1"/>
          <w:rtlGutter w:val="0"/>
          <w:docGrid w:linePitch="360" w:charSpace="0"/>
        </w:sectPr>
      </w:pPr>
      <w:bookmarkStart w:id="58" w:name="bookmark58"/>
      <w:r>
        <w:rPr>
          <w:color w:val="000000"/>
          <w:spacing w:val="0"/>
          <w:w w:val="100"/>
          <w:position w:val="0"/>
        </w:rPr>
        <w:t>（</w:t>
      </w:r>
      <w:bookmarkEnd w:id="5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特岗教师三年服务期（聘任期）满、考核合格且愿意 留任的，由区人民政府统筹按照人事管理相关规定及时纳入当地 教师编制，落实教师工作岗位，做好相关人事、工资关系等接转 工作，连续计算工龄和教龄，工龄和教龄时间以特岗教师实际缴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1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纳社保的时间为准。办理接转手续时，不对特岗教师增设考试、 体检等项目，接转后不再实行试用期。对重新择业的，各县要为 其办理户口迁移等事项提供方便条件和必要的帮助。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40"/>
        <w:jc w:val="both"/>
      </w:pPr>
      <w:bookmarkStart w:id="59" w:name="bookmark59"/>
      <w:r>
        <w:rPr>
          <w:color w:val="000000"/>
          <w:spacing w:val="0"/>
          <w:w w:val="100"/>
          <w:position w:val="0"/>
        </w:rPr>
        <w:t>八</w:t>
      </w:r>
      <w:bookmarkEnd w:id="59"/>
      <w:r>
        <w:rPr>
          <w:color w:val="000000"/>
          <w:spacing w:val="0"/>
          <w:w w:val="100"/>
          <w:position w:val="0"/>
        </w:rPr>
        <w:t>、有关要求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7"/>
        </w:tabs>
        <w:bidi w:val="0"/>
        <w:spacing w:before="0" w:after="0" w:line="551" w:lineRule="exact"/>
        <w:ind w:left="0" w:right="0" w:firstLine="760"/>
        <w:jc w:val="both"/>
      </w:pPr>
      <w:bookmarkStart w:id="60" w:name="bookmark60"/>
      <w:r>
        <w:rPr>
          <w:color w:val="000000"/>
          <w:spacing w:val="0"/>
          <w:w w:val="100"/>
          <w:position w:val="0"/>
        </w:rPr>
        <w:t>（</w:t>
      </w:r>
      <w:bookmarkEnd w:id="6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特岗教师实行合同制管理，由区教育局与特岗教师签 订聘任合同，报区人力资源社会保障进行备案管理。招聘单位与 聘用人员签订聘任合同时，应约定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个月试用期。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7"/>
        </w:tabs>
        <w:bidi w:val="0"/>
        <w:spacing w:before="0" w:after="0" w:line="509" w:lineRule="exact"/>
        <w:ind w:left="0" w:right="0" w:firstLine="760"/>
        <w:jc w:val="both"/>
      </w:pPr>
      <w:bookmarkStart w:id="61" w:name="bookmark61"/>
      <w:r>
        <w:rPr>
          <w:color w:val="000000"/>
          <w:spacing w:val="0"/>
          <w:w w:val="100"/>
          <w:position w:val="0"/>
        </w:rPr>
        <w:t>（</w:t>
      </w:r>
      <w:bookmarkEnd w:id="6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区教育局要在特岗教师上岗任教前加强岗前培训，帮 助特岗教师尽快适应教育教学工作。对三年服务期（聘任期）内 的特岗教师进行培训、管理和考核等工作，围绕高素质专业化创 新型教师队伍的建设目标，制定培训规划，强化师德师风教育， 规范教师从教行为，落实立德树人根本任务。结合特岗教师数据 库建设，及时掌握特岗教师的基本信息，加强动态管理，要及时 更新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</w:rPr>
        <w:t>国教师管理信息系统</w:t>
      </w:r>
      <w:r>
        <w:rPr>
          <w:color w:val="000000"/>
          <w:spacing w:val="0"/>
          <w:w w:val="100"/>
          <w:position w:val="0"/>
          <w:lang w:val="en-US" w:eastAsia="en-US" w:bidi="en-US"/>
        </w:rPr>
        <w:t>''</w:t>
      </w:r>
      <w:r>
        <w:rPr>
          <w:color w:val="000000"/>
          <w:spacing w:val="0"/>
          <w:w w:val="100"/>
          <w:position w:val="0"/>
        </w:rPr>
        <w:t>中特岗教师数信息，严格审查把 关。做好特岗教师服务证书编制和发放工作。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2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区教育局须于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日前在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</w:rPr>
        <w:t>国教师管理信息系 统”中完成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年新招聘特岗教师的信息录入。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4"/>
        </w:tabs>
        <w:bidi w:val="0"/>
        <w:spacing w:before="0" w:after="0" w:line="502" w:lineRule="exact"/>
        <w:ind w:left="0" w:right="0" w:firstLine="760"/>
        <w:jc w:val="both"/>
      </w:pPr>
      <w:bookmarkStart w:id="62" w:name="bookmark62"/>
      <w:r>
        <w:rPr>
          <w:color w:val="000000"/>
          <w:spacing w:val="0"/>
          <w:w w:val="100"/>
          <w:position w:val="0"/>
        </w:rPr>
        <w:t>（</w:t>
      </w:r>
      <w:bookmarkEnd w:id="6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要大力宣传“特岗计划</w:t>
      </w:r>
      <w:r>
        <w:rPr>
          <w:color w:val="000000"/>
          <w:spacing w:val="0"/>
          <w:w w:val="100"/>
          <w:position w:val="0"/>
          <w:lang w:val="en-US" w:eastAsia="en-US" w:bidi="en-US"/>
        </w:rPr>
        <w:t>''</w:t>
      </w:r>
      <w:r>
        <w:rPr>
          <w:color w:val="000000"/>
          <w:spacing w:val="0"/>
          <w:w w:val="100"/>
          <w:position w:val="0"/>
        </w:rPr>
        <w:t>的成果和特岗教师的先进事 迹。深入挖掘特岗教师中的优秀典型，通过多种形式和渠道，广 泛宣传特岗教师志存高远、扎根农村的奉献精神和感人事迹。加 强对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“特岗</w:t>
      </w:r>
      <w:r>
        <w:rPr>
          <w:color w:val="000000"/>
          <w:spacing w:val="0"/>
          <w:w w:val="100"/>
          <w:position w:val="0"/>
        </w:rPr>
        <w:t>计划''在提升农村教育质量和取得成果方面的总结和 宣传，努力营造实施“特岗计划”的良好工作氛围。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720" w:lineRule="exact"/>
        <w:ind w:left="0" w:right="0" w:firstLine="760"/>
        <w:jc w:val="both"/>
        <w:sectPr>
          <w:footerReference r:id="rId9" w:type="default"/>
          <w:footerReference r:id="rId10" w:type="even"/>
          <w:footnotePr>
            <w:numFmt w:val="decimal"/>
          </w:footnotePr>
          <w:pgSz w:w="11900" w:h="16840"/>
          <w:pgMar w:top="2070" w:right="1424" w:bottom="617" w:left="1626" w:header="1642" w:footer="189" w:gutter="0"/>
          <w:pgNumType w:start="16"/>
          <w:cols w:space="720" w:num="1"/>
          <w:rtlGutter w:val="0"/>
          <w:docGrid w:linePitch="360" w:charSpace="0"/>
        </w:sectPr>
      </w:pPr>
      <w:bookmarkStart w:id="63" w:name="bookmark63"/>
      <w:r>
        <w:rPr>
          <w:color w:val="000000"/>
          <w:spacing w:val="0"/>
          <w:w w:val="100"/>
          <w:position w:val="0"/>
        </w:rPr>
        <w:t>（</w:t>
      </w:r>
      <w:bookmarkEnd w:id="6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区教育局、区人力资源社会保障局要对成绩突出、表 现优秀的特岗教师给予表彰。对不按合同要求履行义务的，要及 时进行批评教育，督促改正。对不适合继续在教师岗位工作的，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18 -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要根据合同协议予以解聘并取消其享受的相关待遇。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5"/>
        </w:tabs>
        <w:bidi w:val="0"/>
        <w:spacing w:before="0" w:after="0" w:line="509" w:lineRule="exact"/>
        <w:ind w:left="0" w:right="0" w:firstLine="760"/>
        <w:jc w:val="both"/>
      </w:pPr>
      <w:bookmarkStart w:id="64" w:name="bookmark64"/>
      <w:r>
        <w:rPr>
          <w:color w:val="000000"/>
          <w:spacing w:val="0"/>
          <w:w w:val="100"/>
          <w:position w:val="0"/>
        </w:rPr>
        <w:t>（</w:t>
      </w:r>
      <w:bookmarkEnd w:id="6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特岗教师招聘的相关资讯将在贵州省教育厅唯一官方 公众号"贵州教育发布''（微信号：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guizhou edu </w:t>
      </w:r>
      <w:r>
        <w:rPr>
          <w:color w:val="000000"/>
          <w:spacing w:val="0"/>
          <w:w w:val="100"/>
          <w:position w:val="0"/>
        </w:rPr>
        <w:t>）、遵义市教育局. 政务通知公告栏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网址：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http://jyj.zunyi.gov.cn/tzgg/</w:t>
      </w:r>
      <w:r>
        <w:rPr>
          <w:color w:val="000000"/>
          <w:spacing w:val="0"/>
          <w:w w:val="100"/>
          <w:position w:val="0"/>
        </w:rPr>
        <w:t xml:space="preserve">）和遵义市 播州区人民政府网站公布。我区特岗教师招聘的各项信息将及时 公布在遵义市播州区人民政府网站（网址 </w:t>
      </w:r>
      <w:r>
        <w:fldChar w:fldCharType="begin"/>
      </w:r>
      <w:r>
        <w:instrText xml:space="preserve">HYPERLINK "http://www.zybz.gov.cn/"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http://www.zybz.gov.cn/</w: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  <w:lang w:val="zh-CN" w:eastAsia="zh-CN" w:bidi="zh-CN"/>
        </w:rPr>
        <w:t>.新</w:t>
      </w:r>
      <w:r>
        <w:rPr>
          <w:color w:val="000000"/>
          <w:spacing w:val="0"/>
          <w:w w:val="100"/>
          <w:position w:val="0"/>
        </w:rPr>
        <w:t>闻中心</w:t>
      </w:r>
      <w:r>
        <w:rPr>
          <w:color w:val="000000"/>
          <w:spacing w:val="0"/>
          <w:w w:val="100"/>
          <w:position w:val="0"/>
          <w:lang w:val="zh-CN" w:eastAsia="zh-CN" w:bidi="zh-CN"/>
        </w:rPr>
        <w:t>■通</w:t>
      </w:r>
      <w:r>
        <w:rPr>
          <w:color w:val="000000"/>
          <w:spacing w:val="0"/>
          <w:w w:val="100"/>
          <w:position w:val="0"/>
        </w:rPr>
        <w:t>知公告栏，报考者应随时 关注网上相关信息，同时须保持通讯畅通。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0"/>
        </w:tabs>
        <w:bidi w:val="0"/>
        <w:spacing w:before="0" w:after="0" w:line="509" w:lineRule="exact"/>
        <w:ind w:left="0" w:right="0" w:firstLine="760"/>
        <w:jc w:val="both"/>
      </w:pPr>
      <w:bookmarkStart w:id="65" w:name="bookmark65"/>
      <w:r>
        <w:rPr>
          <w:color w:val="000000"/>
          <w:spacing w:val="0"/>
          <w:w w:val="100"/>
          <w:position w:val="0"/>
        </w:rPr>
        <w:t>（</w:t>
      </w:r>
      <w:bookmarkEnd w:id="6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已聘用的特岗教师，服务期内不得参加其它部门组织 的招考，不得调整学校。在服务期内因自身原因违约的，据实支 付违约损失。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省、市教育、人力资源和社会保障部门不委托任何单位举办 任何形式的培训班，也不组织编写、出版任何考试用书。资格审 查及具体岗位条件相关问题，请拨打报考播州区教育局人事教育 科电话咨询。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7"/>
        </w:tabs>
        <w:bidi w:val="0"/>
        <w:spacing w:before="0" w:after="0" w:line="509" w:lineRule="exact"/>
        <w:ind w:left="0" w:right="0" w:firstLine="760"/>
        <w:jc w:val="left"/>
      </w:pPr>
      <w:bookmarkStart w:id="66" w:name="bookmark66"/>
      <w:r>
        <w:rPr>
          <w:color w:val="000000"/>
          <w:spacing w:val="0"/>
          <w:w w:val="100"/>
          <w:position w:val="0"/>
        </w:rPr>
        <w:t>（</w:t>
      </w:r>
      <w:bookmarkEnd w:id="66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有关咨询电话。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9" w:lineRule="exact"/>
        <w:ind w:left="0" w:right="0" w:firstLine="64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省教育厅教师工作处：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0851-85280302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09" w:lineRule="exact"/>
        <w:ind w:left="640" w:right="0" w:firstLine="0"/>
        <w:jc w:val="both"/>
        <w:rPr>
          <w:sz w:val="28"/>
          <w:szCs w:val="28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遵义市教育局人事科：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0851-28222836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28252110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遵义市播州区教育局人事教育科：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0851-27226019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报名系统故障及咨询电话：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14785119341 13638505950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九、监督投诉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遵义市播州区纪委监委派驻第五纪检监察组负责对招聘工 作进行全程监督。报考人员如发现招聘过程中有违规违纪现象, 可向遵义市播州区教育局纪检监察部门投诉。投诉电话：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0851-27230627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本方案由遵义市播州区教育局、区委编办、区财政局、区人 力资源社会保障局负责解释。未尽事宜由遵义市播州区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 特岗教师招聘工作领导小组研究决定。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年“特岗计划”招聘学科计划表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409"/>
        </w:tabs>
        <w:bidi w:val="0"/>
        <w:spacing w:before="0" w:after="0" w:line="562" w:lineRule="exact"/>
        <w:ind w:left="0" w:right="0" w:firstLine="0"/>
        <w:jc w:val="righ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遵义市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年特岗教师招聘岗位学历专业的统一界定</w:t>
      </w:r>
    </w:p>
    <w:p>
      <w:pPr>
        <w:pStyle w:val="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1989"/>
        </w:tabs>
        <w:bidi w:val="0"/>
        <w:spacing w:before="0" w:after="280" w:line="583" w:lineRule="exact"/>
        <w:ind w:left="1920" w:right="0" w:hanging="340"/>
        <w:jc w:val="both"/>
        <w:sectPr>
          <w:footerReference r:id="rId13" w:type="first"/>
          <w:footerReference r:id="rId11" w:type="default"/>
          <w:footerReference r:id="rId12" w:type="even"/>
          <w:footnotePr>
            <w:numFmt w:val="decimal"/>
          </w:footnotePr>
          <w:pgSz w:w="11900" w:h="16840"/>
          <w:pgMar w:top="2102" w:right="1439" w:bottom="2269" w:left="1570" w:header="0" w:footer="3" w:gutter="0"/>
          <w:pgNumType w:start="19"/>
          <w:cols w:space="720" w:num="1"/>
          <w:titlePg/>
          <w:rtlGutter w:val="0"/>
          <w:docGrid w:linePitch="360" w:charSpace="0"/>
        </w:sectPr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年“特岗教师”招聘报考诚信承 诺书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 :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年特岗计划招聘学科计划表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"/>
        <w:gridCol w:w="2081"/>
        <w:gridCol w:w="382"/>
        <w:gridCol w:w="382"/>
        <w:gridCol w:w="382"/>
        <w:gridCol w:w="389"/>
        <w:gridCol w:w="382"/>
        <w:gridCol w:w="382"/>
        <w:gridCol w:w="382"/>
        <w:gridCol w:w="382"/>
        <w:gridCol w:w="382"/>
        <w:gridCol w:w="389"/>
        <w:gridCol w:w="382"/>
        <w:gridCol w:w="389"/>
        <w:gridCol w:w="389"/>
        <w:gridCol w:w="403"/>
        <w:gridCol w:w="389"/>
        <w:gridCol w:w="72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序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单位名称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1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招聘学科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特 岗 教 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语 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数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英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道 德 与 法 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物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历 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地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生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科 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音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体 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美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信 息 技 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幼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教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初中小计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遵义市播州区乌江中学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播州区平正民族中学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遵义市播州区团溪镇中学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遵义市播州区铁厂中学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遵义市播州区新民中学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遵义市播州区乐山中学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遵义市播州区马蹄中学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遵义市播州区洪关苗族乡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河堰学校（初中）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遵义市播州区洪关苗族乡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臻坚民族学校（初中）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播州区鸭溪长征学校（初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团溪镇白果小学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团溪镇张王小学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团溪镇五龙小学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团溪镇康乐小学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团溪镇团溪小学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铁厂镇铁厂小学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7"/>
        <w:gridCol w:w="2059"/>
        <w:gridCol w:w="382"/>
        <w:gridCol w:w="382"/>
        <w:gridCol w:w="389"/>
        <w:gridCol w:w="374"/>
        <w:gridCol w:w="382"/>
        <w:gridCol w:w="382"/>
        <w:gridCol w:w="382"/>
        <w:gridCol w:w="382"/>
        <w:gridCol w:w="374"/>
        <w:gridCol w:w="382"/>
        <w:gridCol w:w="382"/>
        <w:gridCol w:w="382"/>
        <w:gridCol w:w="374"/>
        <w:gridCol w:w="382"/>
        <w:gridCol w:w="382"/>
        <w:gridCol w:w="7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E4733"/>
                <w:spacing w:val="0"/>
                <w:w w:val="100"/>
                <w:position w:val="0"/>
                <w:sz w:val="16"/>
                <w:szCs w:val="16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铁厂镇河西小学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铁厂镇院子小学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铁厂镇三星小学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播州区尚稀镇尚梧小学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茅栗镇草香小学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茅栗镇水浸小学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新民镇马坪小学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新民镇金龙小学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新民镇朝阳小学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E4733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播州区乐山镇乐山小学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E4733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播州区乐山镇金竹小学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播州区乐山镇新土小学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枫香镇花茂小学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枫香績枫香小学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遵义市播州区平正伝佬族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乡野彪小学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遵义市播州区泮水镇第一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遵义市播州区泮水镇中渡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遵义市播州区泮水镇白鹤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1E4733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遵义市播州区泮水镇英勇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遵义市播州区泮水镇西安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遵义市播州区泮水镇花水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谟义市播州区马蹄镇沿河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遵义市播州区马路镇平海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遵义市播州区马蹄镇平坝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小学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"/>
        <w:gridCol w:w="2074"/>
        <w:gridCol w:w="389"/>
        <w:gridCol w:w="382"/>
        <w:gridCol w:w="382"/>
        <w:gridCol w:w="382"/>
        <w:gridCol w:w="389"/>
        <w:gridCol w:w="382"/>
        <w:gridCol w:w="389"/>
        <w:gridCol w:w="382"/>
        <w:gridCol w:w="374"/>
        <w:gridCol w:w="389"/>
        <w:gridCol w:w="382"/>
        <w:gridCol w:w="382"/>
        <w:gridCol w:w="389"/>
        <w:gridCol w:w="396"/>
        <w:gridCol w:w="389"/>
        <w:gridCol w:w="7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遵义市播州区洪关苗族乡 河堰学校（小学）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遵义市播州区洪关苗族乡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臻坚民族学校（小学）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播州区鸭溪长征学校（小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学）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幼儿园小计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播州区三岔镇中心幼儿园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（仁寿分园）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I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播州区与江镇中心幼儿园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播州区乌江镇中心幼儿园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（养龙幼儿园）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播州区三合镇中心幼儿园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播州区龙坪镇中心幼儿园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（中心村幼儿园）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播州区团溪镇中心幼儿园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（第二幼儿园）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播州区铁厂镇中心幼儿园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播州区西坪镇中心幼儿园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播州区新民镇中心幼儿园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（马坪分园）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播州区尚嵇镇中心幼儿园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播州区茅栗镇中心幼儿园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播州区鸭溪镇中心幼儿园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播州区乐山镇中心幼儿园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播州区枫香镇中心幼儿园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14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播州区马蹄镇中心幼儿园</w:t>
            </w:r>
          </w:p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（永华分园）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r:id="rId14" w:type="default"/>
          <w:footerReference r:id="rId15" w:type="even"/>
          <w:footnotePr>
            <w:numFmt w:val="decimal"/>
          </w:footnotePr>
          <w:pgSz w:w="11900" w:h="16840"/>
          <w:pgMar w:top="2116" w:right="1338" w:bottom="2146" w:left="1489" w:header="0" w:footer="3" w:gutter="0"/>
          <w:cols w:space="720" w:num="1"/>
          <w:rtlGutter w:val="0"/>
          <w:docGrid w:linePitch="360" w:charSpace="0"/>
        </w:sectPr>
      </w:pP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120" w:line="684" w:lineRule="exact"/>
        <w:ind w:left="0" w:right="0" w:firstLine="0"/>
        <w:jc w:val="center"/>
      </w:pPr>
      <w:bookmarkStart w:id="69" w:name="bookmark70"/>
      <w:bookmarkStart w:id="70" w:name="bookmark71"/>
      <w:bookmarkStart w:id="71" w:name="bookmark69"/>
      <w:r>
        <w:rPr>
          <w:color w:val="000000"/>
          <w:spacing w:val="0"/>
          <w:w w:val="100"/>
          <w:position w:val="0"/>
        </w:rPr>
        <w:t>遵义市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2021</w:t>
      </w:r>
      <w:r>
        <w:rPr>
          <w:color w:val="000000"/>
          <w:spacing w:val="0"/>
          <w:w w:val="100"/>
          <w:position w:val="0"/>
        </w:rPr>
        <w:t>年特岗教师招聘岗位学历专业的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统一界定</w:t>
      </w:r>
      <w:bookmarkEnd w:id="69"/>
      <w:bookmarkEnd w:id="70"/>
      <w:bookmarkEnd w:id="71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（2021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根据《贵州省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年“特岗计划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”实施</w:t>
      </w:r>
      <w:r>
        <w:rPr>
          <w:color w:val="000000"/>
          <w:spacing w:val="0"/>
          <w:w w:val="100"/>
          <w:position w:val="0"/>
        </w:rPr>
        <w:t>方案》学历条件、教 师资格条件要求，参照《普通高等学校本科专业目录新旧专业对 照表》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2012</w:t>
      </w:r>
      <w:r>
        <w:rPr>
          <w:color w:val="000000"/>
          <w:spacing w:val="0"/>
          <w:w w:val="100"/>
          <w:position w:val="0"/>
        </w:rPr>
        <w:t>版《普通高等学校本科专业目录》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年版）《普 通高等学校高等职业教育（专科）专业目录》</w:t>
      </w:r>
      <w:r>
        <w:rPr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</w:rPr>
        <w:t>年）《普 通高等学校高等职业教育（专科）专业目录新旧专业对照表》《自 学考试本科和专科参考专业目录》，经市教育局、各县、区（市） 教育局商定，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年特岗教师招聘“学历、教师资格条件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”界定 </w:t>
      </w:r>
      <w:r>
        <w:rPr>
          <w:color w:val="000000"/>
          <w:spacing w:val="0"/>
          <w:w w:val="100"/>
          <w:position w:val="0"/>
        </w:rPr>
        <w:t>如下：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left"/>
      </w:pPr>
      <w:bookmarkStart w:id="72" w:name="bookmark72"/>
      <w:r>
        <w:rPr>
          <w:color w:val="000000"/>
          <w:spacing w:val="0"/>
          <w:w w:val="100"/>
          <w:position w:val="0"/>
        </w:rPr>
        <w:t>一</w:t>
      </w:r>
      <w:bookmarkEnd w:id="72"/>
      <w:r>
        <w:rPr>
          <w:color w:val="000000"/>
          <w:spacing w:val="0"/>
          <w:w w:val="100"/>
          <w:position w:val="0"/>
        </w:rPr>
        <w:t>、语文（取得报考学段及以上语文教师资格）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本科一级学科：中国语言文学类（汉语言文学、汉语言、汉 语国际教育、中国少数民族语言文学、古典文献学、应用语言学、 秘书学、中国语言与文化、手语翻译）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本科二级学科：小学教育（取得语文教师资格证或全科教师 资格证，限报小学语文）、华文教育、人文教育、教育学。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其他院校本科：小学教育（取得语文教师资格或全科教师资 格，限报小学语文）、基础教育、初等教育、义务教育、秘书学、 汉语言文学教育、对外汉语、汉语言文学、汉语言翻译、师范类 汉语言文学、教育学。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小学教育（取得语文教师资格或全科教师资格）、语文教育、汉 语、文秘、文秘速录、中国少数民族语言文化、小学综合教育、 秘书、师范类汉语言文学、汉语言文学教育、中文秘书、文秘、 汉语言文学、汉语言翻译。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bookmarkStart w:id="73" w:name="bookmark73"/>
      <w:r>
        <w:rPr>
          <w:color w:val="000000"/>
          <w:spacing w:val="0"/>
          <w:w w:val="100"/>
          <w:position w:val="0"/>
        </w:rPr>
        <w:t>二</w:t>
      </w:r>
      <w:bookmarkEnd w:id="73"/>
      <w:r>
        <w:rPr>
          <w:color w:val="000000"/>
          <w:spacing w:val="0"/>
          <w:w w:val="100"/>
          <w:position w:val="0"/>
        </w:rPr>
        <w:t>、数学（取得报考学段及以上数学教师资格）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本科一级学科：数学类（数学与应用数学、信息与计算科学、 数理基础科学、数据计算及应用）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本科二级学科：小学教育（取得数学教师资格或全科教师资 格，限报小学数学）、教育学。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其他院校本科：数学、小学教育（取得数学教师资格或全科 教师资格，限报小学数学）、基础教育、初等教育、义务教育、 数学教育。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小学教育（取得数学教师资格或全科教师资格）、数学教育、小 学综合教育、师范类数学、数学。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9"/>
        </w:tabs>
        <w:bidi w:val="0"/>
        <w:spacing w:before="0" w:after="0" w:line="560" w:lineRule="exact"/>
        <w:ind w:left="0" w:right="0" w:firstLine="640"/>
        <w:jc w:val="both"/>
      </w:pPr>
      <w:bookmarkStart w:id="74" w:name="bookmark74"/>
      <w:r>
        <w:rPr>
          <w:color w:val="000000"/>
          <w:spacing w:val="0"/>
          <w:w w:val="100"/>
          <w:position w:val="0"/>
        </w:rPr>
        <w:t>三</w:t>
      </w:r>
      <w:bookmarkEnd w:id="7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英语（取得报考学段及以上英语教师资格）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本科二级学科：英语、翻译、商务英语、小学教育（取得英 语教师资格或全科教师资格，限报小学英语）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其他院校本科：小学教育（取得英语教师资格或全科教师资 格，限报小学英语）、英语翻译、英语教育、经贸英语、商务英 语、外贸英语、英语、旅游英语。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英语教育、小学教育（取得英语教师资格或全科教师资格）、商 务英语、应用英语、旅游英语、小学英语教育、外贸英语、英语、 商贸英语、经贸英语、英语翻译。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9"/>
        </w:tabs>
        <w:bidi w:val="0"/>
        <w:spacing w:before="0" w:after="0" w:line="560" w:lineRule="exact"/>
        <w:ind w:left="0" w:right="0" w:firstLine="640"/>
        <w:jc w:val="both"/>
      </w:pPr>
      <w:bookmarkStart w:id="75" w:name="bookmark75"/>
      <w:r>
        <w:rPr>
          <w:color w:val="000000"/>
          <w:spacing w:val="0"/>
          <w:w w:val="100"/>
          <w:position w:val="0"/>
        </w:rPr>
        <w:t>四</w:t>
      </w:r>
      <w:bookmarkEnd w:id="7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物理（取得报考学段及以上物理教师资格）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本科一级学科：物理学类（物理学、应用物理学、核物理、 声学、系统科学与工程）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  <w:sectPr>
          <w:footerReference r:id="rId16" w:type="default"/>
          <w:footerReference r:id="rId17" w:type="even"/>
          <w:footnotePr>
            <w:numFmt w:val="decimal"/>
          </w:footnotePr>
          <w:type w:val="continuous"/>
          <w:pgSz w:w="11900" w:h="16840"/>
          <w:pgMar w:top="2116" w:right="1338" w:bottom="2146" w:left="148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其他院校本科：物理教育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7"/>
        </w:tabs>
        <w:bidi w:val="0"/>
        <w:spacing w:before="0" w:after="0" w:line="554" w:lineRule="exact"/>
        <w:ind w:left="0" w:right="0" w:firstLine="620"/>
        <w:jc w:val="both"/>
      </w:pPr>
      <w:bookmarkStart w:id="76" w:name="bookmark76"/>
      <w:r>
        <w:rPr>
          <w:color w:val="000000"/>
          <w:spacing w:val="0"/>
          <w:w w:val="100"/>
          <w:position w:val="0"/>
        </w:rPr>
        <w:t>五</w:t>
      </w:r>
      <w:bookmarkEnd w:id="7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化学（取得报考学段及以上化学教师资格）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6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0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本科一级学科：化学类（化学、应用化学、化学生物学、分 子科学与工程、能源化学）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其他院校本科：化学教育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7"/>
        </w:tabs>
        <w:bidi w:val="0"/>
        <w:spacing w:before="0" w:after="0" w:line="554" w:lineRule="exact"/>
        <w:ind w:left="0" w:right="0" w:firstLine="620"/>
        <w:jc w:val="left"/>
      </w:pPr>
      <w:bookmarkStart w:id="77" w:name="bookmark77"/>
      <w:r>
        <w:rPr>
          <w:color w:val="000000"/>
          <w:spacing w:val="0"/>
          <w:w w:val="100"/>
          <w:position w:val="0"/>
        </w:rPr>
        <w:t>六</w:t>
      </w:r>
      <w:bookmarkEnd w:id="7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生物（取得报考学段及以上生物教师资格）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本科一级学科：生物科学类（生物科学、生物技术、生物信 息学、生态学、整合科学、神经科学）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其他院校本科：生物教育、生物工程、生物技术、生物科学、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7"/>
        </w:tabs>
        <w:bidi w:val="0"/>
        <w:spacing w:before="0" w:after="0" w:line="554" w:lineRule="exact"/>
        <w:ind w:left="0" w:right="0" w:firstLine="620"/>
        <w:jc w:val="both"/>
      </w:pPr>
      <w:bookmarkStart w:id="78" w:name="bookmark78"/>
      <w:r>
        <w:rPr>
          <w:color w:val="000000"/>
          <w:spacing w:val="0"/>
          <w:w w:val="100"/>
          <w:position w:val="0"/>
        </w:rPr>
        <w:t>七</w:t>
      </w:r>
      <w:bookmarkEnd w:id="7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地理（取得报考学段及以上地理教师资格）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本科一级学科：地理科学类（地理科学、自然地理与资源环 境、人文地理与城乡规划、地理信息科学）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本科二级学科：人文教育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其他院校本科：地理教育、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57"/>
        </w:tabs>
        <w:bidi w:val="0"/>
        <w:spacing w:before="0" w:after="0" w:line="554" w:lineRule="exact"/>
        <w:ind w:left="0" w:right="0" w:firstLine="620"/>
        <w:jc w:val="both"/>
      </w:pPr>
      <w:bookmarkStart w:id="79" w:name="bookmark79"/>
      <w:r>
        <w:rPr>
          <w:color w:val="000000"/>
          <w:spacing w:val="0"/>
          <w:w w:val="100"/>
          <w:position w:val="0"/>
        </w:rPr>
        <w:t>八</w:t>
      </w:r>
      <w:bookmarkEnd w:id="7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历史（取得报考学段及以上历史教师资格）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本科一级学科：历史学类（历史学、世界史、考古学、文物 与博物馆学、文物保护技术、外国语言与外国历史、文化遗产）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本科二级学科：人文教育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其他院校本科：历史教育、考古学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bookmarkStart w:id="80" w:name="bookmark80"/>
      <w:r>
        <w:rPr>
          <w:color w:val="000000"/>
          <w:spacing w:val="0"/>
          <w:w w:val="100"/>
          <w:position w:val="0"/>
        </w:rPr>
        <w:t>九</w:t>
      </w:r>
      <w:bookmarkEnd w:id="80"/>
      <w:r>
        <w:rPr>
          <w:color w:val="000000"/>
          <w:spacing w:val="0"/>
          <w:w w:val="100"/>
          <w:position w:val="0"/>
        </w:rPr>
        <w:t>、思想政治（道德与法治）（取得报考学段及以上思政政 治、思想品德教师资格）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本科一级学科：马克思主义理论类（科学社会主义、中国共 产党历史、思想政治教育、马克思主义理论）；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政治学类（政治学与行政学、国际政治、外交学、国际事务 与国际关系、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030205T</w:t>
      </w:r>
      <w:r>
        <w:rPr>
          <w:color w:val="000000"/>
          <w:spacing w:val="0"/>
          <w:w w:val="100"/>
          <w:position w:val="0"/>
        </w:rPr>
        <w:t>政治学、经济学与哲学、国际组织与全球 治理）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本科二级学科：小学教育（取得思想政治、道德与法治教师 资格或全科教师资格，限报小学道德与法治）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其他院校本科：小学教育（取得思想政治、道德与法治教师 资格或全科教师资格，限报小学道德与法治）、基础教育、初等 教育、义务教育、思想政治教育、政治教育。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5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思想政治教育、小学教育（取得思想政治、道德与法治教师资格 或全科教师资格）、小学综合教育（取得思想政治、道德与法治 教师资格或全科教师资格）、政治教育。基础教育、义务教育、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十、音乐（取得报考学段及以上音乐教师资格）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本科一级学科：音乐与舞蹈学类（音乐表演、音乐学、作曲 与作曲技术理论、舞蹈表演、舞蹈学、舞蹈编导、舞蹈教育、航 空服务艺术与管理、流行音乐、音乐治疗、流行舞蹈）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本科二级学科：艺术教育、小学教育（取得音乐教师资格或 全科教师资格，限报小学音乐）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其他院校本科：小学教育（取得音乐教师资格或全科教师资 格，限报小学音乐）、基础教育、音乐教育。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音乐教育、小学教育（取得音乐教师资格或全科教师资格，限报 小学音乐）、舞蹈教育、艺术教育、表演艺术、音乐表演、舞蹈 表演、服装表演、戏剧影视表演、歌舞表演、戏曲表演、曲艺表 演、音乐剧表演、国际标准舞、模特与礼仪、现代流行音乐、作 曲技术、音乐制作、钢琴伴奏、钢琴调律、舞蹈编导、戏曲导演、 舞台艺术设计与制作、音乐。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十一、体育（取得报考学段及以上体育教师资格）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本科一级学科：体育学类（体育教育、运动训练、社会体育 指导与管理、武术与民族传统体育、运动人体科学、运动康复、 休闲体育、体能训练、冰雪运动、电子竞技运动与管理、智能体 育工程、体育旅游、运动能力开发）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本科二级学科：小学教育（取得体育教师资格或全科教师资 格，限报小学体育）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其他院校本科：小学教育（取得体育教师资格或全科教师资 格，限报小学体育）、基础教育、初等教育、义务教育、体育教 育、运动人体科学、体育与健康教育。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体育教育、小学教育（取得体育教师资格或全科教师资格，限报 小学体育）、运动训练、运动防护、社会体育、休闲体育、高尔 夫球运动与管理、民族传统体育、体育艺术表演、体育运营与管 理、体育保健与康复、健身指导与管理、小学综合教育（取得体 育教师资格或全科教师资格）、体育与健康教育、运动人体科学、 基础教育、义务教育。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十二、美术（取得报考学段及以上美术教师资格）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本科一级学科：美术学类（美术学、绘画、雕塑、摄影、书 法学、中国画、实验艺术、跨媒体艺术、文物保护与修复、漫画）;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设计学类（艺术设计学、视觉传达设计、环境设计、产品设 计、服装与服饰设计、公共艺术、工艺美术、数字媒体艺术、艺 术与科技、陶瓷艺术设计、新媒体艺术、包装设计）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本科二级学科：艺术教育、小学教育（取得美术教师资格或 全科教师资格，限报小学美术）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其他院校本科：小学教育（取得美术教师资格或全科教师资 格，限报小学美术）、电脑美术教育、美术教育、摄影、数字媒 体艺术、服装艺术设计、室内设计、视觉传达设计、美术、艺术 设计、动画设计、服装设计与工程、动漫设计、游戏艺术设计、 环境艺术设计、中国书法。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美术教育、小学教育（取得美术教师资格或全科教师资格，限报 小学美术）、艺术教育、艺术设计、视觉传播设计与制作、广告 设计与制作、数字媒体艺术设计、产品艺术设计、家具艺术设计、 皮具艺术设计、服装与服饰设计、室内艺术设计、展示艺术设计、 环境艺术设计、公共艺术设计、雕刻艺术设计、包装艺术设计、 陶瓷设计与工艺、刺绣设计与工艺、玉器设计与工艺、首饰设计 与工艺、工艺美术品设计、动漫设计、游戏设计、人物形象设计、 美容美体艺术、摄影与摄像艺术、美术、中国书画、服装艺术设 计、染织艺术设计、室内设计、视觉传达设计、工艺美术、图片 摄影艺术、服装设计、数字媒体艺术、形象设计、动画设计、摄 影、动漫设计与制作、装潢设计、装饰艺术、游戏艺术设计、中 国书法。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600" w:right="0" w:firstLine="20"/>
        <w:jc w:val="both"/>
      </w:pPr>
      <w:r>
        <w:rPr>
          <w:color w:val="000000"/>
          <w:spacing w:val="0"/>
          <w:w w:val="100"/>
          <w:position w:val="0"/>
        </w:rPr>
        <w:t>十三、信息技术（取得报考学段及以上信息技术类教师资格） 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本科一级学科：计算机类（计算机科学与技术、软件工程、 网络工程、信息安全、物联网工程、数字媒体技术、智能科学与 技术、空间信息与数字技术、电子与计算机工程、数据科学与大 数据技术、网络空间安全、新媒体技术、电影制作、保密技术、 服务科学与工程、虚拟现实技术、区块链工程）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本科二级学科：教育技术学、小学教育（取得信息技术教师 资格或全科教师资格，限报小学信息技术）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其他院校本科：教育技术、小学教育（取得信息技术教师资 格或全科教师资格，限报小学信息技术）、计算机及应用、计算 机网络、计算机软件、信息技术教育、计算机教育、软件工程、 网络工程、计算机软件及应用、计算机应用、计算机科学教育、 动画、计算机科学与技术、信息安全、计算机器件及设备、信息 安全与网络管理、移动商务技术、嵌入式技术、物联网工程、数 字媒体技术、网络管理、计算机应用软件。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计算机教育、小学教育（取得信息技术教师资格或全科教师资 格）、现代教育技术、计算机应用技术、计算机网络技术、计算 机信息管理、计算机系统与维护、软件技术、软件与信息服务、 动漫制作技术、嵌入式技术与应用、数字展示技术、数字媒体应 用技术、信息安全与管理、移动应用开发、云计算技术与应用、 电子商务技术、教育技术、小学综合教育（取得信息技术教师资 格或全科教师资格）、计算机及应用、计算机网络、计算机应用 及维护、计算机应用、计算机技术与应用、现代信息技术教育、 网络工程、计算机软件与应用、计算机科学、计算机与通信工程、 计算机科学与技术、信息安全、动画、软件工程、计算机网络及 应用、计算机控制技术、数字多媒体技术、计算机应用教育、网 络技术应用、计算机硬件维护、信息安全与网络管理、软件技术、 网络技术应用与服务、移动商务技术、嵌入式技术、网络传媒设 计、计算机软件。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十四、科学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硕士研究生：不限所学专业（取得小学或初中科学教师资格; 高中通用技术或综合实践活动教师资格；初中或高中物理、化学、 生物教师资格）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本科一级学科：物理学类专业（取得小学或初中科学教师资 格；高中通用技术或综合实践活动教师资格；初中或高中物理教 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化学类专业（取得小学或初中科学教师资格；高中通用技术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或综合实践活动教师资格；初中或高中化学教师资格）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生物科学类专业（取得小学或初中科学教师资格；高中通用 技术或综合实践活动教师资格；初中或高中生物教师资格）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本科二级学科：科学教育（取得小学或初中科学教师资格； 初中或高中物理、化学、生物、高中通用技术、综合实践活动教 师资格）；小学教育（取得科学教师资格或全科教师资格，限报 小学科学）。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其他院校本科：小学教育（取得科学教师资格或全科教师资 格，限报小学科学）、物理教育（取得小学或初中科学教师资格; 高中通用技术或综合实践活动教师资格；初中或高中物理教师资 格）、化学教育（取得小学或初中科学教师资格；高中通用技术或 综合实践活动教师资格；初中或高中化学教师资格）、生物教育、 生物工程、生物技术和生物科学（取得小学或初中科学教师资格; 高中通用技术或综合实践活动教师资格；初中或高中生物教师资 格）、应用科技教育（取得小学或初中科学教师资格；高中通用 技术或综合实践活动教师资格；初中或高中物理、化学、生物教 师资格）。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  <w:sectPr>
          <w:footerReference r:id="rId18" w:type="default"/>
          <w:footerReference r:id="rId19" w:type="even"/>
          <w:footnotePr>
            <w:numFmt w:val="decimal"/>
          </w:footnotePr>
          <w:type w:val="continuous"/>
          <w:pgSz w:w="11900" w:h="16840"/>
          <w:pgMar w:top="2116" w:right="1338" w:bottom="2146" w:left="148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（限报小学），其中非师范院校师范教育类专业大专学历需要提 供教育主管部门批准为师范教育类专业的文件（或提供成绩单， 成绩单含有教育学、教育心理学、教材教法、教育实习课程）： 科学教育（取得小学或初中科学教师资格；初中物理、化学、生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物教师资格），物理教育（取得小学或初中科学教师资格；初中 物理教师资格）、化学教育（取得小学或初中科学教师资格；初 中化学教师资格）、生物教育（取得小学或初中科学教师资格； 初中生物教师资格）、小学教育（取得科学教师资格或全科教师 资格，限报小学科学）、小学综合教育（取得科学教师资格或全 科教师资格）、应用科技教育（取得小学或初中科学教师资格； 初中物理、化学、生物教师资格）。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620" w:right="0" w:firstLine="20"/>
        <w:jc w:val="both"/>
      </w:pPr>
      <w:r>
        <w:rPr>
          <w:color w:val="000000"/>
          <w:spacing w:val="0"/>
          <w:w w:val="100"/>
          <w:position w:val="0"/>
        </w:rPr>
        <w:t>十五、心理健康（取得报考学段及以上心理健康教师资格） 硕士研究生：不限所学专业。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本科一级学科：心理学类（心理学、应用心理学）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本科二级学科：小学教育（取得心理健康教师资格或全科教 师资格，限报小学心理健康）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其他院校本科：心理健康教育、应用心理学、心理学。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高等师范专科学历和非师范院校师范教育类专业大专学历 （限报小学），其中：非师范院校师范教育类专业大专学历需要 提供教育主管部门批准为师范教育类专业的文件（或提供成绩 单，成绩单含有教育学、教育心理学、教材教法、教育实习课程）: 小学教育（取得心理健康教师资格或全科教师资格）、应用心理 学、心理咨询、心理健康教育、心理学。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十六、幼儿园（取得幼儿园教师资格或中职学前教育教师资 格）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硕士研究生：不限所学专业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本科二级学科：学前教育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高等师范专科学历和非师范院校师范教育类专业大专学 历，其中：非师范院校师范教育类专业大专学历需要提供教育主 管部门批准为师范教育类专业的文件（或提供成绩单，成绩单含 有教育学、教育心理学、教材教法、教育实习课程）：早期教育、 学前教育。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特别说明：</w:t>
      </w:r>
    </w:p>
    <w:p>
      <w:pPr>
        <w:pStyle w:val="9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028"/>
        </w:tabs>
        <w:bidi w:val="0"/>
        <w:spacing w:before="0" w:after="0" w:line="564" w:lineRule="exact"/>
        <w:ind w:left="0" w:right="0" w:firstLine="62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如果对专业存在争议，以教育部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“学信</w:t>
      </w:r>
      <w:r>
        <w:rPr>
          <w:color w:val="000000"/>
          <w:spacing w:val="0"/>
          <w:w w:val="100"/>
          <w:position w:val="0"/>
        </w:rPr>
        <w:t>网”查询的考生当年 高考录取专业名称为准；</w:t>
      </w:r>
    </w:p>
    <w:p>
      <w:pPr>
        <w:pStyle w:val="9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999"/>
        </w:tabs>
        <w:bidi w:val="0"/>
        <w:spacing w:before="0" w:after="0" w:line="564" w:lineRule="exact"/>
        <w:ind w:left="0" w:right="0" w:firstLine="620"/>
        <w:jc w:val="both"/>
      </w:pPr>
      <w:bookmarkStart w:id="82" w:name="bookmark82"/>
      <w:bookmarkEnd w:id="8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XX</w:t>
      </w:r>
      <w:r>
        <w:rPr>
          <w:color w:val="000000"/>
          <w:spacing w:val="0"/>
          <w:w w:val="100"/>
          <w:position w:val="0"/>
        </w:rPr>
        <w:t>专业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（XX</w:t>
      </w:r>
      <w:r>
        <w:rPr>
          <w:color w:val="000000"/>
          <w:spacing w:val="0"/>
          <w:w w:val="100"/>
          <w:position w:val="0"/>
        </w:rPr>
        <w:t>师资方向、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教育方向、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方 向），如果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（XX</w:t>
      </w:r>
      <w:r>
        <w:rPr>
          <w:color w:val="000000"/>
          <w:spacing w:val="0"/>
          <w:w w:val="100"/>
          <w:position w:val="0"/>
        </w:rPr>
        <w:t>师资方向、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教育方向、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教育、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XX</w:t>
      </w:r>
      <w:r>
        <w:rPr>
          <w:color w:val="000000"/>
          <w:spacing w:val="0"/>
          <w:w w:val="100"/>
          <w:position w:val="0"/>
        </w:rPr>
        <w:t>方向） 与所报考学科一致，可以报考；</w:t>
      </w:r>
    </w:p>
    <w:p>
      <w:pPr>
        <w:pStyle w:val="9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1073"/>
        </w:tabs>
        <w:bidi w:val="0"/>
        <w:spacing w:before="0" w:after="0" w:line="564" w:lineRule="exact"/>
        <w:ind w:left="0" w:right="0" w:firstLine="620"/>
        <w:jc w:val="both"/>
        <w:sectPr>
          <w:footerReference r:id="rId20" w:type="default"/>
          <w:footerReference r:id="rId21" w:type="even"/>
          <w:footnotePr>
            <w:numFmt w:val="decimal"/>
          </w:footnotePr>
          <w:type w:val="continuous"/>
          <w:pgSz w:w="11900" w:h="16840"/>
          <w:pgMar w:top="2116" w:right="1338" w:bottom="2146" w:left="1489" w:header="0" w:footer="3" w:gutter="0"/>
          <w:cols w:space="720" w:num="1"/>
          <w:rtlGutter w:val="0"/>
          <w:docGrid w:linePitch="360" w:charSpace="0"/>
        </w:sectPr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《普通高等学校本科专业目录新旧专业对照表》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2012</w:t>
      </w:r>
      <w:r>
        <w:rPr>
          <w:color w:val="000000"/>
          <w:spacing w:val="0"/>
          <w:w w:val="100"/>
          <w:position w:val="0"/>
        </w:rPr>
        <w:t>版、 《普通高等学校高等职业教育（专科）专业目录新旧专业对照表》 中新二级学科专业包含的原二级学科专业，按新二级学科专业对 待。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：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00" w:line="691" w:lineRule="exact"/>
        <w:ind w:left="0" w:right="0" w:firstLine="0"/>
        <w:jc w:val="center"/>
      </w:pPr>
      <w:bookmarkStart w:id="84" w:name="bookmark86"/>
      <w:bookmarkStart w:id="85" w:name="bookmark85"/>
      <w:bookmarkStart w:id="86" w:name="bookmark84"/>
      <w:r>
        <w:rPr>
          <w:color w:val="000000"/>
          <w:spacing w:val="0"/>
          <w:w w:val="100"/>
          <w:position w:val="0"/>
        </w:rPr>
        <w:t>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2021</w:t>
      </w:r>
      <w:r>
        <w:rPr>
          <w:color w:val="000000"/>
          <w:spacing w:val="0"/>
          <w:w w:val="100"/>
          <w:position w:val="0"/>
        </w:rPr>
        <w:t>年“特岗教师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”招</w:t>
      </w:r>
      <w:r>
        <w:rPr>
          <w:color w:val="000000"/>
          <w:spacing w:val="0"/>
          <w:w w:val="100"/>
          <w:position w:val="0"/>
        </w:rPr>
        <w:t>聘报考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诚信承诺书</w:t>
      </w:r>
      <w:bookmarkEnd w:id="84"/>
      <w:bookmarkEnd w:id="85"/>
      <w:bookmarkEnd w:id="8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遵义市播州区“特岗教师”招聘工作领导小组：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7366"/>
        </w:tabs>
        <w:bidi w:val="0"/>
        <w:spacing w:before="0" w:after="0" w:line="46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本人自愿报考遵义市播州区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—</w:t>
      </w:r>
      <w:r>
        <w:rPr>
          <w:color w:val="000000"/>
          <w:spacing w:val="0"/>
          <w:w w:val="100"/>
          <w:position w:val="0"/>
        </w:rPr>
        <w:t>级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段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—</w:t>
      </w:r>
      <w:r>
        <w:rPr>
          <w:color w:val="000000"/>
          <w:spacing w:val="0"/>
          <w:w w:val="100"/>
          <w:position w:val="0"/>
        </w:rPr>
        <w:t>科 “特岗教师</w:t>
      </w:r>
      <w:r>
        <w:rPr>
          <w:color w:val="000000"/>
          <w:spacing w:val="0"/>
          <w:w w:val="100"/>
          <w:position w:val="0"/>
          <w:lang w:val="en-US" w:eastAsia="en-US" w:bidi="en-US"/>
        </w:rPr>
        <w:t>"，</w:t>
      </w:r>
      <w:r>
        <w:rPr>
          <w:color w:val="000000"/>
          <w:spacing w:val="0"/>
          <w:w w:val="100"/>
          <w:position w:val="0"/>
        </w:rPr>
        <w:t>并承诺：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48"/>
        </w:tabs>
        <w:bidi w:val="0"/>
        <w:spacing w:before="0" w:after="0" w:line="442" w:lineRule="exact"/>
        <w:ind w:left="0" w:right="0" w:firstLine="640"/>
        <w:jc w:val="both"/>
      </w:pPr>
      <w:bookmarkStart w:id="87" w:name="bookmark8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bookmarkEnd w:id="8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本人提供的证件、证明材料及个人有关信息真实可信， 不存在弄虚作假行为。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48"/>
        </w:tabs>
        <w:bidi w:val="0"/>
        <w:spacing w:before="0" w:after="0" w:line="442" w:lineRule="exact"/>
        <w:ind w:left="0" w:right="0" w:firstLine="640"/>
        <w:jc w:val="both"/>
      </w:pPr>
      <w:bookmarkStart w:id="88" w:name="bookmark8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bookmarkEnd w:id="8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本人无任何犯罪前科，没有被司法机关确定为犯罪嫌疑 人，没有违法违纪违规行为和不诚信记录，不存在被行政机关（事 业单位）开除公职、解聘等情况。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148"/>
        </w:tabs>
        <w:bidi w:val="0"/>
        <w:spacing w:before="0" w:after="0" w:line="442" w:lineRule="exact"/>
        <w:ind w:left="0" w:right="0" w:firstLine="640"/>
        <w:jc w:val="both"/>
      </w:pPr>
      <w:bookmarkStart w:id="89" w:name="bookmark8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bookmarkEnd w:id="8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本人不是在岗、特岗教师或国家在职在编公职人员。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01"/>
          <w:tab w:val="left" w:pos="3182"/>
          <w:tab w:val="left" w:pos="5587"/>
          <w:tab w:val="left" w:pos="5702"/>
          <w:tab w:val="left" w:pos="5731"/>
          <w:tab w:val="left" w:pos="7661"/>
        </w:tabs>
        <w:bidi w:val="0"/>
        <w:spacing w:before="0" w:after="0" w:line="442" w:lineRule="exact"/>
        <w:ind w:left="0" w:right="0" w:firstLine="640"/>
        <w:jc w:val="both"/>
      </w:pPr>
      <w:bookmarkStart w:id="90" w:name="bookmark9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bookmarkEnd w:id="9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本人报考学历为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年毕业 学校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专业，属于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（师范、非师范）类， 现场资格审查缺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资料。一旦被录取，在 签约入职时若不能按时提供，自愿放弃报考职位。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222"/>
          <w:tab w:val="left" w:pos="4392"/>
          <w:tab w:val="left" w:pos="6314"/>
          <w:tab w:val="left" w:pos="7776"/>
        </w:tabs>
        <w:bidi w:val="0"/>
        <w:spacing w:before="0" w:after="0" w:line="442" w:lineRule="exact"/>
        <w:ind w:left="0" w:right="0" w:firstLine="640"/>
        <w:jc w:val="both"/>
      </w:pPr>
      <w:bookmarkStart w:id="91" w:name="bookmark9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bookmarkEnd w:id="9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本人来自于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县</w:t>
      </w: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区、 市），体温正常，低于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37.3°C,</w:t>
      </w:r>
      <w:r>
        <w:rPr>
          <w:color w:val="000000"/>
          <w:spacing w:val="0"/>
          <w:w w:val="100"/>
          <w:position w:val="0"/>
        </w:rPr>
        <w:t>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 xml:space="preserve">天未到过新冠肺炎疫情中 高风险地区，未与新冠肺炎患者、疑似患者等接触过；扫描出的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“贵州</w:t>
      </w:r>
      <w:r>
        <w:rPr>
          <w:color w:val="000000"/>
          <w:spacing w:val="0"/>
          <w:w w:val="100"/>
          <w:position w:val="0"/>
        </w:rPr>
        <w:t>健康码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”为</w:t>
      </w:r>
      <w:r>
        <w:rPr>
          <w:color w:val="000000"/>
          <w:spacing w:val="0"/>
          <w:w w:val="100"/>
          <w:position w:val="0"/>
        </w:rPr>
        <w:t>绿码。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在招聘过程中，若发现本人不符合招聘对象和条件，有违法 违纪违规，提供虚假信息、材料和隐瞒疫情信息等，招聘单位可 以随时取消本人的报考资格，直至解除合同。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承诺人：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820" w:firstLine="0"/>
        <w:jc w:val="righ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 日</w:t>
      </w:r>
    </w:p>
    <w:sectPr>
      <w:footnotePr>
        <w:numFmt w:val="decimal"/>
      </w:footnotePr>
      <w:pgSz w:w="11900" w:h="16840"/>
      <w:pgMar w:top="2307" w:right="1475" w:bottom="2307" w:left="154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6193155</wp:posOffset>
              </wp:positionH>
              <wp:positionV relativeFrom="page">
                <wp:posOffset>10054590</wp:posOffset>
              </wp:positionV>
              <wp:extent cx="43434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87.65pt;margin-top:791.7pt;height:9.7pt;width:34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/DjMNoA&#10;AAAOAQAADwAAAAAAAAABACAAAAAiAAAAZHJzL2Rvd25yZXYueG1sUEsBAhQAFAAAAAgAh07iQCgG&#10;UcqrAQAAbwMAAA4AAAAAAAAAAQAgAAAAK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6137275</wp:posOffset>
              </wp:positionH>
              <wp:positionV relativeFrom="page">
                <wp:posOffset>10050145</wp:posOffset>
              </wp:positionV>
              <wp:extent cx="521335" cy="1231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83.25pt;margin-top:791.3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4wgYXZ&#10;AAAADgEAAA8AAAAAAAAAAQAgAAAAIgAAAGRycy9kb3ducmV2LnhtbFBLAQIUABQAAAAIAIdO4kA8&#10;HVgQ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10008870</wp:posOffset>
              </wp:positionV>
              <wp:extent cx="342900" cy="1231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79.5pt;margin-top:788.1pt;height:9.7pt;width:2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b5h2HVAAAA&#10;DQEAAA8AAAAAAAAAAQAgAAAAIgAAAGRycy9kb3ducmV2LnhtbFBLAQIUABQAAAAIAIdO4kAv1aSt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6137275</wp:posOffset>
              </wp:positionH>
              <wp:positionV relativeFrom="page">
                <wp:posOffset>10050145</wp:posOffset>
              </wp:positionV>
              <wp:extent cx="521335" cy="12319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83.25pt;margin-top:791.3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OMIGF&#10;2QAAAA4BAAAPAAAAAAAAAAEAIAAAACIAAABkcnMvZG93bnJldi54bWxQSwECFAAUAAAACACHTuJA&#10;vhchBK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10022840</wp:posOffset>
              </wp:positionV>
              <wp:extent cx="525780" cy="12319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83.65pt;margin-top:789.2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Y0ZPjY&#10;AAAADQEAAA8AAAAAAAAAAQAgAAAAIgAAAGRycy9kb3ducmV2LnhtbFBLAQIUABQAAAAIAIdO4kDX&#10;xwQs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6116320</wp:posOffset>
              </wp:positionH>
              <wp:positionV relativeFrom="page">
                <wp:posOffset>10036175</wp:posOffset>
              </wp:positionV>
              <wp:extent cx="521335" cy="1231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81.6pt;margin-top:790.2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fbGAfY&#10;AAAADgEAAA8AAAAAAAAAAQAgAAAAIgAAAGRycy9kb3ducmV2LnhtbFBLAQIUABQAAAAIAIdO4kCc&#10;vTT3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1057275</wp:posOffset>
              </wp:positionH>
              <wp:positionV relativeFrom="page">
                <wp:posOffset>10017760</wp:posOffset>
              </wp:positionV>
              <wp:extent cx="521335" cy="1231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83.25pt;margin-top:788.8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Q273NcA&#10;AAANAQAADwAAAAAAAAABACAAAAAiAAAAZHJzL2Rvd25yZXYueG1sUEsBAhQAFAAAAAgAh07iQN04&#10;CP2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6116955</wp:posOffset>
              </wp:positionH>
              <wp:positionV relativeFrom="page">
                <wp:posOffset>10035540</wp:posOffset>
              </wp:positionV>
              <wp:extent cx="521335" cy="1231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81.65pt;margin-top:790.2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HZN&#10;49kAAAAOAQAADwAAAAAAAAABACAAAAAiAAAAZHJzL2Rvd25yZXYueG1sUEsBAhQAFAAAAAgAh07i&#10;QN25zE2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1043940</wp:posOffset>
              </wp:positionH>
              <wp:positionV relativeFrom="page">
                <wp:posOffset>10012680</wp:posOffset>
              </wp:positionV>
              <wp:extent cx="521335" cy="12827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2.2pt;margin-top:788.4pt;height:10.1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id89S&#10;2AAAAA0BAAAPAAAAAAAAAAEAIAAAACIAAABkcnMvZG93bnJldi54bWxQSwECFAAUAAAACACHTuJA&#10;9By2z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1058545</wp:posOffset>
              </wp:positionH>
              <wp:positionV relativeFrom="page">
                <wp:posOffset>10027285</wp:posOffset>
              </wp:positionV>
              <wp:extent cx="521335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3.35pt;margin-top:789.5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am0qdgA&#10;AAANAQAADwAAAAAAAAABACAAAAAiAAAAZHJzL2Rvd25yZXYueG1sUEsBAhQAFAAAAAgAh07iQPNb&#10;GMq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6099175</wp:posOffset>
              </wp:positionH>
              <wp:positionV relativeFrom="page">
                <wp:posOffset>10041890</wp:posOffset>
              </wp:positionV>
              <wp:extent cx="525780" cy="11874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80.25pt;margin-top:790.7pt;height:9.35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kyklDZ&#10;AAAADgEAAA8AAAAAAAAAAQAgAAAAIgAAAGRycy9kb3ducmV2LnhtbFBLAQIUABQAAAAIAIdO4kD6&#10;8USb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10001250</wp:posOffset>
              </wp:positionV>
              <wp:extent cx="521335" cy="123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81.35pt;margin-top:787.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yyYEHY&#10;AAAADQEAAA8AAAAAAAAAAQAgAAAAIgAAAGRycy9kb3ducmV2LnhtbFBLAQIUABQAAAAIAIdO4kAm&#10;6cYb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10022840</wp:posOffset>
              </wp:positionV>
              <wp:extent cx="525780" cy="1231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83.65pt;margin-top:789.2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Y0ZPjY&#10;AAAADQEAAA8AAAAAAAAAAQAgAAAAIgAAAGRycy9kb3ducmV2LnhtbFBLAQIUABQAAAAIAIdO4kAZ&#10;GXdc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10022840</wp:posOffset>
              </wp:positionV>
              <wp:extent cx="525780" cy="1231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83.65pt;margin-top:789.2pt;height:9.7pt;width:41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Y0ZPjY&#10;AAAADQEAAA8AAAAAAAAAAQAgAAAAIgAAAGRycy9kb3ducmV2LnhtbFBLAQIUABQAAAAIAIdO4kA2&#10;4lTB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6137275</wp:posOffset>
              </wp:positionH>
              <wp:positionV relativeFrom="page">
                <wp:posOffset>10050145</wp:posOffset>
              </wp:positionV>
              <wp:extent cx="521335" cy="123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483.25pt;margin-top:791.35pt;height:9.7pt;width:41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OMIGF&#10;2QAAAA4BAAAPAAAAAAAAAAEAIAAAACIAAABkcnMvZG93bnJldi54bWxQSwECFAAUAAAACACHTuJA&#10;fZhkG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">
    <w:nsid w:val="03D62ECE"/>
    <w:multiLevelType w:val="singleLevel"/>
    <w:tmpl w:val="03D62ECE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5">
    <w:nsid w:val="25B654F3"/>
    <w:multiLevelType w:val="singleLevel"/>
    <w:tmpl w:val="25B654F3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7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1BE2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500" w:line="662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uiPriority w:val="0"/>
    <w:pPr>
      <w:widowControl w:val="0"/>
      <w:shd w:val="clear" w:color="auto" w:fill="auto"/>
      <w:spacing w:line="559" w:lineRule="exact"/>
      <w:ind w:firstLine="680"/>
    </w:pPr>
    <w:rPr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Body text|4_"/>
    <w:basedOn w:val="3"/>
    <w:link w:val="15"/>
    <w:uiPriority w:val="0"/>
    <w:rPr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15">
    <w:name w:val="Body text|4"/>
    <w:basedOn w:val="1"/>
    <w:link w:val="14"/>
    <w:uiPriority w:val="0"/>
    <w:pPr>
      <w:widowControl w:val="0"/>
      <w:shd w:val="clear" w:color="auto" w:fill="auto"/>
      <w:spacing w:after="120" w:line="314" w:lineRule="auto"/>
    </w:pPr>
    <w:rPr>
      <w:sz w:val="28"/>
      <w:szCs w:val="28"/>
      <w:u w:val="none"/>
      <w:shd w:val="clear" w:color="auto" w:fill="auto"/>
      <w:lang w:val="zh-CN" w:eastAsia="zh-CN" w:bidi="zh-CN"/>
    </w:rPr>
  </w:style>
  <w:style w:type="character" w:customStyle="1" w:styleId="16">
    <w:name w:val="Body text|3_"/>
    <w:basedOn w:val="3"/>
    <w:link w:val="17"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3"/>
    <w:link w:val="19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Other|1"/>
    <w:basedOn w:val="1"/>
    <w:link w:val="18"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2021-06-24T06:12:24Z</dcterms:created>
  <dc:creator>新文泰教育</dc:creator>
  <cp:lastModifiedBy>新文泰教育</cp:lastModifiedBy>
  <dcterms:modified xsi:type="dcterms:W3CDTF">2021-06-24T06:34:26Z</dcterms:modified>
  <dc:title>KM_554e-20210622044930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10A8DBF2B37D4A598427078EF33EC434</vt:lpwstr>
  </property>
</Properties>
</file>