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framePr w:w="7013" w:h="972" w:wrap="around" w:vAnchor="margin" w:hAnchor="page" w:x="151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遵义市红花岗区教育局</w:t>
      </w:r>
    </w:p>
    <w:p>
      <w:pPr>
        <w:pStyle w:val="7"/>
        <w:keepNext/>
        <w:keepLines/>
        <w:framePr w:w="9382" w:h="2268" w:wrap="around" w:vAnchor="margin" w:hAnchor="page" w:x="1399" w:y="6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1006475</wp:posOffset>
            </wp:positionH>
            <wp:positionV relativeFrom="margin">
              <wp:posOffset>1847215</wp:posOffset>
            </wp:positionV>
            <wp:extent cx="4419600" cy="621665"/>
            <wp:effectExtent l="0" t="0" r="0" b="6985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bookmarkStart w:id="103" w:name="_GoBack"/>
      <w:bookmarkEnd w:id="103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2315" w:right="1121" w:bottom="1091" w:left="1398" w:header="0" w:footer="3" w:gutter="0"/>
          <w:pgNumType w:start="1"/>
          <w:cols w:space="720" w:num="1"/>
          <w:titlePg/>
          <w:rtlGutter w:val="0"/>
          <w:docGrid w:linePitch="360" w:charSpace="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906" w:right="0" w:bottom="137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4447"/>
        </w:tabs>
        <w:bidi w:val="0"/>
        <w:spacing w:before="0" w:after="16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</w:rPr>
        <w:t>区教呈〔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78</w:t>
      </w:r>
      <w:r>
        <w:rPr>
          <w:color w:val="000000"/>
          <w:spacing w:val="0"/>
          <w:w w:val="100"/>
          <w:position w:val="0"/>
        </w:rPr>
        <w:t>号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签发人：冯泽强冉捷</w:t>
      </w:r>
    </w:p>
    <w:p>
      <w:pPr>
        <w:pStyle w:val="11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600" w:line="240" w:lineRule="auto"/>
        <w:ind w:left="0" w:right="1160" w:firstLine="0"/>
        <w:jc w:val="right"/>
      </w:pPr>
      <w:r>
        <w:rPr>
          <w:color w:val="000000"/>
          <w:spacing w:val="0"/>
          <w:w w:val="100"/>
          <w:position w:val="0"/>
        </w:rPr>
        <w:t>孙昕张建新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/>
        <w:ind w:left="4000" w:right="0" w:hanging="3320"/>
        <w:jc w:val="left"/>
      </w:pPr>
      <w:r>
        <w:rPr>
          <w:color w:val="000000"/>
          <w:spacing w:val="0"/>
          <w:w w:val="100"/>
          <w:position w:val="0"/>
        </w:rPr>
        <w:t>遵义市红花岗区教育局 洲缅喽公室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/>
        <w:ind w:right="0"/>
        <w:jc w:val="left"/>
      </w:pPr>
      <w:r>
        <w:rPr>
          <w:color w:val="000000"/>
          <w:spacing w:val="0"/>
          <w:w w:val="100"/>
          <w:position w:val="0"/>
        </w:rPr>
        <w:t>遵义市红花岗区财政局 遵义市红花岗区人力资源和社会保障局 关于《红花岗区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8"/>
          <w:szCs w:val="38"/>
        </w:rPr>
        <w:t>2020</w:t>
      </w:r>
      <w:r>
        <w:rPr>
          <w:color w:val="000000"/>
          <w:spacing w:val="0"/>
          <w:w w:val="100"/>
          <w:position w:val="0"/>
        </w:rPr>
        <w:t>年公开招聘农村义务教育 阶交教师特啲位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irt</w:t>
      </w:r>
      <w:r>
        <w:rPr>
          <w:color w:val="000000"/>
          <w:spacing w:val="0"/>
          <w:w w:val="100"/>
          <w:position w:val="0"/>
        </w:rPr>
        <w:t>倘章》白帥霖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区人民政府：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300" w:right="0" w:firstLine="560"/>
        <w:jc w:val="left"/>
      </w:pPr>
      <w:r>
        <w:rPr>
          <w:color w:val="000000"/>
          <w:spacing w:val="0"/>
          <w:w w:val="100"/>
          <w:position w:val="0"/>
        </w:rPr>
        <w:t>根据《市教育局市委机构编制委员会办公室市财政局市 人力资源和社会保障局关于印发遵义市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年农村义务教 育阶段学校教师特设岗位计划招聘办法的通知》（遵教发 〔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号）、《人力资源社会保障部教育部司法部农业 农村部文化和旅游部国家卫生健康委国家知识产权局关于</w:t>
      </w:r>
      <w:r>
        <w:rPr>
          <w:color w:val="000000"/>
          <w:spacing w:val="0"/>
          <w:w w:val="100"/>
          <w:position w:val="0"/>
        </w:rPr>
        <w:br w:type="page"/>
      </w:r>
      <w:r>
        <w:rPr>
          <w:color w:val="000000"/>
          <w:spacing w:val="0"/>
          <w:w w:val="100"/>
          <w:position w:val="0"/>
        </w:rPr>
        <w:t>应对新冠肺炎疫情影响实施部分职业资格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</w:t>
      </w:r>
      <w:r>
        <w:rPr>
          <w:color w:val="000000"/>
          <w:spacing w:val="0"/>
          <w:w w:val="100"/>
          <w:position w:val="0"/>
        </w:rPr>
        <w:t>上岗、再考证” 阶段性措施的通知》（人社部发〔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2020] </w:t>
      </w:r>
      <w:r>
        <w:rPr>
          <w:color w:val="000000"/>
          <w:spacing w:val="0"/>
          <w:w w:val="100"/>
          <w:position w:val="0"/>
          <w:sz w:val="32"/>
          <w:szCs w:val="32"/>
        </w:rPr>
        <w:t>24</w:t>
      </w:r>
      <w:r>
        <w:rPr>
          <w:color w:val="000000"/>
          <w:spacing w:val="0"/>
          <w:w w:val="100"/>
          <w:position w:val="0"/>
        </w:rPr>
        <w:t>号）、《人社部 等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部门有关司局负责同志就实施部分职业资格“先上岗、 再考证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”阶</w:t>
      </w:r>
      <w:r>
        <w:rPr>
          <w:color w:val="000000"/>
          <w:spacing w:val="0"/>
          <w:w w:val="100"/>
          <w:position w:val="0"/>
        </w:rPr>
        <w:t>段性措施答记者问》精神，为做好我区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 村义务教育阶段学校教师特设岗位计划招聘工作，制定了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00" w:line="590" w:lineRule="exact"/>
        <w:ind w:left="340" w:right="0" w:firstLine="140"/>
        <w:jc w:val="left"/>
      </w:pPr>
      <w:r>
        <w:rPr>
          <w:color w:val="000000"/>
          <w:spacing w:val="0"/>
          <w:w w:val="100"/>
          <w:position w:val="0"/>
        </w:rPr>
        <w:t>《红花岗区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年公开招聘农村义务教育阶段学校教师特 设岗位计划简章》，请区人民政府审定后批准实施。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1000"/>
        <w:jc w:val="left"/>
      </w:pPr>
      <w:r>
        <w:rPr>
          <w:color w:val="000000"/>
          <w:spacing w:val="0"/>
          <w:w w:val="100"/>
          <w:position w:val="0"/>
        </w:rPr>
        <w:t>当否，请批示。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54" w:lineRule="exact"/>
        <w:ind w:left="1940" w:right="0" w:hanging="940"/>
        <w:jc w:val="left"/>
      </w:pPr>
      <w:r>
        <w:rPr>
          <w:color w:val="000000"/>
          <w:spacing w:val="0"/>
          <w:w w:val="100"/>
          <w:position w:val="0"/>
        </w:rPr>
        <w:t>附件：红花岗区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年公开招聘农村义务教育阶段学 校教师特设岗位计划简章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906" w:right="1123" w:bottom="1370" w:left="1396" w:header="0" w:footer="3" w:gutter="0"/>
          <w:cols w:space="720" w:num="1"/>
          <w:rtlGutter w:val="0"/>
          <w:docGrid w:linePitch="360" w:charSpace="0"/>
        </w:sectPr>
      </w:pPr>
      <w:r>
        <w:drawing>
          <wp:anchor distT="571500" distB="2125980" distL="0" distR="0" simplePos="0" relativeHeight="125830144" behindDoc="0" locked="0" layoutInCell="1" allowOverlap="1">
            <wp:simplePos x="0" y="0"/>
            <wp:positionH relativeFrom="page">
              <wp:posOffset>1384935</wp:posOffset>
            </wp:positionH>
            <wp:positionV relativeFrom="paragraph">
              <wp:posOffset>571500</wp:posOffset>
            </wp:positionV>
            <wp:extent cx="2005330" cy="1475105"/>
            <wp:effectExtent l="0" t="0" r="13970" b="10795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598805" distB="2148840" distL="0" distR="0" simplePos="0" relativeHeight="125830144" behindDoc="0" locked="0" layoutInCell="1" allowOverlap="1">
            <wp:simplePos x="0" y="0"/>
            <wp:positionH relativeFrom="page">
              <wp:posOffset>4246880</wp:posOffset>
            </wp:positionH>
            <wp:positionV relativeFrom="paragraph">
              <wp:posOffset>598805</wp:posOffset>
            </wp:positionV>
            <wp:extent cx="1999615" cy="1420495"/>
            <wp:effectExtent l="0" t="0" r="635" b="8255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2226310" distB="480060" distL="0" distR="0" simplePos="0" relativeHeight="125830144" behindDoc="0" locked="0" layoutInCell="1" allowOverlap="1">
            <wp:simplePos x="0" y="0"/>
            <wp:positionH relativeFrom="page">
              <wp:posOffset>1389380</wp:posOffset>
            </wp:positionH>
            <wp:positionV relativeFrom="paragraph">
              <wp:posOffset>2226310</wp:posOffset>
            </wp:positionV>
            <wp:extent cx="2005330" cy="1463040"/>
            <wp:effectExtent l="0" t="0" r="13970" b="381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2331720" distB="324485" distL="0" distR="105410" simplePos="0" relativeHeight="125830144" behindDoc="0" locked="0" layoutInCell="1" allowOverlap="1">
            <wp:simplePos x="0" y="0"/>
            <wp:positionH relativeFrom="page">
              <wp:posOffset>4228465</wp:posOffset>
            </wp:positionH>
            <wp:positionV relativeFrom="paragraph">
              <wp:posOffset>2331720</wp:posOffset>
            </wp:positionV>
            <wp:extent cx="1804670" cy="1511935"/>
            <wp:effectExtent l="0" t="0" r="5080" b="12065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4484370</wp:posOffset>
                </wp:positionH>
                <wp:positionV relativeFrom="paragraph">
                  <wp:posOffset>3923030</wp:posOffset>
                </wp:positionV>
                <wp:extent cx="1650365" cy="24701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2019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353.1pt;margin-top:308.9pt;height:19.45pt;width:129.95pt;mso-position-horizontal-relative:page;z-index:503316480;mso-width-relative:page;mso-height-relative:page;" filled="f" stroked="f" coordsize="21600,21600" o:gfxdata="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KfAJ9zZAAAACwEAAA8AAAAAAAAAAQAgAAAAIgAAAGRycy9kb3ducmV2Lnht&#10;bFBLAQIUABQAAAAIAIdO4kDiuGWZhgEAABgDAAAOAAAAAAAAAAEAIAAAACgBAABkcnMvZTJvRG9j&#10;LnhtbFBLBQYAAAAABgAGAFkBAAAg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2019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before="88" w:after="8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637" w:right="0" w:bottom="1637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  <w:sectPr>
          <w:footnotePr>
            <w:numFmt w:val="decimal"/>
          </w:footnotePr>
          <w:type w:val="continuous"/>
          <w:pgSz w:w="11900" w:h="16840"/>
          <w:pgMar w:top="1637" w:right="1809" w:bottom="1637" w:left="1747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（联系人：韩力为；联系电话：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18985264411 </w:t>
      </w:r>
      <w:r>
        <w:rPr>
          <w:color w:val="000000"/>
          <w:spacing w:val="0"/>
          <w:w w:val="100"/>
          <w:position w:val="0"/>
        </w:rPr>
        <w:t>）</w:t>
      </w:r>
    </w:p>
    <w:p>
      <w:pPr>
        <w:framePr w:w="4313" w:h="2700" w:hSpace="727" w:wrap="notBeside" w:vAnchor="text" w:hAnchor="text" w:x="728" w:y="1"/>
        <w:widowControl w:val="0"/>
        <w:rPr>
          <w:sz w:val="2"/>
          <w:szCs w:val="2"/>
        </w:rPr>
      </w:pPr>
      <w:r>
        <w:drawing>
          <wp:inline distT="0" distB="0" distL="114300" distR="114300">
            <wp:extent cx="2736850" cy="1713230"/>
            <wp:effectExtent l="0" t="0" r="6350" b="127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utre 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4882515" simplePos="0" relativeHeight="12583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494030" cy="108839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088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附件: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0"/>
                                <w:szCs w:val="40"/>
                              </w:rPr>
                              <w:t>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6" o:spt="202" type="#_x0000_t202" style="position:absolute;left:0pt;margin-left:0pt;margin-top:6.5pt;height:85.7pt;width:38.9pt;mso-wrap-distance-bottom:0pt;mso-wrap-distance-top:0pt;z-index:125830144;mso-width-relative:page;mso-height-relative:page;" filled="f" stroked="f" coordsize="21600,21600" o:gfxdata="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PA2OWfVAAAABgEAAA8AAAAAAAAAAQAgAAAAIgAAAGRycy9kb3ducmV2LnhtbFBL&#10;AQIUABQAAAAIAIdO4kD6VZUxhwEAABgDAAAOAAAAAAAAAAEAIAAAACQBAABkcnMvZTJvRG9jLnht&#10;bFBLBQYAAAAABgAGAFkBAAAd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附件: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0"/>
                          <w:szCs w:val="40"/>
                        </w:rPr>
                        <w:t>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根据《市教育局市委机构编制委员会办公室市财政局市 人力资源和社会保障局关于印发遵义市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年农村义务教 育阶段学校教师特设岗位计划招聘办法的通知》（遵教发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 xml:space="preserve">〔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号）、《人力资源社会保障部教育部司法部农业 农村部文化和旅游部国家卫生健康委国家知识产权局关于 应对新冠肺炎疫情影响实施部分职业资格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</w:t>
      </w:r>
      <w:r>
        <w:rPr>
          <w:color w:val="000000"/>
          <w:spacing w:val="0"/>
          <w:w w:val="100"/>
          <w:position w:val="0"/>
        </w:rPr>
        <w:t>上岗、再考证” 阶段性措施的通知》（人社部发〔</w:t>
      </w:r>
      <w:r>
        <w:rPr>
          <w:color w:val="000000"/>
          <w:spacing w:val="0"/>
          <w:w w:val="100"/>
          <w:position w:val="0"/>
          <w:sz w:val="32"/>
          <w:szCs w:val="32"/>
        </w:rPr>
        <w:t>2020124</w:t>
      </w:r>
      <w:r>
        <w:rPr>
          <w:color w:val="000000"/>
          <w:spacing w:val="0"/>
          <w:w w:val="100"/>
          <w:position w:val="0"/>
        </w:rPr>
        <w:t>号）、《人社部 等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部门有关司局负责同志就实施部分职业资格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</w:t>
      </w:r>
      <w:r>
        <w:rPr>
          <w:color w:val="000000"/>
          <w:spacing w:val="0"/>
          <w:w w:val="100"/>
          <w:position w:val="0"/>
        </w:rPr>
        <w:t>上岗、 再考证”阶段性措施答记者问》精神，为做好我区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 农村义务教育阶段学校教师特设岗位计划招聘工作，特制定 本实施方案。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60"/>
        </w:tabs>
        <w:bidi w:val="0"/>
        <w:spacing w:before="0" w:after="0" w:line="566" w:lineRule="exact"/>
        <w:ind w:left="0" w:right="0" w:firstLine="620"/>
        <w:jc w:val="left"/>
      </w:pPr>
      <w:bookmarkStart w:id="0" w:name="bookmark3"/>
      <w:r>
        <w:rPr>
          <w:color w:val="000000"/>
          <w:spacing w:val="0"/>
          <w:w w:val="100"/>
          <w:position w:val="0"/>
        </w:rPr>
        <w:t>一</w:t>
      </w:r>
      <w:bookmarkEnd w:id="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招聘数量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遵义市红花岗区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年“特岗计划”教师招聘计划数 </w:t>
      </w:r>
      <w:r>
        <w:rPr>
          <w:color w:val="000000"/>
          <w:spacing w:val="0"/>
          <w:w w:val="100"/>
          <w:position w:val="0"/>
          <w:sz w:val="32"/>
          <w:szCs w:val="32"/>
        </w:rPr>
        <w:t>50</w:t>
      </w:r>
      <w:r>
        <w:rPr>
          <w:color w:val="000000"/>
          <w:spacing w:val="0"/>
          <w:w w:val="100"/>
          <w:position w:val="0"/>
        </w:rPr>
        <w:t>名，其中：中央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</w:t>
      </w:r>
      <w:r>
        <w:rPr>
          <w:color w:val="000000"/>
          <w:spacing w:val="0"/>
          <w:w w:val="100"/>
          <w:position w:val="0"/>
          <w:sz w:val="32"/>
          <w:szCs w:val="32"/>
        </w:rPr>
        <w:t>40</w:t>
      </w:r>
      <w:r>
        <w:rPr>
          <w:color w:val="000000"/>
          <w:spacing w:val="0"/>
          <w:w w:val="100"/>
          <w:position w:val="0"/>
        </w:rPr>
        <w:t>名（其中含精 准扶贫指标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名）；县级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名（其 中含精准扶贫指标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名），具体指标分配详见附件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60"/>
        </w:tabs>
        <w:bidi w:val="0"/>
        <w:spacing w:before="0" w:after="140" w:line="559" w:lineRule="exact"/>
        <w:ind w:left="0" w:right="0" w:firstLine="640"/>
        <w:jc w:val="both"/>
      </w:pPr>
      <w:bookmarkStart w:id="1" w:name="bookmark4"/>
      <w:r>
        <w:rPr>
          <w:color w:val="000000"/>
          <w:spacing w:val="0"/>
          <w:w w:val="100"/>
          <w:position w:val="0"/>
        </w:rPr>
        <w:t>二</w:t>
      </w:r>
      <w:bookmarkEnd w:id="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招聘原则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33"/>
        </w:tabs>
        <w:bidi w:val="0"/>
        <w:spacing w:before="0" w:after="0" w:line="567" w:lineRule="exact"/>
        <w:ind w:left="0" w:right="0" w:firstLine="780"/>
        <w:jc w:val="both"/>
      </w:pPr>
      <w:bookmarkStart w:id="2" w:name="bookmark5"/>
      <w:r>
        <w:rPr>
          <w:color w:val="000000"/>
          <w:spacing w:val="0"/>
          <w:w w:val="100"/>
          <w:position w:val="0"/>
        </w:rPr>
        <w:t>（</w:t>
      </w:r>
      <w:bookmarkEnd w:id="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计划”采取公开招聘的方式，坚持“公开、 公平、自愿、择优”和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“三定”（定</w:t>
      </w:r>
      <w:r>
        <w:rPr>
          <w:color w:val="000000"/>
          <w:spacing w:val="0"/>
          <w:w w:val="100"/>
          <w:position w:val="0"/>
        </w:rPr>
        <w:t>县、定校、定岗）原则。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67" w:lineRule="exact"/>
        <w:ind w:left="0" w:right="0" w:firstLine="780"/>
        <w:jc w:val="both"/>
      </w:pPr>
      <w:bookmarkStart w:id="3" w:name="bookmark6"/>
      <w:r>
        <w:rPr>
          <w:color w:val="000000"/>
          <w:spacing w:val="0"/>
          <w:w w:val="100"/>
          <w:position w:val="0"/>
        </w:rPr>
        <w:t>（</w:t>
      </w:r>
      <w:bookmarkEnd w:id="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招聘的教师分学科、学段按考试总成绩（笔试成 绩</w:t>
      </w:r>
      <w:r>
        <w:rPr>
          <w:color w:val="000000"/>
          <w:spacing w:val="0"/>
          <w:w w:val="100"/>
          <w:position w:val="0"/>
          <w:sz w:val="32"/>
          <w:szCs w:val="32"/>
        </w:rPr>
        <w:t>40%</w:t>
      </w:r>
      <w:r>
        <w:rPr>
          <w:color w:val="000000"/>
          <w:spacing w:val="0"/>
          <w:w w:val="100"/>
          <w:position w:val="0"/>
        </w:rPr>
        <w:t>、面试成绩</w:t>
      </w:r>
      <w:r>
        <w:rPr>
          <w:color w:val="000000"/>
          <w:spacing w:val="0"/>
          <w:w w:val="100"/>
          <w:position w:val="0"/>
          <w:sz w:val="32"/>
          <w:szCs w:val="32"/>
        </w:rPr>
        <w:t>60%</w:t>
      </w:r>
      <w:r>
        <w:rPr>
          <w:color w:val="000000"/>
          <w:spacing w:val="0"/>
          <w:w w:val="100"/>
          <w:position w:val="0"/>
        </w:rPr>
        <w:t>计算考试总成绩）由高到低依次选岗， 安排在乡镇及以下农村义务教育学校（含村小、教学点）、 幼儿园任教。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37"/>
        </w:tabs>
        <w:bidi w:val="0"/>
        <w:spacing w:before="0" w:after="0" w:line="581" w:lineRule="exact"/>
        <w:ind w:left="0" w:right="0" w:firstLine="780"/>
        <w:jc w:val="both"/>
      </w:pPr>
      <w:bookmarkStart w:id="4" w:name="bookmark7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计划”招聘的教师聘任期为三年，第一 年为试用期，聘任期内纳入遵义市红花岗区教师队伍管理…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60"/>
        <w:jc w:val="both"/>
      </w:pPr>
      <w:bookmarkStart w:id="5" w:name="bookmark8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、招聘对象条件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（一）中央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计划”教师招聘对象和条件。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0"/>
        </w:tabs>
        <w:bidi w:val="0"/>
        <w:spacing w:before="0" w:after="0" w:line="581" w:lineRule="exact"/>
        <w:ind w:left="0" w:right="0" w:firstLine="660"/>
        <w:jc w:val="both"/>
      </w:pPr>
      <w:bookmarkStart w:id="6" w:name="bookmark9"/>
      <w:bookmarkEnd w:id="6"/>
      <w:r>
        <w:rPr>
          <w:color w:val="000000"/>
          <w:spacing w:val="0"/>
          <w:w w:val="100"/>
          <w:position w:val="0"/>
        </w:rPr>
        <w:t>政治素质好，热爱社会主义祖国，拥护党的各项方针、 政策，热爱教育事业，有强烈的事业心和责任感，品行端正， 遵纪守法，无不良行为记录。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6"/>
        </w:tabs>
        <w:bidi w:val="0"/>
        <w:spacing w:before="0" w:after="0" w:line="554" w:lineRule="exact"/>
        <w:ind w:left="0" w:right="0" w:firstLine="660"/>
        <w:jc w:val="both"/>
      </w:pPr>
      <w:bookmarkStart w:id="7" w:name="bookmark10"/>
      <w:bookmarkEnd w:id="7"/>
      <w:r>
        <w:rPr>
          <w:color w:val="000000"/>
          <w:spacing w:val="0"/>
          <w:w w:val="100"/>
          <w:position w:val="0"/>
        </w:rPr>
        <w:t>以普通高校全日制本科及以上应往届毕业生和普通 高等师范院校全日制专科应往届毕业生为主，年龄不超过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30 </w:t>
      </w:r>
      <w:r>
        <w:rPr>
          <w:color w:val="000000"/>
          <w:spacing w:val="0"/>
          <w:w w:val="100"/>
          <w:position w:val="0"/>
        </w:rPr>
        <w:t xml:space="preserve">周岁（ </w:t>
      </w:r>
      <w:r>
        <w:rPr>
          <w:color w:val="000000"/>
          <w:spacing w:val="0"/>
          <w:w w:val="100"/>
          <w:position w:val="0"/>
          <w:sz w:val="32"/>
          <w:szCs w:val="32"/>
        </w:rPr>
        <w:t>1990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日后出生）。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54"/>
        </w:tabs>
        <w:bidi w:val="0"/>
        <w:spacing w:before="0" w:after="0" w:line="599" w:lineRule="exact"/>
        <w:ind w:left="0" w:right="0" w:firstLine="660"/>
        <w:jc w:val="both"/>
      </w:pPr>
      <w:bookmarkStart w:id="8" w:name="bookmark11"/>
      <w:bookmarkEnd w:id="8"/>
      <w:r>
        <w:rPr>
          <w:color w:val="000000"/>
          <w:spacing w:val="0"/>
          <w:w w:val="100"/>
          <w:position w:val="0"/>
        </w:rPr>
        <w:t>具备相应教师资格。包括以下三类人员：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43"/>
        </w:tabs>
        <w:bidi w:val="0"/>
        <w:spacing w:before="0" w:after="0" w:line="599" w:lineRule="exact"/>
        <w:ind w:left="0" w:right="0" w:firstLine="780"/>
        <w:jc w:val="both"/>
      </w:pPr>
      <w:bookmarkStart w:id="9" w:name="bookmark12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9"/>
      <w:r>
        <w:rPr>
          <w:color w:val="000000"/>
          <w:spacing w:val="0"/>
          <w:w w:val="100"/>
          <w:position w:val="0"/>
          <w:sz w:val="32"/>
          <w:szCs w:val="32"/>
        </w:rPr>
        <w:t>1）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已取得相应学科类别教师资格证书的人员，教师 资格证书的任教学段、学科要符合招聘职位要求（即报考小 学职位须取得小学及以上与报考学科一致的教师资格；报考 初中职位须取得初中及以上与报考学科一致的教师资格。下 同）。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543"/>
        </w:tabs>
        <w:bidi w:val="0"/>
        <w:spacing w:before="0" w:after="0" w:line="583" w:lineRule="exact"/>
        <w:ind w:left="0" w:right="0" w:firstLine="780"/>
        <w:jc w:val="both"/>
      </w:pPr>
      <w:bookmarkStart w:id="10" w:name="bookmark13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10"/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暂未取得相应学科类别教师资格证书的人员（主 要适用于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届高校毕业生，以及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届尚未落实 工作单位的高校毕业生），凡符合教师资格考试报名条件和 教师资格认定关于思想政治素质、普通话水平、身体条件等 要求的可以报考。被录取后先上岗从事教育教学相关工作， 再参加考试并取得教师资格（实施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</w:t>
      </w:r>
      <w:r>
        <w:rPr>
          <w:color w:val="000000"/>
          <w:spacing w:val="0"/>
          <w:w w:val="100"/>
          <w:position w:val="0"/>
        </w:rPr>
        <w:t>上岗、再考证”阶段 性措施）。试用期内未取得报考职位要求的教师资格证书的, 依法解除聘用合同。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54"/>
        </w:tabs>
        <w:bidi w:val="0"/>
        <w:spacing w:before="0" w:after="0" w:line="609" w:lineRule="exact"/>
        <w:ind w:left="0" w:right="0" w:firstLine="780"/>
        <w:jc w:val="left"/>
      </w:pPr>
      <w:bookmarkStart w:id="11" w:name="bookmark14"/>
      <w:r>
        <w:rPr>
          <w:color w:val="000000"/>
          <w:spacing w:val="0"/>
          <w:w w:val="100"/>
          <w:position w:val="0"/>
          <w:sz w:val="32"/>
          <w:szCs w:val="32"/>
          <w:shd w:val="clear" w:color="auto" w:fill="FFFFFF"/>
        </w:rPr>
        <w:t>（</w:t>
      </w:r>
      <w:bookmarkEnd w:id="11"/>
      <w:r>
        <w:rPr>
          <w:color w:val="000000"/>
          <w:spacing w:val="0"/>
          <w:w w:val="100"/>
          <w:position w:val="0"/>
          <w:sz w:val="32"/>
          <w:szCs w:val="32"/>
          <w:shd w:val="clear" w:color="auto" w:fill="FFFFFF"/>
        </w:rPr>
        <w:t>3）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年及以前毕业的高校毕业生，暂未取得相应 学科类别教师资格证书的，具备《中小学教师资格考试合格 证明》和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年春季在中国教师资格网已申请认定教师资 格且数据状态为确认通过的截图证明可以报考。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6"/>
        </w:tabs>
        <w:bidi w:val="0"/>
        <w:spacing w:before="0" w:after="0" w:line="569" w:lineRule="exact"/>
        <w:ind w:left="0" w:right="0" w:firstLine="660"/>
        <w:jc w:val="both"/>
        <w:rPr>
          <w:sz w:val="32"/>
          <w:szCs w:val="32"/>
        </w:rPr>
      </w:pPr>
      <w:bookmarkStart w:id="12" w:name="bookmark15"/>
      <w:bookmarkEnd w:id="12"/>
      <w:r>
        <w:rPr>
          <w:color w:val="000000"/>
          <w:spacing w:val="0"/>
          <w:w w:val="100"/>
          <w:position w:val="0"/>
          <w:sz w:val="30"/>
          <w:szCs w:val="30"/>
        </w:rPr>
        <w:t>报考人员所学专业与报考职位学科须一致或相近（见 附件</w:t>
      </w:r>
      <w:r>
        <w:rPr>
          <w:color w:val="000000"/>
          <w:spacing w:val="0"/>
          <w:w w:val="100"/>
          <w:position w:val="0"/>
          <w:sz w:val="32"/>
          <w:szCs w:val="32"/>
        </w:rPr>
        <w:t>2 ）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0"/>
        </w:tabs>
        <w:bidi w:val="0"/>
        <w:spacing w:before="0" w:after="0" w:line="634" w:lineRule="exact"/>
        <w:ind w:left="0" w:right="0" w:firstLine="660"/>
        <w:jc w:val="both"/>
      </w:pPr>
      <w:bookmarkStart w:id="13" w:name="bookmark16"/>
      <w:bookmarkEnd w:id="13"/>
      <w:r>
        <w:rPr>
          <w:color w:val="000000"/>
          <w:spacing w:val="0"/>
          <w:w w:val="100"/>
          <w:position w:val="0"/>
          <w:lang w:val="zh-CN" w:eastAsia="zh-CN" w:bidi="zh-CN"/>
        </w:rPr>
        <w:t>在</w:t>
      </w:r>
      <w:r>
        <w:rPr>
          <w:color w:val="000000"/>
          <w:spacing w:val="0"/>
          <w:w w:val="100"/>
          <w:position w:val="0"/>
        </w:rPr>
        <w:t>编在岗教师（含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年招聘录用并 在聘任期内的特岗教师）不得报考。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7"/>
        </w:tabs>
        <w:bidi w:val="0"/>
        <w:spacing w:before="0" w:after="0" w:line="562" w:lineRule="exact"/>
        <w:ind w:left="0" w:right="0" w:firstLine="660"/>
        <w:jc w:val="both"/>
      </w:pPr>
      <w:bookmarkStart w:id="14" w:name="bookmark17"/>
      <w:bookmarkEnd w:id="14"/>
      <w:r>
        <w:rPr>
          <w:color w:val="000000"/>
          <w:spacing w:val="0"/>
          <w:w w:val="100"/>
          <w:position w:val="0"/>
          <w:lang w:val="zh-CN" w:eastAsia="zh-CN" w:bidi="zh-CN"/>
        </w:rPr>
        <w:t>参</w:t>
      </w:r>
      <w:r>
        <w:rPr>
          <w:color w:val="000000"/>
          <w:spacing w:val="0"/>
          <w:w w:val="100"/>
          <w:position w:val="0"/>
        </w:rPr>
        <w:t>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 xml:space="preserve">学生志愿服务西部计划”、有从教经历的 志愿者、参加过半年以上实习支教的师范院校毕业生和我省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年新冠肺炎疫情防控援鄂医务人员子女同等条件下优 先聘用，资格审查时需提供相关佐证材料。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bidi w:val="0"/>
        <w:spacing w:before="0" w:after="0" w:line="559" w:lineRule="exact"/>
        <w:ind w:left="0" w:right="0" w:firstLine="660"/>
        <w:jc w:val="both"/>
      </w:pPr>
      <w:bookmarkStart w:id="15" w:name="bookmark18"/>
      <w:bookmarkEnd w:id="15"/>
      <w:r>
        <w:rPr>
          <w:color w:val="000000"/>
          <w:spacing w:val="0"/>
          <w:w w:val="100"/>
          <w:position w:val="0"/>
        </w:rPr>
        <w:t>综合学科职位限定符合报考条件的精准扶贫报考人 员报考（详细职位指标见附件</w:t>
      </w:r>
      <w:r>
        <w:rPr>
          <w:color w:val="000000"/>
          <w:spacing w:val="0"/>
          <w:w w:val="100"/>
          <w:position w:val="0"/>
          <w:sz w:val="32"/>
          <w:szCs w:val="32"/>
        </w:rPr>
        <w:t>1）</w:t>
      </w:r>
      <w:r>
        <w:rPr>
          <w:color w:val="000000"/>
          <w:spacing w:val="0"/>
          <w:w w:val="100"/>
          <w:position w:val="0"/>
        </w:rPr>
        <w:t>。报考时，不限定具体任 教学科，但必须是各学段教学计划开设的学科（见附件</w:t>
      </w:r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</w:rPr>
        <w:t>。 报考人员必须是红花岗区户籍的建档立卡贫困户家庭成员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160"/>
        <w:jc w:val="both"/>
      </w:pPr>
      <w:r>
        <w:rPr>
          <w:color w:val="000000"/>
          <w:spacing w:val="0"/>
          <w:w w:val="100"/>
          <w:position w:val="0"/>
        </w:rPr>
        <w:t>（含因上学户口迁出的家庭成员）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8</w:t>
      </w:r>
      <w:r>
        <w:rPr>
          <w:color w:val="000000"/>
          <w:spacing w:val="0"/>
          <w:w w:val="100"/>
          <w:position w:val="0"/>
          <w:lang w:val="zh-CN" w:eastAsia="zh-CN" w:bidi="zh-CN"/>
        </w:rPr>
        <w:t>・</w:t>
      </w:r>
      <w:r>
        <w:rPr>
          <w:color w:val="000000"/>
          <w:spacing w:val="0"/>
          <w:w w:val="100"/>
          <w:position w:val="0"/>
        </w:rPr>
        <w:t>患有不适宜从事教育工作疾病或精神病病史的人员 不得报考。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</w:rPr>
        <w:t>（二）地方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计划”教师招聘对象和条件。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02"/>
        </w:tabs>
        <w:bidi w:val="0"/>
        <w:spacing w:before="0" w:after="0" w:line="563" w:lineRule="exact"/>
        <w:ind w:left="0" w:right="0" w:firstLine="640"/>
        <w:jc w:val="both"/>
      </w:pPr>
      <w:bookmarkStart w:id="16" w:name="bookmark19"/>
      <w:bookmarkEnd w:id="16"/>
      <w:r>
        <w:rPr>
          <w:color w:val="000000"/>
          <w:spacing w:val="0"/>
          <w:w w:val="100"/>
          <w:position w:val="0"/>
        </w:rPr>
        <w:t>政治素质好，热爱社会主义祖国，拥护党的各项方针、 政策，热爱教育事业，有强烈的事业心和责任感，品行端正， 遵纪守法，无不良行为记录。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989"/>
        </w:tabs>
        <w:bidi w:val="0"/>
        <w:spacing w:before="0" w:after="0" w:line="563" w:lineRule="exact"/>
        <w:ind w:left="0" w:right="0" w:firstLine="640"/>
        <w:jc w:val="both"/>
      </w:pPr>
      <w:bookmarkStart w:id="17" w:name="bookmark20"/>
      <w:bookmarkEnd w:id="17"/>
      <w:r>
        <w:rPr>
          <w:color w:val="000000"/>
          <w:spacing w:val="0"/>
          <w:w w:val="100"/>
          <w:position w:val="0"/>
        </w:rPr>
        <w:t>普通高校全日制本科及以上应往届毕业生，或普通高 等师范院校全日制专科应往届毕业生，年龄不超过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周岁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 xml:space="preserve">（ </w:t>
      </w:r>
      <w:r>
        <w:rPr>
          <w:color w:val="000000"/>
          <w:spacing w:val="0"/>
          <w:w w:val="100"/>
          <w:position w:val="0"/>
          <w:sz w:val="32"/>
          <w:szCs w:val="32"/>
        </w:rPr>
        <w:t>1990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日后岀生）。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17"/>
        </w:tabs>
        <w:bidi w:val="0"/>
        <w:spacing w:before="0" w:after="0" w:line="599" w:lineRule="exact"/>
        <w:ind w:left="0" w:right="0" w:firstLine="640"/>
        <w:jc w:val="both"/>
      </w:pPr>
      <w:bookmarkStart w:id="18" w:name="bookmark21"/>
      <w:bookmarkEnd w:id="18"/>
      <w:r>
        <w:rPr>
          <w:color w:val="000000"/>
          <w:spacing w:val="0"/>
          <w:w w:val="100"/>
          <w:position w:val="0"/>
        </w:rPr>
        <w:t>已取得幼儿园（学前教育）教师资格证书的人员或暂 未取得幼儿园（学前教育）教师资格证书的人员（符合教师 资格考试报名条件和教师资格认定关于思想政治素质、普通 话水平、身体条件等要求的）均可报考。暂未取得幼儿园（学 前教育）教师资格证书的人员（主要适用于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届高校毕 业生，以及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2018.2019</w:t>
      </w:r>
      <w:r>
        <w:rPr>
          <w:color w:val="000000"/>
          <w:spacing w:val="0"/>
          <w:w w:val="100"/>
          <w:position w:val="0"/>
        </w:rPr>
        <w:t>届尚未落实工作单位的高校毕业生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）, </w:t>
      </w:r>
      <w:r>
        <w:rPr>
          <w:color w:val="000000"/>
          <w:spacing w:val="0"/>
          <w:w w:val="100"/>
          <w:position w:val="0"/>
        </w:rPr>
        <w:t>被录取后先上岗从事教育教学相关工作，再参加考试并取得 幼儿园（学前教育）教师资格（实施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</w:t>
      </w:r>
      <w:r>
        <w:rPr>
          <w:color w:val="000000"/>
          <w:spacing w:val="0"/>
          <w:w w:val="100"/>
          <w:position w:val="0"/>
        </w:rPr>
        <w:t>上岗、再考证”阶 段性措施）。试用期内未取得幼儿园（学前教育）教师资格 证书的，依法解除聘用合同。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年及以前毕业的高校毕业 生，暂未取得相应学科类别教师资格证书的，具备《中小学 教师资格考试合格证明》和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年春季在中国教师资格网 已申请认定教师资格且数据状态为确认通过的截图证明可 以报考。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35"/>
        </w:tabs>
        <w:bidi w:val="0"/>
        <w:spacing w:before="0" w:after="0" w:line="540" w:lineRule="exact"/>
        <w:ind w:left="0" w:right="0" w:firstLine="660"/>
        <w:jc w:val="both"/>
        <w:rPr>
          <w:sz w:val="32"/>
          <w:szCs w:val="32"/>
        </w:rPr>
      </w:pPr>
      <w:bookmarkStart w:id="19" w:name="bookmark22"/>
      <w:bookmarkEnd w:id="19"/>
      <w:r>
        <w:rPr>
          <w:color w:val="000000"/>
          <w:spacing w:val="0"/>
          <w:w w:val="100"/>
          <w:position w:val="0"/>
          <w:sz w:val="30"/>
          <w:szCs w:val="30"/>
        </w:rPr>
        <w:t>报考人员所学专业与报考职位学科须一致或相近（见 附件</w:t>
      </w:r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57"/>
        </w:tabs>
        <w:bidi w:val="0"/>
        <w:spacing w:before="0" w:after="0" w:line="641" w:lineRule="exact"/>
        <w:ind w:left="0" w:right="0" w:firstLine="660"/>
        <w:jc w:val="both"/>
      </w:pPr>
      <w:bookmarkStart w:id="20" w:name="bookmark23"/>
      <w:bookmarkEnd w:id="20"/>
      <w:r>
        <w:rPr>
          <w:color w:val="000000"/>
          <w:spacing w:val="0"/>
          <w:w w:val="100"/>
          <w:position w:val="0"/>
        </w:rPr>
        <w:t>在编在岗教师（含</w:t>
      </w:r>
      <w:r>
        <w:rPr>
          <w:color w:val="000000"/>
          <w:spacing w:val="0"/>
          <w:w w:val="100"/>
          <w:position w:val="0"/>
          <w:sz w:val="32"/>
          <w:szCs w:val="32"/>
        </w:rPr>
        <w:t>2017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年招聘录用并 在聘任期内的特岗教师）不得报考。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50"/>
        </w:tabs>
        <w:bidi w:val="0"/>
        <w:spacing w:before="0" w:after="0" w:line="571" w:lineRule="exact"/>
        <w:ind w:left="0" w:right="0" w:firstLine="660"/>
        <w:jc w:val="both"/>
      </w:pPr>
      <w:bookmarkStart w:id="21" w:name="bookmark24"/>
      <w:bookmarkEnd w:id="21"/>
      <w:r>
        <w:rPr>
          <w:color w:val="000000"/>
          <w:spacing w:val="0"/>
          <w:w w:val="100"/>
          <w:position w:val="0"/>
          <w:lang w:val="zh-CN" w:eastAsia="zh-CN" w:bidi="zh-CN"/>
        </w:rPr>
        <w:t>参</w:t>
      </w:r>
      <w:r>
        <w:rPr>
          <w:color w:val="000000"/>
          <w:spacing w:val="0"/>
          <w:w w:val="100"/>
          <w:position w:val="0"/>
        </w:rPr>
        <w:t>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 xml:space="preserve">学生志愿服务西部计划”、有从教经历的 志愿者、参加过半年以上实习支教的师范院校毕业生和我省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年新冠肺炎疫情防控援鄂医务人员子女同等条件下优 先聘用，资格审查时需提供相关佐证材料。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4"/>
        </w:tabs>
        <w:bidi w:val="0"/>
        <w:spacing w:before="0" w:after="0" w:line="571" w:lineRule="exact"/>
        <w:ind w:left="0" w:right="0" w:firstLine="660"/>
        <w:jc w:val="both"/>
      </w:pPr>
      <w:bookmarkStart w:id="22" w:name="bookmark25"/>
      <w:bookmarkEnd w:id="22"/>
      <w:r>
        <w:rPr>
          <w:color w:val="000000"/>
          <w:spacing w:val="0"/>
          <w:w w:val="100"/>
          <w:position w:val="0"/>
        </w:rPr>
        <w:t>地方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教师”招聘对象为遵义市户籍（户口已经 迁出的应届毕业生需提供遵义市生源地证明）。幼儿园综合 职位限定符合报考条件的精准扶贫报考人员报考（详细职位 指标见附件</w:t>
      </w:r>
      <w:r>
        <w:rPr>
          <w:color w:val="000000"/>
          <w:spacing w:val="0"/>
          <w:w w:val="100"/>
          <w:position w:val="0"/>
          <w:sz w:val="32"/>
          <w:szCs w:val="32"/>
        </w:rPr>
        <w:t>1）,</w:t>
      </w:r>
      <w:r>
        <w:rPr>
          <w:color w:val="000000"/>
          <w:spacing w:val="0"/>
          <w:w w:val="100"/>
          <w:position w:val="0"/>
        </w:rPr>
        <w:t>报考人员必须是红花岗区户籍的建档立卡 贫困户家庭成员（含因上学户口迁出的家庭成员）。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50"/>
        </w:tabs>
        <w:bidi w:val="0"/>
        <w:spacing w:before="0" w:after="0" w:line="571" w:lineRule="exact"/>
        <w:ind w:left="0" w:right="0" w:firstLine="660"/>
        <w:jc w:val="both"/>
      </w:pPr>
      <w:bookmarkStart w:id="23" w:name="bookmark26"/>
      <w:bookmarkEnd w:id="23"/>
      <w:r>
        <w:rPr>
          <w:color w:val="000000"/>
          <w:spacing w:val="0"/>
          <w:w w:val="100"/>
          <w:position w:val="0"/>
        </w:rPr>
        <w:t>患有不适宜从事教育工作疾病或精神病病史的人员 不得报考。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60"/>
        <w:jc w:val="both"/>
      </w:pPr>
      <w:bookmarkStart w:id="24" w:name="bookmark27"/>
      <w:r>
        <w:rPr>
          <w:color w:val="000000"/>
          <w:spacing w:val="0"/>
          <w:w w:val="100"/>
          <w:position w:val="0"/>
        </w:rPr>
        <w:t>四</w:t>
      </w:r>
      <w:bookmarkEnd w:id="24"/>
      <w:r>
        <w:rPr>
          <w:color w:val="000000"/>
          <w:spacing w:val="0"/>
          <w:w w:val="100"/>
          <w:position w:val="0"/>
        </w:rPr>
        <w:t>、招聘方法、程序及时间安排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招聘工作参照《事业单位人事管理条例》和《关于印发 ＜贵州省事业单位公开招聘操作办法（试行）〉》的通知（黔 人社厅发〔</w:t>
      </w:r>
      <w:r>
        <w:rPr>
          <w:color w:val="000000"/>
          <w:spacing w:val="0"/>
          <w:w w:val="100"/>
          <w:position w:val="0"/>
          <w:sz w:val="32"/>
          <w:szCs w:val="32"/>
        </w:rPr>
        <w:t>2013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号）等文件实施。招聘采取网上报名- 现场资格审查-笔试-面试-体检-签约-到岗的程序进行。招 聘工作时间段：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28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（一）网上报名。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本次招聘报名采取网络报名方式进行，不设现场报名， 不收取报名费。符合报考条件的人员在规定的网上报名时间 段内登录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“贵</w:t>
      </w:r>
      <w:r>
        <w:rPr>
          <w:color w:val="000000"/>
          <w:spacing w:val="0"/>
          <w:w w:val="100"/>
          <w:position w:val="0"/>
        </w:rPr>
        <w:t xml:space="preserve">州省特岗教师招聘报名系统（网址：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117.135.237.12:8080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） 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</w:rPr>
        <w:t>进行注册报名,报名成功后,须 在系统上自行下载打印《贵州省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年农村义务教育阶段 学校教师特设职位计划招聘报名表》，请报考人员认真核对 报名信息，报名截止时间之后无法更改。报考人员上传报名 系统照片标准为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寸蓝底免冠照，图片质量不低于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50*200 </w:t>
      </w:r>
      <w:r>
        <w:rPr>
          <w:color w:val="000000"/>
          <w:spacing w:val="0"/>
          <w:w w:val="100"/>
          <w:position w:val="0"/>
        </w:rPr>
        <w:t>像素点，图片大小不得超过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2MB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14"/>
        </w:tabs>
        <w:bidi w:val="0"/>
        <w:spacing w:before="0" w:after="0" w:line="590" w:lineRule="exact"/>
        <w:ind w:left="0" w:right="0" w:firstLine="660"/>
        <w:jc w:val="both"/>
      </w:pPr>
      <w:bookmarkStart w:id="25" w:name="bookmark28"/>
      <w:bookmarkEnd w:id="25"/>
      <w:r>
        <w:rPr>
          <w:color w:val="000000"/>
          <w:spacing w:val="0"/>
          <w:w w:val="100"/>
          <w:position w:val="0"/>
          <w:lang w:val="zh-CN" w:eastAsia="zh-CN" w:bidi="zh-CN"/>
        </w:rPr>
        <w:t>.网</w:t>
      </w:r>
      <w:r>
        <w:rPr>
          <w:color w:val="000000"/>
          <w:spacing w:val="0"/>
          <w:w w:val="100"/>
          <w:position w:val="0"/>
        </w:rPr>
        <w:t>上报名时间：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sz w:val="32"/>
          <w:szCs w:val="32"/>
        </w:rPr>
        <w:t>9: 00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7 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sz w:val="32"/>
          <w:szCs w:val="32"/>
        </w:rPr>
        <w:t>24： 00</w:t>
      </w:r>
      <w:r>
        <w:rPr>
          <w:color w:val="000000"/>
          <w:spacing w:val="0"/>
          <w:w w:val="100"/>
          <w:position w:val="0"/>
        </w:rPr>
        <w:t>。（未在规定时间进行网上报名的，视为自动 放弃应聘）。</w:t>
      </w:r>
    </w:p>
    <w:p>
      <w:pPr>
        <w:pStyle w:val="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33"/>
        </w:tabs>
        <w:bidi w:val="0"/>
        <w:spacing w:before="0" w:after="0" w:line="563" w:lineRule="exact"/>
        <w:ind w:left="0" w:right="0" w:firstLine="660"/>
        <w:jc w:val="both"/>
      </w:pPr>
      <w:bookmarkStart w:id="26" w:name="bookmark29"/>
      <w:bookmarkEnd w:id="26"/>
      <w:r>
        <w:rPr>
          <w:color w:val="000000"/>
          <w:spacing w:val="0"/>
          <w:w w:val="100"/>
          <w:position w:val="0"/>
          <w:lang w:val="zh-CN" w:eastAsia="zh-CN" w:bidi="zh-CN"/>
        </w:rPr>
        <w:t>.报</w:t>
      </w:r>
      <w:r>
        <w:rPr>
          <w:color w:val="000000"/>
          <w:spacing w:val="0"/>
          <w:w w:val="100"/>
          <w:position w:val="0"/>
        </w:rPr>
        <w:t>考人员注意事项：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62"/>
        </w:tabs>
        <w:bidi w:val="0"/>
        <w:spacing w:before="0" w:after="0" w:line="563" w:lineRule="exact"/>
        <w:ind w:left="0" w:right="0" w:firstLine="780"/>
        <w:jc w:val="both"/>
      </w:pPr>
      <w:bookmarkStart w:id="27" w:name="bookmark30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27"/>
      <w:r>
        <w:rPr>
          <w:color w:val="000000"/>
          <w:spacing w:val="0"/>
          <w:w w:val="100"/>
          <w:position w:val="0"/>
          <w:sz w:val="32"/>
          <w:szCs w:val="32"/>
        </w:rPr>
        <w:t>1）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报考人员如实填报报名信息（含本人基本信息和 报考职位信息等），应对在网上提交信息的真实性、准确性 负责。凡是弄虚作假或不符合招聘对象及条件的人员，在资 格审查、笔试、面试、培训、聘用等任何环节中一经发现并 查实，一律取消资格，所造成的后果由报考人员自行承担, 并视情节轻重给予必要的处理，同时追究有关人员的责任。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62"/>
        </w:tabs>
        <w:bidi w:val="0"/>
        <w:spacing w:before="0" w:after="0" w:line="562" w:lineRule="exact"/>
        <w:ind w:left="0" w:right="0" w:firstLine="780"/>
        <w:jc w:val="both"/>
      </w:pPr>
      <w:bookmarkStart w:id="28" w:name="bookmark31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28"/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报考人员只能选择一个学科职位进行报名；不能 用新、旧两个居民身份证同时报名，报名与考试使用的居民 身份证必须一致。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（二）资格审查及公示。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网上注册报名成功的报考人员，须在规定时间内，到规 定地点进行资格审查，资格审查合格后方可参加下一阶段招 聘。</w:t>
      </w:r>
    </w:p>
    <w:p>
      <w:pPr>
        <w:pStyle w:val="11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20"/>
        </w:tabs>
        <w:bidi w:val="0"/>
        <w:spacing w:before="0" w:after="0" w:line="551" w:lineRule="exact"/>
        <w:ind w:left="0" w:right="0" w:firstLine="660"/>
        <w:jc w:val="both"/>
        <w:rPr>
          <w:sz w:val="32"/>
          <w:szCs w:val="32"/>
        </w:rPr>
      </w:pPr>
      <w:bookmarkStart w:id="29" w:name="bookmark32"/>
      <w:bookmarkEnd w:id="29"/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资</w:t>
      </w:r>
      <w:r>
        <w:rPr>
          <w:color w:val="000000"/>
          <w:spacing w:val="0"/>
          <w:w w:val="100"/>
          <w:position w:val="0"/>
          <w:sz w:val="30"/>
          <w:szCs w:val="30"/>
        </w:rPr>
        <w:t>格审查时间：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>日(现场审核工作时 间：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9: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00-18: </w:t>
      </w:r>
      <w:r>
        <w:rPr>
          <w:color w:val="000000"/>
          <w:spacing w:val="0"/>
          <w:w w:val="100"/>
          <w:position w:val="0"/>
          <w:sz w:val="32"/>
          <w:szCs w:val="32"/>
        </w:rPr>
        <w:t>00 )</w:t>
      </w:r>
    </w:p>
    <w:p>
      <w:pPr>
        <w:pStyle w:val="11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44"/>
        </w:tabs>
        <w:bidi w:val="0"/>
        <w:spacing w:before="0" w:after="0" w:line="551" w:lineRule="exact"/>
        <w:ind w:left="140" w:right="0" w:firstLine="520"/>
        <w:jc w:val="both"/>
      </w:pPr>
      <w:bookmarkStart w:id="30" w:name="bookmark33"/>
      <w:bookmarkEnd w:id="30"/>
      <w:r>
        <w:rPr>
          <w:color w:val="000000"/>
          <w:spacing w:val="0"/>
          <w:w w:val="100"/>
          <w:position w:val="0"/>
          <w:lang w:val="zh-CN" w:eastAsia="zh-CN" w:bidi="zh-CN"/>
        </w:rPr>
        <w:t>现</w:t>
      </w:r>
      <w:r>
        <w:rPr>
          <w:color w:val="000000"/>
          <w:spacing w:val="0"/>
          <w:w w:val="100"/>
          <w:position w:val="0"/>
        </w:rPr>
        <w:t>场审核确认地点：遵义市红花岗区青少年活动中心 (红花岗区银河路</w:t>
      </w:r>
      <w:r>
        <w:rPr>
          <w:color w:val="000000"/>
          <w:spacing w:val="0"/>
          <w:w w:val="100"/>
          <w:position w:val="0"/>
          <w:sz w:val="32"/>
          <w:szCs w:val="32"/>
        </w:rPr>
        <w:t>232</w:t>
      </w:r>
      <w:r>
        <w:rPr>
          <w:color w:val="000000"/>
          <w:spacing w:val="0"/>
          <w:w w:val="100"/>
          <w:position w:val="0"/>
        </w:rPr>
        <w:t>号，遵义市第一高中旁边)</w:t>
      </w:r>
    </w:p>
    <w:p>
      <w:pPr>
        <w:pStyle w:val="11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63"/>
        </w:tabs>
        <w:bidi w:val="0"/>
        <w:spacing w:before="0" w:after="0" w:line="562" w:lineRule="exact"/>
        <w:ind w:left="0" w:right="0" w:firstLine="660"/>
        <w:jc w:val="both"/>
      </w:pPr>
      <w:bookmarkStart w:id="31" w:name="bookmark34"/>
      <w:bookmarkEnd w:id="31"/>
      <w:r>
        <w:rPr>
          <w:color w:val="000000"/>
          <w:spacing w:val="0"/>
          <w:w w:val="100"/>
          <w:position w:val="0"/>
          <w:lang w:val="zh-CN" w:eastAsia="zh-CN" w:bidi="zh-CN"/>
        </w:rPr>
        <w:t>完成“网</w:t>
      </w:r>
      <w:r>
        <w:rPr>
          <w:color w:val="000000"/>
          <w:spacing w:val="0"/>
          <w:w w:val="100"/>
          <w:position w:val="0"/>
        </w:rPr>
        <w:t>上注册报名”成功的报考人员，按照资格审 查的时间和地点，持以下资料到现场进行资格审查。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(1 )</w:t>
      </w:r>
      <w:r>
        <w:rPr>
          <w:color w:val="000000"/>
          <w:spacing w:val="0"/>
          <w:w w:val="100"/>
          <w:position w:val="0"/>
        </w:rPr>
        <w:t>有效居民身份证原件和复印件(报考幼儿教师的， 须提供本人户籍证明材料)。</w:t>
      </w:r>
    </w:p>
    <w:p>
      <w:pPr>
        <w:pStyle w:val="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488"/>
        </w:tabs>
        <w:bidi w:val="0"/>
        <w:spacing w:before="0" w:after="0" w:line="566" w:lineRule="exact"/>
        <w:ind w:left="0" w:right="0" w:firstLine="780"/>
        <w:jc w:val="both"/>
      </w:pPr>
      <w:bookmarkStart w:id="32" w:name="bookmark35"/>
      <w:bookmarkEnd w:id="32"/>
      <w:r>
        <w:rPr>
          <w:color w:val="000000"/>
          <w:spacing w:val="0"/>
          <w:w w:val="100"/>
          <w:position w:val="0"/>
        </w:rPr>
        <w:t>相应学科类别教师资格证书原件和复印件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(2017 </w:t>
      </w:r>
      <w:r>
        <w:rPr>
          <w:color w:val="000000"/>
          <w:spacing w:val="0"/>
          <w:w w:val="100"/>
          <w:position w:val="0"/>
        </w:rPr>
        <w:t>年及以前毕业的高校毕业生，暂未取得相应学科类别教师资 格证书的须提供：《中小学教师资格考试合格证明》和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>年春季在中国教师资格网已申请认定教师资格且数据状态 为确认通过的截图证明；</w:t>
      </w:r>
      <w:r>
        <w:rPr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年、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年、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年毕业的 高校毕业生，暂未取得相应学科类别教师资格证书的须提供 普通话水平测试二级乙等及以上等级证书原件及复印件，其 中报考语文教师岗位需提供普通话水平测试二级甲等及以 上等级证书原件及复印件)。</w:t>
      </w:r>
    </w:p>
    <w:p>
      <w:pPr>
        <w:pStyle w:val="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488"/>
        </w:tabs>
        <w:bidi w:val="0"/>
        <w:spacing w:before="0" w:after="0" w:line="590" w:lineRule="exact"/>
        <w:ind w:left="0" w:right="0" w:firstLine="780"/>
        <w:jc w:val="both"/>
      </w:pPr>
      <w:bookmarkStart w:id="33" w:name="bookmark36"/>
      <w:bookmarkEnd w:id="33"/>
      <w:r>
        <w:rPr>
          <w:color w:val="000000"/>
          <w:spacing w:val="0"/>
          <w:w w:val="100"/>
          <w:position w:val="0"/>
        </w:rPr>
        <w:t>应届毕业生须提供普通高校毕业生就业推荐表原 件和复印件；往届毕业生须提供毕业证书原件和复印件。</w:t>
      </w:r>
    </w:p>
    <w:p>
      <w:pPr>
        <w:pStyle w:val="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488"/>
        </w:tabs>
        <w:bidi w:val="0"/>
        <w:spacing w:before="0" w:after="0" w:line="565" w:lineRule="exact"/>
        <w:ind w:left="0" w:right="0" w:firstLine="780"/>
        <w:jc w:val="both"/>
      </w:pPr>
      <w:bookmarkStart w:id="34" w:name="bookmark37"/>
      <w:bookmarkEnd w:id="34"/>
      <w:r>
        <w:rPr>
          <w:color w:val="000000"/>
          <w:spacing w:val="0"/>
          <w:w w:val="100"/>
          <w:position w:val="0"/>
        </w:rPr>
        <w:t>《贵州省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年农村义务教育阶段学校教师特设 职位招聘报名表》和本人近期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寸蓝底免冠照片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张。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(5 )</w:t>
      </w:r>
      <w:r>
        <w:rPr>
          <w:color w:val="000000"/>
          <w:spacing w:val="0"/>
          <w:w w:val="100"/>
          <w:position w:val="0"/>
        </w:rPr>
        <w:t>精准扶贫报考人员须提供红花岗区扶贫办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color w:val="000000"/>
          <w:spacing w:val="0"/>
          <w:w w:val="100"/>
          <w:position w:val="0"/>
        </w:rPr>
        <w:t>日以后出具的建档立卡贫困户家庭证明材料。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资格审查贯穿整个招聘工作全过程，凡发现与招聘公告 范围和条件不符或弄虚作假的，将取消其聘用资格，资格审 查合格人员，录用后此档案将进入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计划”教师个人档 案。</w:t>
      </w:r>
    </w:p>
    <w:p>
      <w:pPr>
        <w:pStyle w:val="11"/>
        <w:keepNext w:val="0"/>
        <w:keepLines w:val="0"/>
        <w:widowControl w:val="0"/>
        <w:numPr>
          <w:ilvl w:val="0"/>
          <w:numId w:val="6"/>
        </w:numPr>
        <w:shd w:val="clear" w:color="auto" w:fill="auto"/>
        <w:bidi w:val="0"/>
        <w:spacing w:before="0" w:after="0" w:line="562" w:lineRule="exact"/>
        <w:ind w:left="0" w:right="0" w:firstLine="780"/>
        <w:jc w:val="both"/>
      </w:pPr>
      <w:bookmarkStart w:id="35" w:name="bookmark38"/>
      <w:bookmarkEnd w:id="35"/>
      <w:r>
        <w:rPr>
          <w:color w:val="000000"/>
          <w:spacing w:val="0"/>
          <w:w w:val="100"/>
          <w:position w:val="0"/>
        </w:rPr>
        <w:t>考试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考试分为笔试和面试两个阶段，总成绩按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  <w:sz w:val="30"/>
          <w:szCs w:val="30"/>
        </w:rPr>
        <w:t>分计算， 笔试成绩占</w:t>
      </w:r>
      <w:r>
        <w:rPr>
          <w:color w:val="000000"/>
          <w:spacing w:val="0"/>
          <w:w w:val="100"/>
          <w:position w:val="0"/>
          <w:sz w:val="32"/>
          <w:szCs w:val="32"/>
        </w:rPr>
        <w:t>40%</w:t>
      </w:r>
      <w:r>
        <w:rPr>
          <w:color w:val="000000"/>
          <w:spacing w:val="0"/>
          <w:w w:val="100"/>
          <w:position w:val="0"/>
          <w:sz w:val="30"/>
          <w:szCs w:val="30"/>
        </w:rPr>
        <w:t>、面试成绩占</w:t>
      </w:r>
      <w:r>
        <w:rPr>
          <w:color w:val="000000"/>
          <w:spacing w:val="0"/>
          <w:w w:val="100"/>
          <w:position w:val="0"/>
          <w:sz w:val="32"/>
          <w:szCs w:val="32"/>
        </w:rPr>
        <w:t>60%,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即考试总成绩=笔试成绩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x40%+</w:t>
      </w:r>
      <w:r>
        <w:rPr>
          <w:color w:val="000000"/>
          <w:spacing w:val="0"/>
          <w:w w:val="100"/>
          <w:position w:val="0"/>
          <w:sz w:val="30"/>
          <w:szCs w:val="30"/>
        </w:rPr>
        <w:t>面试成绩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x 60%</w:t>
      </w:r>
      <w:r>
        <w:rPr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.笔试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资格审查合格人员于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26</w:t>
      </w:r>
      <w:r>
        <w:rPr>
          <w:color w:val="000000"/>
          <w:spacing w:val="0"/>
          <w:w w:val="100"/>
          <w:position w:val="0"/>
        </w:rPr>
        <w:t>日后登录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“贵</w:t>
      </w:r>
      <w:r>
        <w:rPr>
          <w:color w:val="000000"/>
          <w:spacing w:val="0"/>
          <w:w w:val="100"/>
          <w:position w:val="0"/>
        </w:rPr>
        <w:t xml:space="preserve">州省 特岗教师招聘报名系统”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( 117. 135. 237. </w:t>
      </w:r>
      <w:r>
        <w:rPr>
          <w:color w:val="000000"/>
          <w:spacing w:val="0"/>
          <w:w w:val="100"/>
          <w:position w:val="0"/>
          <w:sz w:val="32"/>
          <w:szCs w:val="32"/>
        </w:rPr>
        <w:t>12: 8080 )</w:t>
      </w:r>
      <w:r>
        <w:rPr>
          <w:color w:val="000000"/>
          <w:spacing w:val="0"/>
          <w:w w:val="100"/>
          <w:position w:val="0"/>
        </w:rPr>
        <w:t>，根据网 页上相关提示打印准考证，并按准考证规定的时间和地点， 携带准考证和本人有效居民身份证(不含过期身份证、身份 证复印件)参加笔试。</w:t>
      </w:r>
    </w:p>
    <w:p>
      <w:pPr>
        <w:pStyle w:val="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462"/>
        </w:tabs>
        <w:bidi w:val="0"/>
        <w:spacing w:before="0" w:after="0" w:line="555" w:lineRule="exact"/>
        <w:ind w:left="0" w:right="0" w:firstLine="780"/>
        <w:jc w:val="both"/>
      </w:pPr>
      <w:bookmarkStart w:id="36" w:name="bookmark39"/>
      <w:bookmarkEnd w:id="36"/>
      <w:r>
        <w:rPr>
          <w:color w:val="000000"/>
          <w:spacing w:val="0"/>
          <w:w w:val="100"/>
          <w:position w:val="0"/>
        </w:rPr>
        <w:t>笔试时间：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日上午</w:t>
      </w:r>
      <w:r>
        <w:rPr>
          <w:color w:val="000000"/>
          <w:spacing w:val="0"/>
          <w:w w:val="100"/>
          <w:position w:val="0"/>
          <w:sz w:val="32"/>
          <w:szCs w:val="32"/>
        </w:rPr>
        <w:t>9: 30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11： 30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462"/>
        </w:tabs>
        <w:bidi w:val="0"/>
        <w:spacing w:before="0" w:after="0" w:line="555" w:lineRule="exact"/>
        <w:ind w:left="0" w:right="0" w:firstLine="780"/>
        <w:jc w:val="both"/>
      </w:pPr>
      <w:bookmarkStart w:id="37" w:name="bookmark40"/>
      <w:bookmarkEnd w:id="37"/>
      <w:r>
        <w:rPr>
          <w:color w:val="000000"/>
          <w:spacing w:val="0"/>
          <w:w w:val="100"/>
          <w:position w:val="0"/>
        </w:rPr>
        <w:t>笔试地点：见准考证</w:t>
      </w:r>
    </w:p>
    <w:p>
      <w:pPr>
        <w:pStyle w:val="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453"/>
        </w:tabs>
        <w:bidi w:val="0"/>
        <w:spacing w:before="0" w:after="0" w:line="540" w:lineRule="exact"/>
        <w:ind w:left="0" w:right="0" w:firstLine="780"/>
        <w:jc w:val="both"/>
      </w:pPr>
      <w:bookmarkStart w:id="38" w:name="bookmark41"/>
      <w:bookmarkEnd w:id="38"/>
      <w:r>
        <w:rPr>
          <w:color w:val="000000"/>
          <w:spacing w:val="0"/>
          <w:w w:val="100"/>
          <w:position w:val="0"/>
        </w:rPr>
        <w:t>笔试内容：笔试每套题总分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分，其中专业知 识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分、教师综合素质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11"/>
        <w:keepNext w:val="0"/>
        <w:keepLines w:val="0"/>
        <w:widowControl w:val="0"/>
        <w:numPr>
          <w:ilvl w:val="0"/>
          <w:numId w:val="8"/>
        </w:numPr>
        <w:shd w:val="clear" w:color="auto" w:fill="auto"/>
        <w:bidi w:val="0"/>
        <w:spacing w:before="0" w:after="0" w:line="549" w:lineRule="exact"/>
        <w:ind w:left="0" w:right="0" w:firstLine="640"/>
        <w:jc w:val="both"/>
      </w:pPr>
      <w:bookmarkStart w:id="39" w:name="bookmark42"/>
      <w:bookmarkEnd w:id="39"/>
      <w:r>
        <w:rPr>
          <w:color w:val="000000"/>
          <w:spacing w:val="0"/>
          <w:w w:val="100"/>
          <w:position w:val="0"/>
        </w:rPr>
        <w:t>报考初中和小学学科职位的(不分学段)，专业知识 按语文、数学、英语、物理、地理、音乐、美术、体育、政 史类、生化类命题。其中报考政治、历史、思品、心理健康、 特殊教育学科的报考人员考政史类试题；报考生物、化学、 科学学科的报考人员考生化类试题；报考信息技术的报考人 员考数学类试题；报考舞蹈学科的报考人员考音乐类试题。 专业知识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70</w:t>
      </w:r>
      <w:r>
        <w:rPr>
          <w:color w:val="000000"/>
          <w:spacing w:val="0"/>
          <w:w w:val="100"/>
          <w:position w:val="0"/>
        </w:rPr>
        <w:t>分，含高中(中师)至大学阶段专业基础知识， 以大学阶段知识为主。教师综合素质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 xml:space="preserve">分，包括中小学教 师职业道德修养基本要求、教育学和教育心理学基础知识、 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月的国内时事政治。</w:t>
      </w:r>
    </w:p>
    <w:p>
      <w:pPr>
        <w:pStyle w:val="11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111"/>
        </w:tabs>
        <w:bidi w:val="0"/>
        <w:spacing w:before="0" w:after="0" w:line="569" w:lineRule="exact"/>
        <w:ind w:left="0" w:right="0" w:firstLine="660"/>
        <w:jc w:val="both"/>
      </w:pPr>
      <w:bookmarkStart w:id="40" w:name="bookmark43"/>
      <w:bookmarkEnd w:id="40"/>
      <w:r>
        <w:rPr>
          <w:color w:val="000000"/>
          <w:spacing w:val="0"/>
          <w:w w:val="100"/>
          <w:position w:val="0"/>
        </w:rPr>
        <w:t>报考幼儿园教师职位(含精准扶贫报考人员)的考学 前教育类试题。专业知识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分，主要为中等师范学校学前 教育专业所学知识；教师综合素质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分，包括幼儿园教师 职业道德修养、教育心理学基础知识、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月至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月的国内时事政治。</w:t>
      </w:r>
    </w:p>
    <w:p>
      <w:pPr>
        <w:pStyle w:val="11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118"/>
        </w:tabs>
        <w:bidi w:val="0"/>
        <w:spacing w:before="0" w:after="0" w:line="569" w:lineRule="exact"/>
        <w:ind w:left="0" w:right="0" w:firstLine="660"/>
        <w:jc w:val="left"/>
      </w:pPr>
      <w:bookmarkStart w:id="41" w:name="bookmark44"/>
      <w:bookmarkEnd w:id="41"/>
      <w:r>
        <w:rPr>
          <w:color w:val="000000"/>
          <w:spacing w:val="0"/>
          <w:w w:val="100"/>
          <w:position w:val="0"/>
        </w:rPr>
        <w:t>报考初中和小学综合学科职位的精准扶贫报考人员 考综合类试题，主要为中小学教师职业道德修养基本要求、 教育学和教育心理学基础知识、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 的国内时事政治。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(3)</w:t>
      </w:r>
      <w:r>
        <w:rPr>
          <w:color w:val="000000"/>
          <w:spacing w:val="0"/>
          <w:w w:val="100"/>
          <w:position w:val="0"/>
        </w:rPr>
        <w:t>笔试成绩公布时间：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8 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10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报考人员可在红花岗区人民政府网查看本人笔试 考试成绩。同时公示进入面试人员名单。</w:t>
      </w:r>
    </w:p>
    <w:p>
      <w:pPr>
        <w:pStyle w:val="11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569" w:lineRule="exact"/>
        <w:ind w:left="0" w:right="0" w:firstLine="640"/>
        <w:jc w:val="both"/>
      </w:pPr>
      <w:bookmarkStart w:id="42" w:name="bookmark45"/>
      <w:bookmarkEnd w:id="42"/>
      <w:r>
        <w:rPr>
          <w:color w:val="000000"/>
          <w:spacing w:val="0"/>
          <w:w w:val="100"/>
          <w:position w:val="0"/>
        </w:rPr>
        <w:t>面试</w:t>
      </w:r>
    </w:p>
    <w:p>
      <w:pPr>
        <w:pStyle w:val="11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1456"/>
        </w:tabs>
        <w:bidi w:val="0"/>
        <w:spacing w:before="0" w:after="240" w:line="569" w:lineRule="exact"/>
        <w:ind w:left="0" w:right="0" w:firstLine="780"/>
        <w:jc w:val="left"/>
        <w:rPr>
          <w:sz w:val="32"/>
          <w:szCs w:val="32"/>
        </w:rPr>
      </w:pPr>
      <w:bookmarkStart w:id="43" w:name="bookmark46"/>
      <w:bookmarkEnd w:id="43"/>
      <w:r>
        <w:rPr>
          <w:color w:val="000000"/>
          <w:spacing w:val="0"/>
          <w:w w:val="100"/>
          <w:position w:val="0"/>
          <w:sz w:val="30"/>
          <w:szCs w:val="30"/>
        </w:rPr>
        <w:t>面试时间：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12 0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面试地点：待定</w:t>
      </w:r>
    </w:p>
    <w:p>
      <w:pPr>
        <w:pStyle w:val="11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1457"/>
        </w:tabs>
        <w:bidi w:val="0"/>
        <w:spacing w:before="0" w:after="120" w:line="567" w:lineRule="exact"/>
        <w:ind w:left="0" w:right="0" w:firstLine="800"/>
        <w:jc w:val="left"/>
      </w:pPr>
      <w:bookmarkStart w:id="44" w:name="bookmark47"/>
      <w:bookmarkEnd w:id="44"/>
      <w:r>
        <w:rPr>
          <w:color w:val="000000"/>
          <w:spacing w:val="0"/>
          <w:w w:val="100"/>
          <w:position w:val="0"/>
        </w:rPr>
        <w:t>面试要求：按照招聘职位数</w:t>
      </w:r>
      <w:r>
        <w:rPr>
          <w:color w:val="000000"/>
          <w:spacing w:val="0"/>
          <w:w w:val="100"/>
          <w:position w:val="0"/>
          <w:sz w:val="32"/>
          <w:szCs w:val="32"/>
        </w:rPr>
        <w:t>1： 4</w:t>
      </w:r>
      <w:r>
        <w:rPr>
          <w:color w:val="000000"/>
          <w:spacing w:val="0"/>
          <w:w w:val="100"/>
          <w:position w:val="0"/>
        </w:rPr>
        <w:t>的比例，分报考 学段、学科按笔试综合成绩从高分到低分依次确定面试人员, 并及时公布(不足</w:t>
      </w:r>
      <w:r>
        <w:rPr>
          <w:color w:val="000000"/>
          <w:spacing w:val="0"/>
          <w:w w:val="100"/>
          <w:position w:val="0"/>
          <w:sz w:val="32"/>
          <w:szCs w:val="32"/>
        </w:rPr>
        <w:t>1： 4</w:t>
      </w:r>
      <w:r>
        <w:rPr>
          <w:color w:val="000000"/>
          <w:spacing w:val="0"/>
          <w:w w:val="100"/>
          <w:position w:val="0"/>
        </w:rPr>
        <w:t>比例的全部进入面试)。每个职位 确定最后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名面试人选时，存在笔试成绩相同者，一并纳入 面试人选。面试总分为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 xml:space="preserve">3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.面试</w:t>
      </w:r>
      <w:r>
        <w:rPr>
          <w:color w:val="000000"/>
          <w:spacing w:val="0"/>
          <w:w w:val="100"/>
          <w:position w:val="0"/>
        </w:rPr>
        <w:t>方式：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68"/>
        </w:tabs>
        <w:bidi w:val="0"/>
        <w:spacing w:before="0" w:after="0" w:line="571" w:lineRule="exact"/>
        <w:ind w:left="0" w:right="0" w:firstLine="780"/>
        <w:jc w:val="both"/>
      </w:pPr>
      <w:bookmarkStart w:id="45" w:name="bookmark48"/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（</w:t>
      </w:r>
      <w:bookmarkEnd w:id="45"/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1）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</w:rPr>
        <w:t>小学和初中（除综合学科）教师职位的报考人员： 面试方式为说课，说课内容从红花岗区属学校现使用教材版 本中抽取，小学职位使用六年级教材，初中职位使用八年级 教材（化学学科使用九年级教材）；幼儿园（除综合学科） 教师职位的报考人员，根据现场抽取的故事内容展示讲、演 奏乐器（可自备乐器）、唱、跳、简笔画五项综合技能。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现场准备时间为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分钟、面试时间为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分钟，所需的 纸、笔、教材（故事）、钢琴现场统一提供（报考人员不得 自行携带通讯工具、纸、笔及任何资料进入考场，否则视为 作弊处理）。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68"/>
        </w:tabs>
        <w:bidi w:val="0"/>
        <w:spacing w:before="0" w:after="0" w:line="608" w:lineRule="exact"/>
        <w:ind w:left="0" w:right="0" w:firstLine="780"/>
        <w:jc w:val="both"/>
      </w:pPr>
      <w:bookmarkStart w:id="46" w:name="bookmark49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46"/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报考综合学科职位的精准扶贫报考人员：面试方 式为结构化面试，主要测试应试者的思想政治素质、道德品 质修养、教育理念、教育教学常规、反应能力、逻辑思维能 力、语言表达能力、组织协调能力、解决处理问题和实践应 用能力、奉献精神和责任心。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780"/>
        <w:jc w:val="both"/>
      </w:pPr>
      <w:bookmarkStart w:id="47" w:name="bookmark50"/>
      <w:r>
        <w:rPr>
          <w:color w:val="000000"/>
          <w:spacing w:val="0"/>
          <w:w w:val="100"/>
          <w:position w:val="0"/>
        </w:rPr>
        <w:t>（</w:t>
      </w:r>
      <w:bookmarkEnd w:id="47"/>
      <w:r>
        <w:rPr>
          <w:color w:val="000000"/>
          <w:spacing w:val="0"/>
          <w:w w:val="100"/>
          <w:position w:val="0"/>
        </w:rPr>
        <w:t>四）体检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620" w:right="0" w:firstLine="2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.体检</w:t>
      </w:r>
      <w:r>
        <w:rPr>
          <w:color w:val="000000"/>
          <w:spacing w:val="0"/>
          <w:w w:val="100"/>
          <w:position w:val="0"/>
        </w:rPr>
        <w:t>时间：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17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19 0 </w:t>
      </w:r>
      <w:r>
        <w:rPr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</w:rPr>
        <w:t>体检地点：待定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.体检</w:t>
      </w:r>
      <w:r>
        <w:rPr>
          <w:color w:val="000000"/>
          <w:spacing w:val="0"/>
          <w:w w:val="100"/>
          <w:position w:val="0"/>
        </w:rPr>
        <w:t>要求：职位计划数与参加体检人员数比例为</w:t>
      </w:r>
      <w:r>
        <w:rPr>
          <w:color w:val="000000"/>
          <w:spacing w:val="0"/>
          <w:w w:val="100"/>
          <w:position w:val="0"/>
          <w:sz w:val="32"/>
          <w:szCs w:val="32"/>
        </w:rPr>
        <w:t>1 ： 1.5</w:t>
      </w:r>
      <w:r>
        <w:rPr>
          <w:color w:val="000000"/>
          <w:spacing w:val="0"/>
          <w:w w:val="100"/>
          <w:position w:val="0"/>
        </w:rPr>
        <w:t>。按照考试总成绩从高分到低分确定参加体检人员，总 成绩相同的，一并进入体检。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体检在遵义市红花岗区招聘工作领导小组临时指定的 县（市、区）级以上医院进行。体检标准按照贵州省公务员 体检标准执行。体检费用由报考人员承担。体检不合格的不 得聘用。空缺名额按总成绩由高到低顺序依次递补。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74" w:lineRule="exact"/>
        <w:ind w:left="0" w:right="0" w:firstLine="780"/>
        <w:jc w:val="both"/>
      </w:pPr>
      <w:bookmarkStart w:id="48" w:name="bookmark51"/>
      <w:r>
        <w:rPr>
          <w:color w:val="000000"/>
          <w:spacing w:val="0"/>
          <w:w w:val="100"/>
          <w:position w:val="0"/>
        </w:rPr>
        <w:t>（</w:t>
      </w:r>
      <w:bookmarkEnd w:id="48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入职审查。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体检结束后，按照贵州省人民检察院等十二部门关于印 发《关于在密切接触未成年人行业建立违法犯罪人员从业限 制制度的意见》的通知（黔检会〔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号）和贵州省中 小学、幼儿园《教师违反职业道德行为处理办法实施细则（试 行）》等要求进行入职审查。体检合格人员须在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日内向遵 义市红花岗区教育局提供户籍地公安部门出具的有无违法 犯罪证明。凡有不良记录的报考人员取消录用资格。空缺的 名额，按规定依次递补。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入职审查合格人员名单在遵义市红花岗区人民政府网 站公示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个工作日。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5"/>
        </w:tabs>
        <w:bidi w:val="0"/>
        <w:spacing w:before="0" w:after="0" w:line="574" w:lineRule="exact"/>
        <w:ind w:left="0" w:right="0" w:firstLine="780"/>
        <w:jc w:val="both"/>
      </w:pPr>
      <w:bookmarkStart w:id="49" w:name="bookmark52"/>
      <w:r>
        <w:rPr>
          <w:color w:val="000000"/>
          <w:spacing w:val="0"/>
          <w:w w:val="100"/>
          <w:position w:val="0"/>
        </w:rPr>
        <w:t>（</w:t>
      </w:r>
      <w:bookmarkEnd w:id="49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选岗、录取与签约上岗</w:t>
      </w:r>
    </w:p>
    <w:p>
      <w:pPr>
        <w:pStyle w:val="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54"/>
        </w:tabs>
        <w:bidi w:val="0"/>
        <w:spacing w:before="0" w:after="0" w:line="540" w:lineRule="exact"/>
        <w:ind w:left="0" w:right="0" w:firstLine="640"/>
        <w:jc w:val="both"/>
      </w:pPr>
      <w:bookmarkStart w:id="50" w:name="bookmark53"/>
      <w:bookmarkEnd w:id="50"/>
      <w:r>
        <w:rPr>
          <w:color w:val="000000"/>
          <w:spacing w:val="0"/>
          <w:w w:val="100"/>
          <w:position w:val="0"/>
        </w:rPr>
        <w:t>被录取的考生在红花岗区教育局开调档函，开具调 档函后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个工作日内提交档案。</w:t>
      </w:r>
    </w:p>
    <w:p>
      <w:pPr>
        <w:pStyle w:val="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54"/>
        </w:tabs>
        <w:bidi w:val="0"/>
        <w:spacing w:before="0" w:after="0" w:line="557" w:lineRule="exact"/>
        <w:ind w:left="0" w:right="0" w:firstLine="640"/>
        <w:jc w:val="both"/>
      </w:pPr>
      <w:bookmarkStart w:id="51" w:name="bookmark54"/>
      <w:bookmarkEnd w:id="51"/>
      <w:r>
        <w:rPr>
          <w:color w:val="000000"/>
          <w:spacing w:val="0"/>
          <w:w w:val="100"/>
          <w:position w:val="0"/>
          <w:lang w:val="zh-CN" w:eastAsia="zh-CN" w:bidi="zh-CN"/>
        </w:rPr>
        <w:t>档案</w:t>
      </w:r>
      <w:r>
        <w:rPr>
          <w:color w:val="000000"/>
          <w:spacing w:val="0"/>
          <w:w w:val="100"/>
          <w:position w:val="0"/>
        </w:rPr>
        <w:t>审核结束后，根据职位计划按总成绩，由高到低 依次选岗。总成绩相同的，面试成绩高者先选岗。总成绩和 面试成绩均相同的具备优先录取条件的先选岗，优先录取条 件均相同者可先自行商量选择岗位或抽签决定选岗顺序。</w:t>
      </w:r>
    </w:p>
    <w:p>
      <w:pPr>
        <w:pStyle w:val="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47"/>
        </w:tabs>
        <w:bidi w:val="0"/>
        <w:spacing w:before="0" w:after="0" w:line="557" w:lineRule="exact"/>
        <w:ind w:left="0" w:right="0" w:firstLine="640"/>
        <w:jc w:val="both"/>
      </w:pPr>
      <w:bookmarkStart w:id="52" w:name="bookmark55"/>
      <w:bookmarkEnd w:id="52"/>
      <w:r>
        <w:rPr>
          <w:color w:val="000000"/>
          <w:spacing w:val="0"/>
          <w:w w:val="100"/>
          <w:position w:val="0"/>
        </w:rPr>
        <w:t>签订聘用合同：遵义市红花岗区人力资源和社会保障 局、遵义市红花岗区教育局按照公办教师的聘用办法，与录 取人员签订聘用合同，并由遵义市红花岗区教育局统一派遣 到设岗学校上岗任教。受聘教师必须服从统一安排，若在规 定时间内不报到或不服从安排者，视为自动放弃，取消聘用 资格。空缺的名额，按规定依次递补。</w:t>
      </w:r>
    </w:p>
    <w:p>
      <w:pPr>
        <w:pStyle w:val="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42"/>
        </w:tabs>
        <w:bidi w:val="0"/>
        <w:spacing w:before="0" w:after="0" w:line="574" w:lineRule="exact"/>
        <w:ind w:left="0" w:right="0" w:firstLine="660"/>
        <w:jc w:val="both"/>
      </w:pPr>
      <w:bookmarkStart w:id="53" w:name="bookmark56"/>
      <w:bookmarkEnd w:id="53"/>
      <w:r>
        <w:rPr>
          <w:color w:val="000000"/>
          <w:spacing w:val="0"/>
          <w:w w:val="100"/>
          <w:position w:val="0"/>
          <w:lang w:val="zh-CN" w:eastAsia="zh-CN" w:bidi="zh-CN"/>
        </w:rPr>
        <w:t>递补</w:t>
      </w:r>
      <w:r>
        <w:rPr>
          <w:color w:val="000000"/>
          <w:spacing w:val="0"/>
          <w:w w:val="100"/>
          <w:position w:val="0"/>
        </w:rPr>
        <w:t>规定：空缺的名额按照考试总成绩从高到低在同 职位报考人员中依次递补。仍有空缺名额的，按以下顺序依 次递补。</w:t>
      </w:r>
    </w:p>
    <w:p>
      <w:pPr>
        <w:pStyle w:val="11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1467"/>
        </w:tabs>
        <w:bidi w:val="0"/>
        <w:spacing w:before="0" w:after="0" w:line="574" w:lineRule="exact"/>
        <w:ind w:left="0" w:right="0" w:firstLine="800"/>
        <w:jc w:val="both"/>
      </w:pPr>
      <w:bookmarkStart w:id="54" w:name="bookmark57"/>
      <w:bookmarkEnd w:id="54"/>
      <w:r>
        <w:rPr>
          <w:color w:val="000000"/>
          <w:spacing w:val="0"/>
          <w:w w:val="100"/>
          <w:position w:val="0"/>
        </w:rPr>
        <w:t>初中职位空缺名额在小学相同学科且符合初中报 考条件的待递补人员中补录；若仍有职位空缺名额，在初中 综合职位且符合空缺职位报考条件的待递补人员中补录。</w:t>
      </w:r>
    </w:p>
    <w:p>
      <w:pPr>
        <w:pStyle w:val="11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1460"/>
        </w:tabs>
        <w:bidi w:val="0"/>
        <w:spacing w:before="0" w:after="0" w:line="574" w:lineRule="exact"/>
        <w:ind w:left="0" w:right="0" w:firstLine="800"/>
        <w:jc w:val="both"/>
      </w:pPr>
      <w:bookmarkStart w:id="55" w:name="bookmark58"/>
      <w:bookmarkEnd w:id="55"/>
      <w:r>
        <w:rPr>
          <w:color w:val="000000"/>
          <w:spacing w:val="0"/>
          <w:w w:val="100"/>
          <w:position w:val="0"/>
        </w:rPr>
        <w:t>小学职位空缺名额在初中相同学科待递补人员中 补录，若仍有职位空缺名额在小学综合职位且符合空缺职位 报考条件的待递补人员中补录。</w:t>
      </w:r>
    </w:p>
    <w:p>
      <w:pPr>
        <w:pStyle w:val="11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1460"/>
        </w:tabs>
        <w:bidi w:val="0"/>
        <w:spacing w:before="0" w:after="0" w:line="574" w:lineRule="exact"/>
        <w:ind w:left="0" w:right="0" w:firstLine="800"/>
        <w:jc w:val="both"/>
      </w:pPr>
      <w:bookmarkStart w:id="56" w:name="bookmark59"/>
      <w:bookmarkEnd w:id="56"/>
      <w:r>
        <w:rPr>
          <w:color w:val="000000"/>
          <w:spacing w:val="0"/>
          <w:w w:val="100"/>
          <w:position w:val="0"/>
        </w:rPr>
        <w:t>幼儿园空缺职位在幼儿园综合职位待递补人员中 补录；幼儿园综合职位空缺职位在幼儿园职位待递补人员中 补录。</w:t>
      </w:r>
    </w:p>
    <w:p>
      <w:pPr>
        <w:pStyle w:val="11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1460"/>
        </w:tabs>
        <w:bidi w:val="0"/>
        <w:spacing w:before="0" w:after="0" w:line="576" w:lineRule="exact"/>
        <w:ind w:left="0" w:right="0" w:firstLine="800"/>
        <w:jc w:val="both"/>
      </w:pPr>
      <w:bookmarkStart w:id="57" w:name="bookmark60"/>
      <w:bookmarkEnd w:id="57"/>
      <w:r>
        <w:rPr>
          <w:color w:val="000000"/>
          <w:spacing w:val="0"/>
          <w:w w:val="100"/>
          <w:position w:val="0"/>
        </w:rPr>
        <w:t xml:space="preserve">经以上补录后仍有空缺的将计划统一纳入小学补 录。按照小学数学、小学语文、小学英语学科顺序，以每科 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名的指标数依次滚动补录。</w:t>
      </w:r>
    </w:p>
    <w:p>
      <w:pPr>
        <w:pStyle w:val="11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1482"/>
        </w:tabs>
        <w:bidi w:val="0"/>
        <w:spacing w:before="0" w:after="0" w:line="590" w:lineRule="exact"/>
        <w:ind w:left="0" w:right="0" w:firstLine="800"/>
        <w:jc w:val="both"/>
      </w:pPr>
      <w:bookmarkStart w:id="58" w:name="bookmark61"/>
      <w:bookmarkEnd w:id="58"/>
      <w:r>
        <w:rPr>
          <w:color w:val="000000"/>
          <w:spacing w:val="0"/>
          <w:w w:val="100"/>
          <w:position w:val="0"/>
        </w:rPr>
        <w:t>选岗后放弃的，不再重新组织选岗，空缺职位进 行补录。</w:t>
      </w:r>
    </w:p>
    <w:p>
      <w:pPr>
        <w:pStyle w:val="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1042"/>
        </w:tabs>
        <w:bidi w:val="0"/>
        <w:spacing w:before="0" w:after="0" w:line="564" w:lineRule="exact"/>
        <w:ind w:left="0" w:right="0" w:firstLine="660"/>
        <w:jc w:val="both"/>
      </w:pPr>
      <w:bookmarkStart w:id="59" w:name="bookmark62"/>
      <w:bookmarkEnd w:id="59"/>
      <w:r>
        <w:rPr>
          <w:color w:val="000000"/>
          <w:spacing w:val="0"/>
          <w:w w:val="100"/>
          <w:position w:val="0"/>
        </w:rPr>
        <w:t>上报录取签约人员名单和报到时间：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28 </w:t>
      </w:r>
      <w:r>
        <w:rPr>
          <w:color w:val="000000"/>
          <w:spacing w:val="0"/>
          <w:w w:val="100"/>
          <w:position w:val="0"/>
        </w:rPr>
        <w:t>日前遵义市红花岗区教育局将录取名单和招聘工作统计表 报遵义市教育局，并通知录取签约人员报到。应届毕业生在 报到时仍未取得毕业证书的，取消聘用资格。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60"/>
        <w:jc w:val="both"/>
      </w:pPr>
      <w:bookmarkStart w:id="60" w:name="bookmark63"/>
      <w:r>
        <w:rPr>
          <w:color w:val="000000"/>
          <w:spacing w:val="0"/>
          <w:w w:val="100"/>
          <w:position w:val="0"/>
        </w:rPr>
        <w:t>五</w:t>
      </w:r>
      <w:bookmarkEnd w:id="60"/>
      <w:r>
        <w:rPr>
          <w:color w:val="000000"/>
          <w:spacing w:val="0"/>
          <w:w w:val="100"/>
          <w:position w:val="0"/>
        </w:rPr>
        <w:t>、资金安排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2"/>
        </w:tabs>
        <w:bidi w:val="0"/>
        <w:spacing w:before="0" w:after="0" w:line="562" w:lineRule="exact"/>
        <w:ind w:left="0" w:right="0" w:firstLine="780"/>
        <w:jc w:val="both"/>
      </w:pPr>
      <w:bookmarkStart w:id="61" w:name="bookmark64"/>
      <w:r>
        <w:rPr>
          <w:color w:val="000000"/>
          <w:spacing w:val="0"/>
          <w:w w:val="100"/>
          <w:position w:val="0"/>
        </w:rPr>
        <w:t>（</w:t>
      </w:r>
      <w:bookmarkEnd w:id="6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特岗教师在聘任期间，执行国家统一的工资制度 和标准。区人力资源和社会保障局、区教育局、各学校要强 化主体责任，确保特岗教师工资按时足额发放，依法缴纳社 会保险（五险一金），切实维护其合法权益。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31"/>
        </w:tabs>
        <w:bidi w:val="0"/>
        <w:spacing w:before="0" w:after="0" w:line="562" w:lineRule="exact"/>
        <w:ind w:left="0" w:right="0" w:firstLine="780"/>
        <w:jc w:val="both"/>
      </w:pPr>
      <w:bookmarkStart w:id="62" w:name="bookmark65"/>
      <w:r>
        <w:rPr>
          <w:color w:val="000000"/>
          <w:spacing w:val="0"/>
          <w:w w:val="100"/>
          <w:position w:val="0"/>
        </w:rPr>
        <w:t>（</w:t>
      </w:r>
      <w:bookmarkEnd w:id="6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区财政安排专项资金，用于本次特岗教师招聘、 入职前的师德教育与教学培训工作等。区教育局要落实好周 转宿舍等安排，切实解决特岗教师工作生活中的实际困难。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81"/>
        </w:tabs>
        <w:bidi w:val="0"/>
        <w:spacing w:before="0" w:after="0" w:line="564" w:lineRule="exact"/>
        <w:ind w:left="0" w:right="0" w:firstLine="640"/>
        <w:jc w:val="both"/>
      </w:pPr>
      <w:bookmarkStart w:id="63" w:name="bookmark66"/>
      <w:r>
        <w:rPr>
          <w:color w:val="000000"/>
          <w:spacing w:val="0"/>
          <w:w w:val="100"/>
          <w:position w:val="0"/>
        </w:rPr>
        <w:t>六</w:t>
      </w:r>
      <w:bookmarkEnd w:id="6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政策保障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2"/>
        </w:tabs>
        <w:bidi w:val="0"/>
        <w:spacing w:before="0" w:after="0" w:line="583" w:lineRule="exact"/>
        <w:ind w:left="0" w:right="0" w:firstLine="780"/>
        <w:jc w:val="both"/>
      </w:pPr>
      <w:bookmarkStart w:id="64" w:name="bookmark67"/>
      <w:r>
        <w:rPr>
          <w:color w:val="000000"/>
          <w:spacing w:val="0"/>
          <w:w w:val="100"/>
          <w:position w:val="0"/>
        </w:rPr>
        <w:t>（</w:t>
      </w:r>
      <w:bookmarkEnd w:id="6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各有关部门要严格按照相关规定，将特岗教师聘 任期内工资发放纳入区级财政统发范围，保证其同等条件下 按规定享受与公办学校在编教师同等待遇。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64" w:lineRule="exact"/>
        <w:ind w:left="0" w:right="0" w:firstLine="780"/>
        <w:jc w:val="both"/>
      </w:pPr>
      <w:bookmarkStart w:id="65" w:name="bookmark68"/>
      <w:r>
        <w:rPr>
          <w:color w:val="000000"/>
          <w:spacing w:val="0"/>
          <w:w w:val="100"/>
          <w:position w:val="0"/>
        </w:rPr>
        <w:t>（</w:t>
      </w:r>
      <w:bookmarkEnd w:id="6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区教育局要按照有关文件精神，及时汇总三年聘 任期满连续考核合格且愿意留任的特岗教师情况，报区委编 办、区人力资源和社会保障局，区委编办、区人力资源和社 会保障局收到材料后，要依规定及时做好相关人事人才管理 服务工作。保证三年聘任期满连续考核合格且愿意留任的特 岗教师及时入编并落实工作岗位，做好相关人事、工资关系 等接转工作，连续计算工龄、教龄，不再实行试用期（参加 工作时间以实际缴纳社保的时间为准）。对重新择业的，要 为其办理户口迁移等事项提供方便条件和必要的帮助。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81"/>
        </w:tabs>
        <w:bidi w:val="0"/>
        <w:spacing w:before="0" w:after="40" w:line="564" w:lineRule="exact"/>
        <w:ind w:left="0" w:right="0" w:firstLine="640"/>
        <w:jc w:val="both"/>
      </w:pPr>
      <w:bookmarkStart w:id="66" w:name="bookmark69"/>
      <w:r>
        <w:rPr>
          <w:color w:val="000000"/>
          <w:spacing w:val="0"/>
          <w:w w:val="100"/>
          <w:position w:val="0"/>
        </w:rPr>
        <w:t>七</w:t>
      </w:r>
      <w:bookmarkEnd w:id="6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工作要求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（一）特岗教师实行合同制管理，由区人力资源和社会 保障局、区教育局与特岗教师签订聘任合同，合同中应按照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（人社部发</w:t>
      </w:r>
      <w:r>
        <w:rPr>
          <w:color w:val="000000"/>
          <w:spacing w:val="0"/>
          <w:w w:val="100"/>
          <w:position w:val="0"/>
          <w:sz w:val="32"/>
          <w:szCs w:val="32"/>
        </w:rPr>
        <w:t>（2020 ） 24</w:t>
      </w:r>
      <w:r>
        <w:rPr>
          <w:color w:val="000000"/>
          <w:spacing w:val="0"/>
          <w:w w:val="100"/>
          <w:position w:val="0"/>
        </w:rPr>
        <w:t>号）文件相关规定明确规定双方的权 利和义务。招聘单位与聘用人员签订聘任合同时，约定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年 试用期。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5"/>
        </w:tabs>
        <w:bidi w:val="0"/>
        <w:spacing w:before="0" w:after="0" w:line="572" w:lineRule="exact"/>
        <w:ind w:left="0" w:right="0" w:firstLine="780"/>
        <w:jc w:val="both"/>
      </w:pPr>
      <w:bookmarkStart w:id="67" w:name="bookmark70"/>
      <w:r>
        <w:rPr>
          <w:color w:val="000000"/>
          <w:spacing w:val="0"/>
          <w:w w:val="100"/>
          <w:position w:val="0"/>
        </w:rPr>
        <w:t>（</w:t>
      </w:r>
      <w:bookmarkEnd w:id="6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区教育局要做好对三年聘任期内的特岗教师跟踪、 管理和考核等工作，考核每年进行一次；要结合特岗教师数 据库建设，及时掌握特岗教师的基本信息，加强动态管理； 要及时更新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“全国</w:t>
      </w:r>
      <w:r>
        <w:rPr>
          <w:color w:val="000000"/>
          <w:spacing w:val="0"/>
          <w:w w:val="100"/>
          <w:position w:val="0"/>
        </w:rPr>
        <w:t>教师管理信息系统”中特岗教师数信息， 严格审查把关；要做好《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“农村</w:t>
      </w:r>
      <w:r>
        <w:rPr>
          <w:color w:val="000000"/>
          <w:spacing w:val="0"/>
          <w:w w:val="100"/>
          <w:position w:val="0"/>
        </w:rPr>
        <w:t>义务教育阶段学校教师特设 岗位计划”教师服务证书》编制和发放工作。区教育局于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日前在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“全国</w:t>
      </w:r>
      <w:r>
        <w:rPr>
          <w:color w:val="000000"/>
          <w:spacing w:val="0"/>
          <w:w w:val="100"/>
          <w:position w:val="0"/>
        </w:rPr>
        <w:t>教师管理信息系统”中完成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 新招聘特岗教师的信息录入。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5"/>
        </w:tabs>
        <w:bidi w:val="0"/>
        <w:spacing w:before="0" w:after="0" w:line="572" w:lineRule="exact"/>
        <w:ind w:left="0" w:right="0" w:firstLine="780"/>
        <w:jc w:val="both"/>
      </w:pPr>
      <w:bookmarkStart w:id="68" w:name="bookmark71"/>
      <w:r>
        <w:rPr>
          <w:color w:val="000000"/>
          <w:spacing w:val="0"/>
          <w:w w:val="100"/>
          <w:position w:val="0"/>
        </w:rPr>
        <w:t>（</w:t>
      </w:r>
      <w:bookmarkEnd w:id="6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区教育局要大力宣传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计划”的成果和特岗 教师的先进事迹。深入挖掘特岗教师中的优秀典型，通过多 种形式和渠道，广泛宣传特岗教师志存高远、扎根农村的奉 献精神和感人事迹。加强对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计划”在提升农村义务教 育质量，助力脱贫攻坚作用发挥和取得成果方面的总结和宣 传，努力营造实施特岗计划的良好工作氛围。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5"/>
        </w:tabs>
        <w:bidi w:val="0"/>
        <w:spacing w:before="0" w:after="220" w:line="543" w:lineRule="exact"/>
        <w:ind w:left="0" w:right="0" w:firstLine="780"/>
        <w:jc w:val="both"/>
      </w:pPr>
      <w:bookmarkStart w:id="69" w:name="bookmark72"/>
      <w:r>
        <w:rPr>
          <w:color w:val="000000"/>
          <w:spacing w:val="0"/>
          <w:w w:val="100"/>
          <w:position w:val="0"/>
        </w:rPr>
        <w:t>（</w:t>
      </w:r>
      <w:bookmarkEnd w:id="6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各级要保证特岗教师同等条件下在职称评审、评 优评先、年度考核等方面享受与当地公办学校在编教师同等 待遇。对成绩突出、表现优秀的特岗教师给予表彰；对不按 合同要求履行义务的，要及时进行批评教育，督促改正；对 不适合继续在教师岗位工作的，要根据合同协议予以解聘并 取消其享受的相关待遇。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</w:pPr>
      <w:bookmarkStart w:id="70" w:name="bookmark73"/>
      <w:r>
        <w:rPr>
          <w:color w:val="000000"/>
          <w:spacing w:val="0"/>
          <w:w w:val="100"/>
          <w:position w:val="0"/>
        </w:rPr>
        <w:t>（</w:t>
      </w:r>
      <w:bookmarkEnd w:id="70"/>
      <w:r>
        <w:rPr>
          <w:color w:val="000000"/>
          <w:spacing w:val="0"/>
          <w:w w:val="100"/>
          <w:position w:val="0"/>
        </w:rPr>
        <w:t>五）特岗教师的户口及档案须迁到工作所在有关部门。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65" w:lineRule="exact"/>
        <w:ind w:left="0" w:right="0" w:firstLine="780"/>
        <w:jc w:val="both"/>
      </w:pPr>
      <w:bookmarkStart w:id="71" w:name="bookmark74"/>
      <w:r>
        <w:rPr>
          <w:color w:val="000000"/>
          <w:spacing w:val="0"/>
          <w:w w:val="100"/>
          <w:position w:val="0"/>
        </w:rPr>
        <w:t>（</w:t>
      </w:r>
      <w:bookmarkEnd w:id="7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特岗教师招聘的相关资讯将在遵义市红花岗区人 民政府网站公布，报考人员应随时关注网上相关信息，同时 须保持通讯畅通。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565" w:lineRule="exact"/>
        <w:ind w:left="0" w:right="0" w:firstLine="780"/>
        <w:jc w:val="both"/>
      </w:pPr>
      <w:bookmarkStart w:id="72" w:name="bookmark75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72"/>
      <w:r>
        <w:rPr>
          <w:color w:val="000000"/>
          <w:spacing w:val="0"/>
          <w:w w:val="100"/>
          <w:position w:val="0"/>
        </w:rPr>
        <w:t>七</w:t>
      </w:r>
      <w:r>
        <w:rPr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强化新冠肺炎疫情防控工作，具体要求见附件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628"/>
        </w:tabs>
        <w:bidi w:val="0"/>
        <w:spacing w:before="0" w:after="0" w:line="565" w:lineRule="exact"/>
        <w:ind w:left="0" w:right="0" w:firstLine="780"/>
        <w:jc w:val="both"/>
      </w:pPr>
      <w:bookmarkStart w:id="73" w:name="bookmark76"/>
      <w:r>
        <w:rPr>
          <w:color w:val="000000"/>
          <w:spacing w:val="0"/>
          <w:w w:val="100"/>
          <w:position w:val="0"/>
        </w:rPr>
        <w:t>（</w:t>
      </w:r>
      <w:bookmarkEnd w:id="73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咨询电话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遵义市红花岗区教育局：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0851-28228189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遵义市教育局: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0851-2822283628252110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报名系统故障及咨询电话:陈老师</w:t>
      </w:r>
      <w:r>
        <w:rPr>
          <w:color w:val="000000"/>
          <w:spacing w:val="0"/>
          <w:w w:val="100"/>
          <w:position w:val="0"/>
          <w:sz w:val="32"/>
          <w:szCs w:val="32"/>
        </w:rPr>
        <w:t>13297924424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1040" w:firstLine="0"/>
        <w:jc w:val="righ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 xml:space="preserve">何老师 </w:t>
      </w:r>
      <w:r>
        <w:rPr>
          <w:color w:val="000000"/>
          <w:spacing w:val="0"/>
          <w:w w:val="100"/>
          <w:position w:val="0"/>
          <w:sz w:val="32"/>
          <w:szCs w:val="32"/>
        </w:rPr>
        <w:t>17685308117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八、监督投诉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省教育厅、市教育局和区教育局纪检监察部门负责对招 聘工作进行全程监督。报考人员如发现招聘过程中有违规违 纪现象，可向省、市、区有关部门投诉。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遵义市教育局党建办：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0851-27613015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遵义市红花岗区教育局：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0851-28228189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附件：</w:t>
      </w:r>
    </w:p>
    <w:p>
      <w:pPr>
        <w:pStyle w:val="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1057"/>
        </w:tabs>
        <w:bidi w:val="0"/>
        <w:spacing w:before="0" w:after="0" w:line="533" w:lineRule="exact"/>
        <w:ind w:left="0" w:right="0" w:firstLine="640"/>
        <w:jc w:val="both"/>
      </w:pPr>
      <w:bookmarkStart w:id="74" w:name="bookmark77"/>
      <w:bookmarkEnd w:id="74"/>
      <w:r>
        <w:rPr>
          <w:color w:val="000000"/>
          <w:spacing w:val="0"/>
          <w:w w:val="100"/>
          <w:position w:val="0"/>
        </w:rPr>
        <w:t>遵义市红花岗区农村义务教育阶段学校教师特设职 位计划招聘职位表</w:t>
      </w:r>
    </w:p>
    <w:p>
      <w:pPr>
        <w:pStyle w:val="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1028"/>
        </w:tabs>
        <w:bidi w:val="0"/>
        <w:spacing w:before="0" w:after="0" w:line="612" w:lineRule="exact"/>
        <w:ind w:left="0" w:right="0" w:firstLine="640"/>
        <w:jc w:val="both"/>
      </w:pPr>
      <w:bookmarkStart w:id="75" w:name="bookmark78"/>
      <w:bookmarkEnd w:id="75"/>
      <w:r>
        <w:rPr>
          <w:color w:val="000000"/>
          <w:spacing w:val="0"/>
          <w:w w:val="100"/>
          <w:position w:val="0"/>
        </w:rPr>
        <w:t>遵义市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年特岗教师招聘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“报</w:t>
      </w:r>
      <w:r>
        <w:rPr>
          <w:color w:val="000000"/>
          <w:spacing w:val="0"/>
          <w:w w:val="100"/>
          <w:position w:val="0"/>
        </w:rPr>
        <w:t>考学科与所学专业 一致或相近”的统一界定</w:t>
      </w:r>
    </w:p>
    <w:p>
      <w:pPr>
        <w:pStyle w:val="1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1021"/>
        </w:tabs>
        <w:bidi w:val="0"/>
        <w:spacing w:before="0" w:after="0" w:line="562" w:lineRule="exact"/>
        <w:ind w:left="0" w:right="0" w:firstLine="640"/>
        <w:jc w:val="both"/>
        <w:sectPr>
          <w:footerReference r:id="rId7" w:type="default"/>
          <w:footnotePr>
            <w:numFmt w:val="decimal"/>
          </w:footnotePr>
          <w:pgSz w:w="11900" w:h="16840"/>
          <w:pgMar w:top="1513" w:right="1663" w:bottom="1275" w:left="1769" w:header="1085" w:footer="847" w:gutter="0"/>
          <w:cols w:space="720" w:num="1"/>
          <w:rtlGutter w:val="0"/>
          <w:docGrid w:linePitch="360" w:charSpace="0"/>
        </w:sectPr>
      </w:pPr>
      <w:bookmarkStart w:id="76" w:name="bookmark79"/>
      <w:bookmarkEnd w:id="76"/>
      <w:r>
        <w:rPr>
          <w:color w:val="000000"/>
          <w:spacing w:val="0"/>
          <w:w w:val="100"/>
          <w:position w:val="0"/>
        </w:rPr>
        <w:t>遵义市红花岗区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年农村义务教育阶段学校教设 岗位计划招聘新冠肺炎疫情防控报考人员要求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7" w:name="bookmark81"/>
      <w:bookmarkStart w:id="78" w:name="bookmark82"/>
      <w:bookmarkStart w:id="79" w:name="bookmark80"/>
      <w:r>
        <w:rPr>
          <w:color w:val="000000"/>
          <w:spacing w:val="0"/>
          <w:w w:val="100"/>
          <w:position w:val="0"/>
        </w:rPr>
        <w:t>遵义市红花岗区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4"/>
          <w:szCs w:val="34"/>
        </w:rPr>
        <w:t>2020</w:t>
      </w:r>
      <w:r>
        <w:rPr>
          <w:color w:val="000000"/>
          <w:spacing w:val="0"/>
          <w:w w:val="100"/>
          <w:position w:val="0"/>
        </w:rPr>
        <w:t>年农村义务教育阶段学校教师特设职位计划招聘职位表</w:t>
      </w:r>
      <w:bookmarkEnd w:id="77"/>
      <w:bookmarkEnd w:id="78"/>
      <w:bookmarkEnd w:id="79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3492"/>
        <w:gridCol w:w="590"/>
        <w:gridCol w:w="598"/>
        <w:gridCol w:w="626"/>
        <w:gridCol w:w="590"/>
        <w:gridCol w:w="590"/>
        <w:gridCol w:w="619"/>
        <w:gridCol w:w="612"/>
        <w:gridCol w:w="619"/>
        <w:gridCol w:w="605"/>
        <w:gridCol w:w="619"/>
        <w:gridCol w:w="612"/>
        <w:gridCol w:w="612"/>
        <w:gridCol w:w="612"/>
        <w:gridCol w:w="26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语 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数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英 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物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音 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体 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美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信 息 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科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心 理 健 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180" w:right="0" w:firstLine="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学 前 教 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综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合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遵义市红花岗区巷口镇中心学校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遵义市红花岗区金鼎山镇中心学校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遵义市红花岗区深溪镇中心学校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综合职位限红花岗区户籍精准 扶贫考生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遵义市红花岗区海龙镇中心学校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小学合计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遵义市第二十八中学（巷口）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遵义市二十五中（金鼎）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综合职位限红花岗区户籍精准 扶贫考生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初中合计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遵义市红花岗区第九幼儿园（深溪）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遵义市红花岗区第十幼儿园（海龙）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含综合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人，综合职位限红花 岗区户籍精准扶贫考生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遵义市红花岗区第十一幼儿园（巷口）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遵义市红花岗区第十二幼儿园（金鼎）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县级特岗合计：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8" w:type="default"/>
          <w:footerReference r:id="rId9" w:type="default"/>
          <w:footnotePr>
            <w:numFmt w:val="decimal"/>
          </w:footnotePr>
          <w:pgSz w:w="16840" w:h="11900" w:orient="landscape"/>
          <w:pgMar w:top="2199" w:right="1288" w:bottom="2097" w:left="986" w:header="0" w:footer="1669" w:gutter="0"/>
          <w:cols w:space="720" w:num="1"/>
          <w:rtlGutter w:val="0"/>
          <w:docGrid w:linePitch="360" w:charSpace="0"/>
        </w:sect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</w:p>
    <w:p>
      <w:pPr>
        <w:pStyle w:val="2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0" w:name="bookmark83"/>
      <w:bookmarkStart w:id="81" w:name="bookmark84"/>
      <w:bookmarkStart w:id="82" w:name="bookmark85"/>
      <w:r>
        <w:rPr>
          <w:color w:val="000000"/>
          <w:spacing w:val="0"/>
          <w:w w:val="100"/>
          <w:position w:val="0"/>
        </w:rPr>
        <w:t>遵义市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8"/>
          <w:szCs w:val="38"/>
        </w:rPr>
        <w:t>2020</w:t>
      </w:r>
      <w:r>
        <w:rPr>
          <w:color w:val="000000"/>
          <w:spacing w:val="0"/>
          <w:w w:val="100"/>
          <w:position w:val="0"/>
        </w:rPr>
        <w:t>年特岗教师招聘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“报考</w:t>
      </w:r>
      <w:r>
        <w:rPr>
          <w:color w:val="000000"/>
          <w:spacing w:val="0"/>
          <w:w w:val="100"/>
          <w:position w:val="0"/>
        </w:rPr>
        <w:t>学科与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所学专业一致或相近”的统一界定</w:t>
      </w:r>
      <w:bookmarkEnd w:id="80"/>
      <w:bookmarkEnd w:id="81"/>
      <w:bookmarkEnd w:id="82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根据《贵州省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年农村义务教育阶段学校教师特设岗位 计划实施方案》中央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计划”招聘对象和条件中第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4 </w:t>
      </w:r>
      <w:r>
        <w:rPr>
          <w:color w:val="000000"/>
          <w:spacing w:val="0"/>
          <w:w w:val="100"/>
          <w:position w:val="0"/>
        </w:rPr>
        <w:t>条要求，经市教育局、各县、区（市）教育局商定，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年特 岗教师招聘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“所</w:t>
      </w:r>
      <w:r>
        <w:rPr>
          <w:color w:val="000000"/>
          <w:spacing w:val="0"/>
          <w:w w:val="100"/>
          <w:position w:val="0"/>
        </w:rPr>
        <w:t>学专业与报考岗位学科须一致或相近”统一界定 如下：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196"/>
        </w:tabs>
        <w:bidi w:val="0"/>
        <w:spacing w:before="0" w:after="0" w:line="520" w:lineRule="exact"/>
        <w:ind w:left="0" w:right="0" w:firstLine="600"/>
        <w:jc w:val="both"/>
      </w:pPr>
      <w:bookmarkStart w:id="83" w:name="bookmark86"/>
      <w:r>
        <w:rPr>
          <w:color w:val="000000"/>
          <w:spacing w:val="0"/>
          <w:w w:val="100"/>
          <w:position w:val="0"/>
        </w:rPr>
        <w:t>一</w:t>
      </w:r>
      <w:bookmarkEnd w:id="8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语文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本科一级学科：中国语言文学类（汉语言文学、汉语言、汉 语国际教育、中国少歉民族语言文学、古典文献学、应用语言学、 秘书学）。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本科二级学科：小学教育（限报小学语文）、华文教育、人 文教育、教育学（需取得语文教师资格证）。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专科：语文教育、综合文科教育、初等教育、汉语、文秘、 中国少数民族语言文化。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196"/>
        </w:tabs>
        <w:bidi w:val="0"/>
        <w:spacing w:before="0" w:after="0" w:line="497" w:lineRule="exact"/>
        <w:ind w:left="0" w:right="0" w:firstLine="600"/>
        <w:jc w:val="both"/>
      </w:pPr>
      <w:bookmarkStart w:id="84" w:name="bookmark87"/>
      <w:r>
        <w:rPr>
          <w:color w:val="000000"/>
          <w:spacing w:val="0"/>
          <w:w w:val="100"/>
          <w:position w:val="0"/>
        </w:rPr>
        <w:t>二</w:t>
      </w:r>
      <w:bookmarkEnd w:id="8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数学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82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本科一级学科：数学类（数学与应用数学、信息与计算科学、 数理基础科学）。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本科二级学科：小学教育（限报小学数学）、教育学（需取 得数学教师资格证）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专科：数学教育、初等教育、综合理科教育。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191"/>
        </w:tabs>
        <w:bidi w:val="0"/>
        <w:spacing w:before="0" w:after="0" w:line="520" w:lineRule="exact"/>
        <w:ind w:left="0" w:right="0" w:firstLine="580"/>
        <w:jc w:val="left"/>
      </w:pPr>
      <w:bookmarkStart w:id="85" w:name="bookmark88"/>
      <w:r>
        <w:rPr>
          <w:color w:val="000000"/>
          <w:spacing w:val="0"/>
          <w:w w:val="100"/>
          <w:position w:val="0"/>
        </w:rPr>
        <w:t>三</w:t>
      </w:r>
      <w:bookmarkEnd w:id="8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英语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80" w:line="52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本科二级学科：英语、翻译、商务英语、小学教育（限报小 学英语）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专科：英语教育、商务英语、应用英语、旅游英语。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198"/>
        </w:tabs>
        <w:bidi w:val="0"/>
        <w:spacing w:before="0" w:after="0" w:line="511" w:lineRule="exact"/>
        <w:ind w:left="0" w:right="0" w:firstLine="600"/>
        <w:jc w:val="left"/>
      </w:pPr>
      <w:bookmarkStart w:id="86" w:name="bookmark89"/>
      <w:r>
        <w:rPr>
          <w:color w:val="000000"/>
          <w:spacing w:val="0"/>
          <w:w w:val="100"/>
          <w:position w:val="0"/>
        </w:rPr>
        <w:t>四</w:t>
      </w:r>
      <w:bookmarkEnd w:id="8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物理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本科一级学科：物理学类（物理学、应用物理学、核物理、 声学）。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专科：物理教育、综合理科教育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198"/>
        </w:tabs>
        <w:bidi w:val="0"/>
        <w:spacing w:before="0" w:after="0" w:line="511" w:lineRule="exact"/>
        <w:ind w:left="0" w:right="0" w:firstLine="600"/>
        <w:jc w:val="left"/>
      </w:pPr>
      <w:bookmarkStart w:id="87" w:name="bookmark90"/>
      <w:r>
        <w:rPr>
          <w:color w:val="000000"/>
          <w:spacing w:val="0"/>
          <w:w w:val="100"/>
          <w:position w:val="0"/>
        </w:rPr>
        <w:t>五</w:t>
      </w:r>
      <w:bookmarkEnd w:id="8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化学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60" w:line="51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60" w:line="44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本科一级学科：化学类（化学、应用化学、化学生物学、分 子科学与工程）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专科：化学教育、综合理科教育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198"/>
        </w:tabs>
        <w:bidi w:val="0"/>
        <w:spacing w:before="0" w:after="0" w:line="504" w:lineRule="exact"/>
        <w:ind w:left="0" w:right="0" w:firstLine="600"/>
        <w:jc w:val="left"/>
      </w:pPr>
      <w:bookmarkStart w:id="88" w:name="bookmark91"/>
      <w:r>
        <w:rPr>
          <w:color w:val="000000"/>
          <w:spacing w:val="0"/>
          <w:w w:val="100"/>
          <w:position w:val="0"/>
        </w:rPr>
        <w:t>六</w:t>
      </w:r>
      <w:bookmarkEnd w:id="8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生物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本科一级学科：生物科学类（生物科学、生物技术、生物信 息学、生态学）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专科：生物教育、综合理科教育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198"/>
        </w:tabs>
        <w:bidi w:val="0"/>
        <w:spacing w:before="0" w:after="120" w:line="504" w:lineRule="exact"/>
        <w:ind w:left="0" w:right="0" w:firstLine="600"/>
        <w:jc w:val="left"/>
      </w:pPr>
      <w:bookmarkStart w:id="89" w:name="bookmark92"/>
      <w:r>
        <w:rPr>
          <w:color w:val="000000"/>
          <w:spacing w:val="0"/>
          <w:w w:val="100"/>
          <w:position w:val="0"/>
        </w:rPr>
        <w:t>七</w:t>
      </w:r>
      <w:bookmarkEnd w:id="8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地理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20" w:line="569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本科一级学科：地理科学类（地理科学、自然地理与资源环 境、人文地理与城乡规划、地理信息科学）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本科二级学科：人文教育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专科：地理教育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198"/>
        </w:tabs>
        <w:bidi w:val="0"/>
        <w:spacing w:before="0" w:after="0" w:line="511" w:lineRule="exact"/>
        <w:ind w:left="0" w:right="0" w:firstLine="600"/>
        <w:jc w:val="left"/>
      </w:pPr>
      <w:bookmarkStart w:id="90" w:name="bookmark93"/>
      <w:r>
        <w:rPr>
          <w:color w:val="000000"/>
          <w:spacing w:val="0"/>
          <w:w w:val="100"/>
          <w:position w:val="0"/>
        </w:rPr>
        <w:t>八</w:t>
      </w:r>
      <w:bookmarkEnd w:id="9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历史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0" w:line="51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本科一级学科：历史学类（历史学、世界史、考古学、文物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与博物馆学、文物保护技术、外国语言与外国历史）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本科二级学科：人文教育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专科：历史教育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九、思想政治（道德与法治）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本科一级学科：马克思主义理论类（科学社会主义、中国共 产党历史、思想政治教育）；政治学类（政治学与行政学、国际 政治、外交学、国际事务与国际关系、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030205T</w:t>
      </w:r>
      <w:r>
        <w:rPr>
          <w:color w:val="000000"/>
          <w:spacing w:val="0"/>
          <w:w w:val="100"/>
          <w:position w:val="0"/>
        </w:rPr>
        <w:t>政治学、经济学 与哲学）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本科二级学科：小学教育（限报小学道德与法治）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专科：思想政治教育综合文科教育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十、音乐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本科一级学科：音乐与舞蹈学类（音乐表演、音乐学、作曲 与作曲技术理论、舞蹈表演、舞蹈学、舞蹈编导）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本科二级学科：艺术教育、小学教育（限报小学音乐）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专科：音乐教育、舞蹈教育、表演艺术、音乐表演、舞蹈表 演、服装表演、影视表演、戏曲表演、编导、模特与礼仪、乐器 维修技术、钢琴调律、杂技表演、乐器维护服务、钢琴伴奏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十一、体育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00" w:line="49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本科一级学科：体育学类（体育教育、运动训练、社会体育 指导与管理、武术与民族传统体育、运动人体科学、运动康复、 休闲体育）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本科二级学科：小学教育（限报小学体育）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专科：体育教育、竞技体育、运动训练、社会体育、体育保 健、体育服务与管理、武术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十二、美术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本科一级学科：美术学类（美术学、绘画、雕塑、摄影、书 法学、中国画）；设计学类（艺术设计学、视觉传达设计、环境 设计、产品设计、服装与服饰设计、公共艺术、工艺美术、数字 媒体艺术、艺术与科技）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本科二级学科：艺术教育小学教育（限报小学美术）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1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专科：美术教育、书法教育、艺术设计、产品造型设计、视 觉传达艺术设计、电脑艺术设计、人物形象设计、装潢艺术设计、 装饰艺术设计、雕塑艺术设计、雕刻艺术与家具设计、旅游工艺 品设计与制作、广告设计与制作、多媒体设计与制作、应用艺术 设计、陶瓷艺术设计、广告与会展、美术、舞台艺术设计、书画 鉴定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十三、信息技术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0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本科一级学科：计算机类（计算机科学与技术、软件工程、 网络工程、信息安全、物联网工程、数字媒体技术、智能科学与 技术、空间信息与数字技术、电子与计算机工程）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本科二级学科：教育技术学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其他计算机本科专业：教育信息技术、现代信息技术教育、 出版与电脑编辑技术、互联网广告设计、电脑艺术设计、信息与 计算科学、计算数学及其应用软件、信息科学、电子信息科学与 技术、微电子学、信息安全、网络与信息安全、计算机应用及安 全管理、计算机与自动检测、网络工程、自动化、电子信息工程、 通信工程、计算机科学与技术、电子科学与技术、信息工程、软 件工程、微电子技术、应用电子技术、计算机及应用、计算机软 件、计算机科学教育、电子与信息技术、计算机通信、计算机应 用技术、计算机应用与维护、办公自动化设备运行与维修、通信 技术、电子技术及微机应用、微型计算机及应用、办公自动化技 术、计算机与信息管理、计算机辅助机械设计、计算机与邮政通 信、信息处理与自动化、电器与电脑、数控技术及应用、网络技 术与信息处理、计算机网络与软件应用、电子工程、计算机制图、 电脑图文处理与制版、广告电脑制作、计算机网络技术、多媒体 与网络技术、信息与多媒体技术、信息及通信网络应用技术、计 算机网络工程与管理、计算机美术设计、计算机图形图像处理、 计算机组装与维修、工厂计算机集中控制、计算机辅助设计、计 算机控制技术、机电设备及微机应用、计算机系统维护技术、计 算机辅助制造工艺、微电子控制技术、数据库应用与信息管理、 计算机辅助设计与制造、信息管理与信息系统、经济信息管理与 计算机应用、企业信息计算机管理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专科：计算机教育、现代教育技术、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其他专科类：交通安全与智能控制、数控技术、计算机辅助 设计与制造、计算机控制技术、工业网络技术、数控设备应用与 维护、计算机应用技术、计算机网络技术、计算机多媒体技术、 计算机系统维护、计算机硬件与外设、计算机信息管理、网络 系统管理、软件技术、图形图像制作、动漫设计与制作、计算 机网络与安全管理、网站规划与开发技术、游戏软件、数据通信 与网络系统、航空计算机技术与应用、软件开发与项目管理、广 告媒体开发、三维动画设计、计算机音乐制作、电子信息工程技 术、应用电子技术、信息安全技术、图文信息技术、微电子技 术、通信技术、计算机通信、通信网络与设备、现代教育技术、 电脑艺术设计、信息网络安全监察、司法信息技术、司法信息 安全、计算机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十四、科学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硕士研究生：不限所学专业（需取得小学、初中科学教师资 格证；高中通用技术或综合实践活动教师资格证；物理、化学、 生物教师资格证书）。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本科一级学科：物理学类专业（需取得小学、初中科学教师 资格证；高中通用技术或综合实践活动教师资格证；初中、高中 物理教师资格证）。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化学类专业（需取得小学、初中科学教师资格证；高中通用 技术或综合实践活动教师资格证；初中、高中化学教师资格证）。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生物科学类专业（需取得小学、初中科学教师资格证；高中 通用技术或综合实践活动教师资格证；初中、高中生物教师资格 证）。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本科二级学科：科学教育（需取得小学、初中科学教师资格 证、高中通用技术或综合实践活动教师资格证）、小学教育（限 报小学科学）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专科：科学教育（需取得小学、初中科学教师资格证；初中 物理、化学、生物教师资格证）、物理教育（需取得小学、初中 科学教师资格证；初中物理教师资格证）、化学教育（需取得小 学、初中科学教师资格证；初中化学教师资格证）、生物教育（需 取得小学、初中科学教师资格证；初中生物教师资格证）、综合 理科教育（需取得小学、初中科学教师资格证；初中物理、化学、 生物教师资格证）。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十五、心理健康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本科一级学科：心理学类（心理学、应用心理学）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专科：应用心理学、心理咨询。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十六、幼儿园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7" w:lineRule="exact"/>
        <w:ind w:left="0" w:right="0" w:firstLine="600"/>
        <w:jc w:val="both"/>
        <w:sectPr>
          <w:headerReference r:id="rId10" w:type="default"/>
          <w:footerReference r:id="rId11" w:type="default"/>
          <w:footnotePr>
            <w:numFmt w:val="decimal"/>
          </w:footnotePr>
          <w:pgSz w:w="11900" w:h="16840"/>
          <w:pgMar w:top="1523" w:right="1703" w:bottom="1409" w:left="1831" w:header="1095" w:footer="981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学前教育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29" w:lineRule="exact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特别说明：</w:t>
      </w:r>
    </w:p>
    <w:p>
      <w:pPr>
        <w:pStyle w:val="11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1285"/>
        </w:tabs>
        <w:bidi w:val="0"/>
        <w:spacing w:before="0" w:after="0" w:line="518" w:lineRule="exact"/>
        <w:ind w:left="300" w:right="0" w:firstLine="640"/>
        <w:jc w:val="left"/>
        <w:rPr>
          <w:sz w:val="28"/>
          <w:szCs w:val="28"/>
        </w:rPr>
      </w:pPr>
      <w:bookmarkStart w:id="91" w:name="bookmark94"/>
      <w:bookmarkEnd w:id="91"/>
      <w:r>
        <w:rPr>
          <w:color w:val="000000"/>
          <w:spacing w:val="0"/>
          <w:w w:val="100"/>
          <w:position w:val="0"/>
          <w:sz w:val="28"/>
          <w:szCs w:val="28"/>
        </w:rPr>
        <w:t>如果对专业存在争议，以教育部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  <w:sz w:val="28"/>
          <w:szCs w:val="28"/>
        </w:rPr>
        <w:t>信网”查询的考生当 年高考录取专业名称为准。</w:t>
      </w:r>
    </w:p>
    <w:p>
      <w:pPr>
        <w:pStyle w:val="11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1299"/>
        </w:tabs>
        <w:bidi w:val="0"/>
        <w:spacing w:before="0" w:after="0" w:line="529" w:lineRule="exact"/>
        <w:ind w:left="300" w:right="0" w:firstLine="640"/>
        <w:jc w:val="left"/>
        <w:rPr>
          <w:sz w:val="28"/>
          <w:szCs w:val="28"/>
        </w:rPr>
      </w:pPr>
      <w:bookmarkStart w:id="92" w:name="bookmark95"/>
      <w:bookmarkEnd w:id="92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XX</w:t>
      </w:r>
      <w:r>
        <w:rPr>
          <w:color w:val="000000"/>
          <w:spacing w:val="0"/>
          <w:w w:val="100"/>
          <w:position w:val="0"/>
          <w:sz w:val="28"/>
          <w:szCs w:val="28"/>
        </w:rPr>
        <w:t>专业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（XX</w:t>
      </w:r>
      <w:r>
        <w:rPr>
          <w:color w:val="000000"/>
          <w:spacing w:val="0"/>
          <w:w w:val="100"/>
          <w:position w:val="0"/>
          <w:sz w:val="28"/>
          <w:szCs w:val="28"/>
        </w:rPr>
        <w:t>师资方向、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XX</w:t>
      </w:r>
      <w:r>
        <w:rPr>
          <w:color w:val="000000"/>
          <w:spacing w:val="0"/>
          <w:w w:val="100"/>
          <w:position w:val="0"/>
          <w:sz w:val="28"/>
          <w:szCs w:val="28"/>
        </w:rPr>
        <w:t>教育方向、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XX</w:t>
      </w:r>
      <w:r>
        <w:rPr>
          <w:color w:val="000000"/>
          <w:spacing w:val="0"/>
          <w:w w:val="100"/>
          <w:position w:val="0"/>
          <w:sz w:val="28"/>
          <w:szCs w:val="28"/>
        </w:rPr>
        <w:t>教育、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XX</w:t>
      </w:r>
      <w:r>
        <w:rPr>
          <w:color w:val="000000"/>
          <w:spacing w:val="0"/>
          <w:w w:val="100"/>
          <w:position w:val="0"/>
          <w:sz w:val="28"/>
          <w:szCs w:val="28"/>
        </w:rPr>
        <w:t>方向）， 如果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（XX</w:t>
      </w:r>
      <w:r>
        <w:rPr>
          <w:color w:val="000000"/>
          <w:spacing w:val="0"/>
          <w:w w:val="100"/>
          <w:position w:val="0"/>
          <w:sz w:val="28"/>
          <w:szCs w:val="28"/>
        </w:rPr>
        <w:t>师资方向、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XX</w:t>
      </w:r>
      <w:r>
        <w:rPr>
          <w:color w:val="000000"/>
          <w:spacing w:val="0"/>
          <w:w w:val="100"/>
          <w:position w:val="0"/>
          <w:sz w:val="28"/>
          <w:szCs w:val="28"/>
        </w:rPr>
        <w:t>教育方向、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XX</w:t>
      </w:r>
      <w:r>
        <w:rPr>
          <w:color w:val="000000"/>
          <w:spacing w:val="0"/>
          <w:w w:val="100"/>
          <w:position w:val="0"/>
          <w:sz w:val="28"/>
          <w:szCs w:val="28"/>
        </w:rPr>
        <w:t>教育、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XX</w:t>
      </w:r>
      <w:r>
        <w:rPr>
          <w:color w:val="000000"/>
          <w:spacing w:val="0"/>
          <w:w w:val="100"/>
          <w:position w:val="0"/>
          <w:sz w:val="28"/>
          <w:szCs w:val="28"/>
        </w:rPr>
        <w:t>方向）与所报考学 科一致，可以报考。</w:t>
      </w:r>
    </w:p>
    <w:p>
      <w:pPr>
        <w:pStyle w:val="11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1299"/>
        </w:tabs>
        <w:bidi w:val="0"/>
        <w:spacing w:before="0" w:after="0" w:line="533" w:lineRule="exact"/>
        <w:ind w:left="300" w:right="0" w:firstLine="640"/>
        <w:jc w:val="left"/>
        <w:rPr>
          <w:sz w:val="28"/>
          <w:szCs w:val="28"/>
        </w:rPr>
        <w:sectPr>
          <w:footnotePr>
            <w:numFmt w:val="decimal"/>
          </w:footnotePr>
          <w:pgSz w:w="11900" w:h="16840"/>
          <w:pgMar w:top="1494" w:right="999" w:bottom="1494" w:left="1484" w:header="1066" w:footer="1066" w:gutter="0"/>
          <w:cols w:space="720" w:num="1"/>
          <w:rtlGutter w:val="0"/>
          <w:docGrid w:linePitch="360" w:charSpace="0"/>
        </w:sectPr>
      </w:pPr>
      <w:bookmarkStart w:id="93" w:name="bookmark96"/>
      <w:bookmarkEnd w:id="93"/>
      <w:r>
        <w:rPr>
          <w:color w:val="000000"/>
          <w:spacing w:val="0"/>
          <w:w w:val="100"/>
          <w:position w:val="0"/>
          <w:sz w:val="28"/>
          <w:szCs w:val="28"/>
        </w:rPr>
        <w:t>教育部</w:t>
      </w: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2012</w:t>
      </w:r>
      <w:r>
        <w:rPr>
          <w:color w:val="000000"/>
          <w:spacing w:val="0"/>
          <w:w w:val="100"/>
          <w:position w:val="0"/>
          <w:sz w:val="28"/>
          <w:szCs w:val="28"/>
        </w:rPr>
        <w:t>版本科专业目录新旧对照表中新二级学科专 业包含的原二级学科专业，按新二级学科专业对待。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60" w:line="602" w:lineRule="exact"/>
        <w:ind w:left="0" w:right="0" w:firstLine="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3</w:t>
      </w:r>
    </w:p>
    <w:p>
      <w:pPr>
        <w:pStyle w:val="17"/>
        <w:keepNext/>
        <w:keepLines/>
        <w:widowControl w:val="0"/>
        <w:shd w:val="clear" w:color="auto" w:fill="auto"/>
        <w:bidi w:val="0"/>
        <w:spacing w:before="0" w:after="660" w:line="583" w:lineRule="exact"/>
        <w:ind w:left="0" w:right="0" w:firstLine="0"/>
        <w:jc w:val="center"/>
        <w:rPr>
          <w:sz w:val="34"/>
          <w:szCs w:val="34"/>
        </w:rPr>
      </w:pPr>
      <w:bookmarkStart w:id="94" w:name="bookmark97"/>
      <w:bookmarkStart w:id="95" w:name="bookmark98"/>
      <w:bookmarkStart w:id="96" w:name="bookmark99"/>
      <w:r>
        <w:rPr>
          <w:color w:val="000000"/>
          <w:spacing w:val="0"/>
          <w:w w:val="100"/>
          <w:position w:val="0"/>
          <w:sz w:val="34"/>
          <w:szCs w:val="34"/>
        </w:rPr>
        <w:t>遵义市红花岗区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2020</w:t>
      </w:r>
      <w:r>
        <w:rPr>
          <w:color w:val="000000"/>
          <w:spacing w:val="0"/>
          <w:w w:val="100"/>
          <w:position w:val="0"/>
          <w:sz w:val="34"/>
          <w:szCs w:val="34"/>
        </w:rPr>
        <w:t>年农村义务教育阶段学校教师特设岗</w:t>
      </w:r>
      <w:r>
        <w:rPr>
          <w:color w:val="000000"/>
          <w:spacing w:val="0"/>
          <w:w w:val="100"/>
          <w:position w:val="0"/>
          <w:sz w:val="34"/>
          <w:szCs w:val="34"/>
        </w:rPr>
        <w:br w:type="textWrapping"/>
      </w:r>
      <w:r>
        <w:rPr>
          <w:color w:val="000000"/>
          <w:spacing w:val="0"/>
          <w:w w:val="100"/>
          <w:position w:val="0"/>
          <w:sz w:val="34"/>
          <w:szCs w:val="34"/>
        </w:rPr>
        <w:t>位计划招聘新冠肺炎疫情防控报考人员要求</w:t>
      </w:r>
      <w:bookmarkEnd w:id="94"/>
      <w:bookmarkEnd w:id="95"/>
      <w:bookmarkEnd w:id="96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新型冠状病毒防控工作贯穿于整个招聘过程，报考人员在现场 资格审核、笔试、面试、体检时须遵守以下规定：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02"/>
        </w:tabs>
        <w:bidi w:val="0"/>
        <w:spacing w:before="0" w:after="0" w:line="583" w:lineRule="exact"/>
        <w:ind w:left="0" w:right="0" w:firstLine="660"/>
        <w:jc w:val="both"/>
      </w:pPr>
      <w:bookmarkStart w:id="97" w:name="bookmark100"/>
      <w:r>
        <w:rPr>
          <w:color w:val="000000"/>
          <w:spacing w:val="0"/>
          <w:w w:val="100"/>
          <w:position w:val="0"/>
        </w:rPr>
        <w:t>一</w:t>
      </w:r>
      <w:bookmarkEnd w:id="9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须出示行程码和健康码，高风险地区前来的人员，应按要 求出具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天内本地核酸检测阴性的结果。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02"/>
        </w:tabs>
        <w:bidi w:val="0"/>
        <w:spacing w:before="0" w:after="0" w:line="641" w:lineRule="exact"/>
        <w:ind w:left="0" w:right="0" w:firstLine="660"/>
        <w:jc w:val="both"/>
      </w:pPr>
      <w:bookmarkStart w:id="98" w:name="bookmark101"/>
      <w:r>
        <w:rPr>
          <w:color w:val="000000"/>
          <w:spacing w:val="0"/>
          <w:w w:val="100"/>
          <w:position w:val="0"/>
        </w:rPr>
        <w:t>二</w:t>
      </w:r>
      <w:bookmarkEnd w:id="9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配合测量体温，出现发热症状（体温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＞37. 3°C </w:t>
      </w:r>
      <w:r>
        <w:rPr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时，立即 进行临时隔离，并按防控办意见进行处置。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02"/>
        </w:tabs>
        <w:bidi w:val="0"/>
        <w:spacing w:before="0" w:after="0" w:line="602" w:lineRule="exact"/>
        <w:ind w:left="0" w:right="0" w:firstLine="660"/>
        <w:jc w:val="both"/>
      </w:pPr>
      <w:bookmarkStart w:id="99" w:name="bookmark102"/>
      <w:r>
        <w:rPr>
          <w:color w:val="000000"/>
          <w:spacing w:val="0"/>
          <w:w w:val="100"/>
          <w:position w:val="0"/>
        </w:rPr>
        <w:t>三</w:t>
      </w:r>
      <w:bookmarkEnd w:id="9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带好口罩，讲究个人卫生，打喷嚏时用纸巾遮住或肘臂遮 挡口鼻，将使用过的纸巾放入有盖的垃圾桶内，打喷嚏和咳嗽后应 用洗衣液（或肥皂）彻底清洗双手。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02"/>
        </w:tabs>
        <w:bidi w:val="0"/>
        <w:spacing w:before="0" w:after="0" w:line="602" w:lineRule="exact"/>
        <w:ind w:left="0" w:right="0" w:firstLine="660"/>
        <w:jc w:val="both"/>
      </w:pPr>
      <w:bookmarkStart w:id="100" w:name="bookmark103"/>
      <w:r>
        <w:rPr>
          <w:color w:val="000000"/>
          <w:spacing w:val="0"/>
          <w:w w:val="100"/>
          <w:position w:val="0"/>
        </w:rPr>
        <w:t>四</w:t>
      </w:r>
      <w:bookmarkEnd w:id="10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在现场不交头接耳、不聚集、不扎堆，做到人与人之间保 持一米以上距离。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02"/>
        </w:tabs>
        <w:bidi w:val="0"/>
        <w:spacing w:before="0" w:after="0" w:line="602" w:lineRule="exact"/>
        <w:ind w:left="0" w:right="0" w:firstLine="660"/>
        <w:jc w:val="both"/>
      </w:pPr>
      <w:bookmarkStart w:id="101" w:name="bookmark104"/>
      <w:r>
        <w:rPr>
          <w:color w:val="000000"/>
          <w:spacing w:val="0"/>
          <w:w w:val="100"/>
          <w:position w:val="0"/>
        </w:rPr>
        <w:t>五</w:t>
      </w:r>
      <w:bookmarkEnd w:id="10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报考人员在资格审核、笔试、面试、体检过程中出现身体 不适，要及时报告。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302"/>
        </w:tabs>
        <w:bidi w:val="0"/>
        <w:spacing w:before="0" w:after="100" w:line="602" w:lineRule="exact"/>
        <w:ind w:left="0" w:right="0" w:firstLine="660"/>
        <w:jc w:val="both"/>
      </w:pPr>
      <w:bookmarkStart w:id="102" w:name="bookmark105"/>
      <w:r>
        <w:rPr>
          <w:color w:val="000000"/>
          <w:spacing w:val="0"/>
          <w:w w:val="100"/>
          <w:position w:val="0"/>
        </w:rPr>
        <w:t>六</w:t>
      </w:r>
      <w:bookmarkEnd w:id="10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如实报告个人近阶段旅居史，资格审核、笔试、面试、体 检时，不得隐瞒近</w:t>
      </w:r>
      <w:r>
        <w:rPr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天的高风险地区旅居史，并在现场签订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>年农村义务教育阶段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计划”招聘疫情防控承诺书。</w:t>
      </w:r>
    </w:p>
    <w:sectPr>
      <w:footnotePr>
        <w:numFmt w:val="decimal"/>
      </w:footnotePr>
      <w:pgSz w:w="11900" w:h="16840"/>
      <w:pgMar w:top="1311" w:right="1036" w:bottom="1311" w:left="1446" w:header="883" w:footer="88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1133475</wp:posOffset>
              </wp:positionH>
              <wp:positionV relativeFrom="page">
                <wp:posOffset>10331450</wp:posOffset>
              </wp:positionV>
              <wp:extent cx="43434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9.25pt;margin-top:813.5pt;height:9.35pt;width:34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y31JfYAAAADQEAAA8AAAAAAAAAAQAgAAAAIgAAAGRycy9kb3du&#10;cmV2LnhtbFBLAQIUABQAAAAIAIdO4kCPe0d/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1021715</wp:posOffset>
              </wp:positionV>
              <wp:extent cx="585470" cy="18288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1: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56.5pt;margin-top:80.45pt;height:14.4pt;width:46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LVtSM7XAAAACwEAAA8AAAAAAAAAAQAgAAAAIgAAAGRycy9kb3du&#10;cmV2LnhtbFBLAQIUABQAAAAIAIdO4kAlJw78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1: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2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5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6">
    <w:nsid w:val="0248C179"/>
    <w:multiLevelType w:val="singleLevel"/>
    <w:tmpl w:val="0248C179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7">
    <w:nsid w:val="03D62ECE"/>
    <w:multiLevelType w:val="singleLevel"/>
    <w:tmpl w:val="03D62ECE"/>
    <w:lvl w:ilvl="0" w:tentative="0">
      <w:start w:val="3"/>
      <w:numFmt w:val="ideographDigit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8">
    <w:nsid w:val="25B654F3"/>
    <w:multiLevelType w:val="singleLevel"/>
    <w:tmpl w:val="25B654F3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9">
    <w:nsid w:val="2A8F537B"/>
    <w:multiLevelType w:val="singleLevel"/>
    <w:tmpl w:val="2A8F537B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0">
    <w:nsid w:val="4D4DC07F"/>
    <w:multiLevelType w:val="singleLevel"/>
    <w:tmpl w:val="4D4DC07F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11">
    <w:nsid w:val="59ADCABA"/>
    <w:multiLevelType w:val="singleLevel"/>
    <w:tmpl w:val="59ADCABA"/>
    <w:lvl w:ilvl="0" w:tentative="0">
      <w:start w:val="1"/>
      <w:numFmt w:val="decimal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2">
    <w:nsid w:val="5A241D34"/>
    <w:multiLevelType w:val="singleLevel"/>
    <w:tmpl w:val="5A241D34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3">
    <w:nsid w:val="72183CF9"/>
    <w:multiLevelType w:val="singleLevel"/>
    <w:tmpl w:val="72183CF9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DA0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3_"/>
    <w:basedOn w:val="3"/>
    <w:link w:val="5"/>
    <w:qFormat/>
    <w:uiPriority w:val="0"/>
    <w:rPr>
      <w:rFonts w:ascii="宋体" w:hAnsi="宋体" w:eastAsia="宋体" w:cs="宋体"/>
      <w:color w:val="DD3B37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DD3B37"/>
      <w:sz w:val="76"/>
      <w:szCs w:val="76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uiPriority w:val="0"/>
    <w:rPr>
      <w:rFonts w:ascii="宋体" w:hAnsi="宋体" w:eastAsia="宋体" w:cs="宋体"/>
      <w:color w:val="DD3B37"/>
      <w:sz w:val="102"/>
      <w:szCs w:val="102"/>
      <w:u w:val="none"/>
      <w:shd w:val="clear" w:color="auto" w:fill="auto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color w:val="DD3B37"/>
      <w:sz w:val="102"/>
      <w:szCs w:val="102"/>
      <w:u w:val="none"/>
      <w:shd w:val="clear" w:color="auto" w:fill="auto"/>
    </w:rPr>
  </w:style>
  <w:style w:type="character" w:customStyle="1" w:styleId="8">
    <w:name w:val="Picture caption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link w:val="8"/>
    <w:uiPriority w:val="0"/>
    <w:pPr>
      <w:widowControl w:val="0"/>
      <w:shd w:val="clear" w:color="auto" w:fill="auto"/>
      <w:spacing w:after="420"/>
      <w:ind w:firstLine="12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uiPriority w:val="0"/>
    <w:pPr>
      <w:widowControl w:val="0"/>
      <w:shd w:val="clear" w:color="auto" w:fill="auto"/>
      <w:spacing w:after="160" w:line="598" w:lineRule="exact"/>
      <w:ind w:left="300" w:firstLine="38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3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Heading #3|1_"/>
    <w:basedOn w:val="3"/>
    <w:link w:val="17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qFormat/>
    <w:uiPriority w:val="0"/>
    <w:pPr>
      <w:widowControl w:val="0"/>
      <w:shd w:val="clear" w:color="auto" w:fill="auto"/>
      <w:spacing w:after="14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0">
    <w:name w:val="Other|1_"/>
    <w:basedOn w:val="3"/>
    <w:link w:val="21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2">
    <w:name w:val="Heading #2|1_"/>
    <w:basedOn w:val="3"/>
    <w:link w:val="23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uiPriority w:val="0"/>
    <w:pPr>
      <w:widowControl w:val="0"/>
      <w:shd w:val="clear" w:color="auto" w:fill="auto"/>
      <w:spacing w:line="590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2020-06-25T05:04:31Z</dcterms:created>
  <dc:creator>XY</dc:creator>
  <cp:lastModifiedBy>新文泰教育</cp:lastModifiedBy>
  <dcterms:modified xsi:type="dcterms:W3CDTF">2020-06-25T05:05:31Z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