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息烽县201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年农村义务教育学校特岗教师招聘试教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公告</w:t>
      </w:r>
    </w:p>
    <w:p>
      <w:pPr>
        <w:widowControl/>
        <w:jc w:val="center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 xml:space="preserve"> 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息烽县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 xml:space="preserve">小学英语 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课题一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小学英语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1680" w:hangingChars="600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教育部审定2013义务教育教科书  三年级起点 《英语》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五年级下册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第2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6页至28页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Module 5 Unit 1 《It’s  big and light. 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外语教学与研究出版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陈琳     （英）爱丽斯（Ellis,P.)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课题二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小学英语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1680" w:hangingChars="600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教育部审定2013义务教育教科书  三年级起点 《英语》    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五年级下册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第32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页至34页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Module 6 Unit 1 《I went there last year. 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外语教学与研究出版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陈琳     （英）爱丽斯（Ellis,P.)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课题三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小学英语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680" w:hanging="1680" w:hangingChars="600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教育部审定2013义务教育教科书  三年级起点 《英语》    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五年级下册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第5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6页至58页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Module 10 Unit 1 《Where are you going? 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外语教学与研究出版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" w:hAnsi="Arial" w:cs="Arial"/>
          <w:b/>
          <w:bCs/>
          <w:kern w:val="0"/>
          <w:sz w:val="36"/>
          <w:szCs w:val="36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陈琳     （英）爱丽斯（Ellis,P.)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  </w:t>
      </w:r>
    </w:p>
    <w:p/>
    <w:p/>
    <w:p/>
    <w:p>
      <w:pPr>
        <w:widowControl/>
        <w:jc w:val="center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息烽县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>初中道德与法治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课题一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初中道德与法治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教育部审定2016年义务教育教科书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七年级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27页至32页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第3课  《青春有格》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人民教育出版社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王磊     李晓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初中道德与法治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教育部审定2016年义务教育教科书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七年级下册第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34页至38页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课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  《青春的情绪》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王磊     李晓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课题三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初中道德与法治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教育部审定2016年义务教育教科书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七年级下册第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89页至94页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第9课   《法律保障生活》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人民教育出版社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王磊     李晓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息烽县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 xml:space="preserve">初中历史 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课题一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初中历史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教育部审定2017义务教育教科书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八年级上册第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20页至23页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4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课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  《洋务运动》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郭双林  李伟科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课题二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初中历史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教育部审定2017义务教育教科书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八年级上册第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59页至62页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13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课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  《五四运动》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郭双林  李伟科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课题三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初中历史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教育部审定2017义务教育教科书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八年级上册第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75页至80页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16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课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  《毛泽东开辟井冈山道路》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郭双林  李伟科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cs="宋体"/>
          <w:b/>
          <w:bCs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息烽县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</w:t>
      </w:r>
      <w:bookmarkStart w:id="0" w:name="_GoBack"/>
      <w:r>
        <w:rPr>
          <w:rFonts w:hint="eastAsia" w:ascii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>初中生物</w:t>
      </w:r>
      <w:bookmarkEnd w:id="0"/>
      <w:r>
        <w:rPr>
          <w:rFonts w:hint="eastAsia" w:ascii="宋体" w:cs="宋体"/>
          <w:b/>
          <w:bCs/>
          <w:color w:val="FF0000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b/>
          <w:bCs/>
          <w:kern w:val="0"/>
          <w:sz w:val="28"/>
          <w:szCs w:val="28"/>
          <w:lang w:eastAsia="zh-CN" w:bidi="ar-SA"/>
        </w:rPr>
        <w:t>学科面试试教课题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课题一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初中生物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教育部审定2012义务教育教科书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七年级下册第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69页至71页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四节   《输血与血型》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朱正威  赵占良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课题二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初中生物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教育部审定2012义务教育教科书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七年级下册第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87页至90页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二节   《神经系统的组成》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朱正威  赵占良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t>课题三</w:t>
      </w:r>
      <w:r>
        <w:rPr>
          <w:rFonts w:hint="eastAsia" w:ascii="宋体" w:cs="宋体"/>
          <w:b/>
          <w:bCs/>
          <w:kern w:val="0"/>
          <w:sz w:val="28"/>
          <w:szCs w:val="28"/>
          <w:lang w:bidi="ar-SA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bidi="ar-SA"/>
        </w:rPr>
        <w:t>科    目：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初中生物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教材名称：</w:t>
      </w:r>
      <w:r>
        <w:rPr>
          <w:rFonts w:hint="eastAsia" w:ascii="宋体" w:cs="宋体"/>
          <w:kern w:val="0"/>
          <w:sz w:val="24"/>
          <w:szCs w:val="24"/>
          <w:u w:val="none" w:color="auto"/>
          <w:lang w:val="en-US" w:eastAsia="zh-CN" w:bidi="ar-SA"/>
        </w:rPr>
        <w:t xml:space="preserve"> 教育部审定2012义务教育教科书                   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册数页码：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七年级下册第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96页至99页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课题名称：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cs="宋体"/>
          <w:kern w:val="0"/>
          <w:sz w:val="28"/>
          <w:szCs w:val="28"/>
          <w:lang w:eastAsia="zh-CN" w:bidi="ar-SA"/>
        </w:rPr>
        <w:t>第</w:t>
      </w:r>
      <w:r>
        <w:rPr>
          <w:rFonts w:hint="eastAsia" w:ascii="宋体" w:cs="宋体"/>
          <w:kern w:val="0"/>
          <w:sz w:val="28"/>
          <w:szCs w:val="28"/>
          <w:lang w:val="en-US" w:eastAsia="zh-CN" w:bidi="ar-SA"/>
        </w:rPr>
        <w:t>四节   《激素调节 内分泌腺分泌激素》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cs="宋体"/>
          <w:kern w:val="0"/>
          <w:sz w:val="28"/>
          <w:szCs w:val="28"/>
          <w:u w:val="none" w:color="auto"/>
          <w:lang w:bidi="ar-SA"/>
        </w:rPr>
      </w:pPr>
      <w:r>
        <w:rPr>
          <w:rFonts w:hint="eastAsia" w:ascii="宋体" w:cs="宋体"/>
          <w:kern w:val="0"/>
          <w:sz w:val="28"/>
          <w:szCs w:val="28"/>
          <w:lang w:bidi="ar-SA"/>
        </w:rPr>
        <w:t>出版社：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人民教育出版社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eastAsia" w:ascii="宋体" w:cs="宋体"/>
          <w:kern w:val="0"/>
          <w:sz w:val="28"/>
          <w:szCs w:val="28"/>
          <w:lang w:bidi="ar-SA"/>
        </w:rPr>
        <w:t>主  编：</w:t>
      </w:r>
      <w:r>
        <w:rPr>
          <w:rFonts w:hint="eastAsia" w:ascii="宋体" w:cs="宋体"/>
          <w:kern w:val="0"/>
          <w:sz w:val="28"/>
          <w:szCs w:val="28"/>
          <w:u w:val="none" w:color="auto"/>
          <w:lang w:val="en-US" w:eastAsia="zh-CN" w:bidi="ar-SA"/>
        </w:rPr>
        <w:t xml:space="preserve">  朱正威  赵占良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5588"/>
    <w:rsid w:val="46A55C9B"/>
    <w:rsid w:val="4B057CE5"/>
    <w:rsid w:val="6C395588"/>
    <w:rsid w:val="7F834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2018-05-31T07:59:00Z</dcterms:created>
  <dc:creator>云韵</dc:creator>
  <cp:lastModifiedBy>云韵</cp:lastModifiedBy>
  <cp:lastPrinted>2018-05-31T08:08:00Z</cp:lastPrinted>
  <dcterms:modified xsi:type="dcterms:W3CDTF">2019-06-27T08:19:15Z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