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05" w:rsidRPr="008E5905" w:rsidRDefault="008E5905" w:rsidP="008E5905">
      <w:pPr>
        <w:pStyle w:val="a3"/>
        <w:spacing w:before="0" w:beforeAutospacing="0" w:after="0" w:afterAutospacing="0" w:line="560" w:lineRule="exact"/>
        <w:rPr>
          <w:rFonts w:hint="eastAsia"/>
          <w:sz w:val="28"/>
          <w:szCs w:val="30"/>
        </w:rPr>
      </w:pPr>
      <w:r w:rsidRPr="008E5905">
        <w:rPr>
          <w:rFonts w:hint="eastAsia"/>
          <w:sz w:val="28"/>
          <w:szCs w:val="30"/>
        </w:rPr>
        <w:t>附件3：</w:t>
      </w:r>
    </w:p>
    <w:p w:rsidR="008E5905" w:rsidRPr="008E5905" w:rsidRDefault="008E5905" w:rsidP="008E5905">
      <w:pPr>
        <w:pStyle w:val="a3"/>
        <w:spacing w:before="0" w:beforeAutospacing="0" w:after="0" w:afterAutospacing="0" w:line="560" w:lineRule="exact"/>
        <w:jc w:val="center"/>
        <w:rPr>
          <w:rFonts w:hint="eastAsia"/>
          <w:sz w:val="28"/>
          <w:szCs w:val="32"/>
        </w:rPr>
      </w:pPr>
      <w:r w:rsidRPr="008E5905">
        <w:rPr>
          <w:rFonts w:hint="eastAsia"/>
          <w:sz w:val="28"/>
          <w:szCs w:val="32"/>
        </w:rPr>
        <w:t>镇宁自治县2019年“特岗计划”教师招聘幼儿园定点学校分配表</w:t>
      </w:r>
    </w:p>
    <w:tbl>
      <w:tblPr>
        <w:tblW w:w="0" w:type="auto"/>
        <w:tblInd w:w="88" w:type="dxa"/>
        <w:tblLayout w:type="fixed"/>
        <w:tblLook w:val="0000"/>
      </w:tblPr>
      <w:tblGrid>
        <w:gridCol w:w="920"/>
        <w:gridCol w:w="4580"/>
        <w:gridCol w:w="4160"/>
      </w:tblGrid>
      <w:tr w:rsidR="008E5905" w:rsidTr="007F23FD">
        <w:trPr>
          <w:trHeight w:val="67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单   位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需 求 人 数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六马镇幼儿园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2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双龙山街道幼儿园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2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革利乡第二幼儿园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4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丁旗街道幼儿园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1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募役镇幼儿园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3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募役镇斗糯幼儿园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3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扁担山镇幼儿园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2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江龙镇第一幼儿园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1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江龙镇第二幼儿园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3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江龙镇朵卜陇幼儿园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3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马厂镇幼儿园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4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本寨镇幼儿园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1</w:t>
            </w:r>
          </w:p>
        </w:tc>
      </w:tr>
      <w:tr w:rsidR="008E5905" w:rsidTr="007F23FD">
        <w:trPr>
          <w:trHeight w:val="6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良田镇幼儿园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905" w:rsidRDefault="008E5905" w:rsidP="007F23F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eastAsia="Tahoma" w:hAnsi="Tahoma" w:cs="Tahoma"/>
                <w:kern w:val="0"/>
                <w:sz w:val="22"/>
                <w:szCs w:val="22"/>
                <w:lang/>
              </w:rPr>
              <w:t>1</w:t>
            </w:r>
          </w:p>
        </w:tc>
      </w:tr>
      <w:tr w:rsidR="008E5905" w:rsidTr="007F23FD">
        <w:trPr>
          <w:trHeight w:val="509"/>
        </w:trPr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905" w:rsidRDefault="008E5905" w:rsidP="007F23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</w:tr>
    </w:tbl>
    <w:p w:rsidR="00F959DD" w:rsidRDefault="00F959DD" w:rsidP="00E6677B">
      <w:pPr>
        <w:ind w:firstLine="420"/>
      </w:pPr>
    </w:p>
    <w:sectPr w:rsidR="00F959DD" w:rsidSect="00F95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905"/>
    <w:rsid w:val="00150BA2"/>
    <w:rsid w:val="008E5905"/>
    <w:rsid w:val="00E6677B"/>
    <w:rsid w:val="00F9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after="100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05"/>
    <w:pPr>
      <w:widowControl w:val="0"/>
      <w:spacing w:before="0" w:after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59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2019-06-14T07:06:00Z</dcterms:created>
  <dcterms:modified xsi:type="dcterms:W3CDTF">2019-06-14T07:07:00Z</dcterms:modified>
</cp:coreProperties>
</file>