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2022年盘州</w:t>
      </w:r>
      <w:r>
        <w:rPr>
          <w:rFonts w:hint="eastAsia" w:eastAsia="宋体"/>
          <w:lang w:eastAsia="zh-CN"/>
        </w:rPr>
        <w:t>市</w:t>
      </w:r>
      <w:r>
        <w:rPr>
          <w:rFonts w:hint="eastAsia"/>
        </w:rPr>
        <w:t>事业单位A类试卷真题及答案</w:t>
      </w:r>
    </w:p>
    <w:p>
      <w:pPr>
        <w:jc w:val="center"/>
        <w:rPr>
          <w:rFonts w:hint="eastAsia"/>
        </w:rPr>
      </w:pPr>
      <w:r>
        <w:rPr>
          <w:rFonts w:hint="eastAsia"/>
        </w:rPr>
        <w:t>《职业能力测试》</w:t>
      </w:r>
    </w:p>
    <w:p>
      <w:pPr>
        <w:jc w:val="center"/>
        <w:rPr>
          <w:rFonts w:hint="eastAsia"/>
        </w:rPr>
      </w:pPr>
      <w:r>
        <w:rPr>
          <w:rFonts w:hint="eastAsia"/>
        </w:rPr>
        <w:t>【考生回忆版</w:t>
      </w:r>
      <w:r>
        <w:rPr>
          <w:rFonts w:hint="eastAsia"/>
          <w:lang w:val="en-US" w:eastAsia="zh-CN"/>
        </w:rPr>
        <w:t>、仅供参考</w:t>
      </w:r>
      <w:r>
        <w:rPr>
          <w:rFonts w:hint="eastAsia"/>
        </w:rPr>
        <w:t>】</w:t>
      </w:r>
    </w:p>
    <w:p>
      <w:pPr>
        <w:rPr>
          <w:b/>
          <w:bCs/>
        </w:rPr>
      </w:pPr>
      <w:r>
        <w:rPr>
          <w:b/>
          <w:bCs/>
        </w:rPr>
        <w:t>第一部分：常识部分：</w:t>
      </w:r>
    </w:p>
    <w:p/>
    <w:p>
      <w:r>
        <w:t xml:space="preserve">1. (单选题) 2022 年 3 月 31 日上午，国家文物局公布了“2021 年度全国十大考古新发现” 最终评审结果，下列遗址不在此次评审结果中的是 ( </w:t>
      </w:r>
      <w:r>
        <w:rPr>
          <w:rFonts w:hint="eastAsia" w:eastAsia="宋体"/>
          <w:lang w:val="en-US" w:eastAsia="zh-CN"/>
        </w:rPr>
        <w:t>D</w:t>
      </w:r>
      <w:r>
        <w:t>)</w:t>
      </w:r>
    </w:p>
    <w:p>
      <w:r>
        <w:drawing>
          <wp:inline distT="0" distB="0" distL="0" distR="0">
            <wp:extent cx="635" cy="952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35" cy="9525"/>
                    </a:xfrm>
                    <a:prstGeom prst="rect">
                      <a:avLst/>
                    </a:prstGeom>
                  </pic:spPr>
                </pic:pic>
              </a:graphicData>
            </a:graphic>
          </wp:inline>
        </w:drawing>
      </w:r>
    </w:p>
    <w:p>
      <w:r>
        <w:t>A. 四川广汉三星堆遗址祭祀区</w:t>
      </w:r>
    </w:p>
    <w:p>
      <w:r>
        <w:t>B. 湖南澧县鸡叫城遗址</w:t>
      </w:r>
    </w:p>
    <w:p>
      <w:r>
        <w:t>C. 陕西西安江村大墓</w:t>
      </w:r>
    </w:p>
    <w:p>
      <w:r>
        <w:t>D. 贵州贵安新区招果洞遗址</w:t>
      </w:r>
    </w:p>
    <w:p/>
    <w:p>
      <w:r>
        <w:t xml:space="preserve">2. (单选题) 实现中华民族伟大复兴，关键在党，关键在人，归根到底在培养造就一代又一 代可靠接班人，党的十九届六中全会通过的《中共中央关于党的百年奋斗重大成就和历史经 验的决议》强调，要源源不断培养选拔 ( </w:t>
      </w:r>
      <w:r>
        <w:rPr>
          <w:rFonts w:hint="eastAsia" w:eastAsia="宋体"/>
          <w:lang w:val="en-US" w:eastAsia="zh-CN"/>
        </w:rPr>
        <w:t>B</w:t>
      </w:r>
      <w:r>
        <w:t>) 的高素质专业化干部。</w:t>
      </w:r>
    </w:p>
    <w:p>
      <w:r>
        <w:drawing>
          <wp:inline distT="0" distB="0" distL="0" distR="0">
            <wp:extent cx="635" cy="95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635" cy="9525"/>
                    </a:xfrm>
                    <a:prstGeom prst="rect">
                      <a:avLst/>
                    </a:prstGeom>
                  </pic:spPr>
                </pic:pic>
              </a:graphicData>
            </a:graphic>
          </wp:inline>
        </w:drawing>
      </w:r>
    </w:p>
    <w:p>
      <w:r>
        <w:t>A. 任人唯亲、为民务实清廉</w:t>
      </w:r>
    </w:p>
    <w:p>
      <w:r>
        <w:t>B. .德才兼备、忠诚干净担当</w:t>
      </w:r>
    </w:p>
    <w:p>
      <w:r>
        <w:t>C. 政绩突出、爱国奉献</w:t>
      </w:r>
    </w:p>
    <w:p>
      <w:r>
        <w:t>D. 唯才是举、公道正派</w:t>
      </w:r>
    </w:p>
    <w:p/>
    <w:p>
      <w:r>
        <w:t xml:space="preserve">3. (单选题) 2022 年政府工作报告中的具体工作部署，与其中蕴含的新发展理念，对应错 误的是 ( </w:t>
      </w:r>
      <w:r>
        <w:rPr>
          <w:rFonts w:hint="eastAsia" w:eastAsia="宋体"/>
          <w:lang w:val="en-US" w:eastAsia="zh-CN"/>
        </w:rPr>
        <w:t>D</w:t>
      </w:r>
      <w:r>
        <w:t>)</w:t>
      </w:r>
    </w:p>
    <w:p>
      <w:r>
        <w:drawing>
          <wp:inline distT="0" distB="0" distL="0" distR="0">
            <wp:extent cx="635" cy="952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9"/>
                    <a:stretch>
                      <a:fillRect/>
                    </a:stretch>
                  </pic:blipFill>
                  <pic:spPr>
                    <a:xfrm>
                      <a:off x="0" y="0"/>
                      <a:ext cx="635" cy="9525"/>
                    </a:xfrm>
                    <a:prstGeom prst="rect">
                      <a:avLst/>
                    </a:prstGeom>
                  </pic:spPr>
                </pic:pic>
              </a:graphicData>
            </a:graphic>
          </wp:inline>
        </w:drawing>
      </w:r>
    </w:p>
    <w:p>
      <w:r>
        <w:t>A. 推进实施跨境服务贸易负面清单 ——开放发展</w:t>
      </w:r>
    </w:p>
    <w:p>
      <w:r>
        <w:t>B. 逐步构建全国一体化大数据中心体系 ——创新发展</w:t>
      </w:r>
    </w:p>
    <w:p>
      <w:r>
        <w:t>C. 支持革命老区、民族地区、边疆地区加快发展 ——协调发展</w:t>
      </w:r>
    </w:p>
    <w:p>
      <w:r>
        <w:t>D. 健全城乡二元发展，坚持工业反哺农业、城市支持农村 ——共享发展</w:t>
      </w:r>
    </w:p>
    <w:p/>
    <w:p>
      <w:r>
        <w:t>4. (单选题) 习总书记强调：  “我们唯有踔厉奋发、笃行不怠，方能不负历史、不负时代、 不负人民。”习近平总书记的话语下列古语中的 (</w:t>
      </w:r>
      <w:r>
        <w:rPr>
          <w:rFonts w:hint="eastAsia" w:eastAsia="宋体"/>
          <w:lang w:val="en-US" w:eastAsia="zh-CN"/>
        </w:rPr>
        <w:t>B</w:t>
      </w:r>
      <w:r>
        <w:t xml:space="preserve"> ) 有异曲同工之妙。</w:t>
      </w:r>
    </w:p>
    <w:p>
      <w:r>
        <w:drawing>
          <wp:inline distT="0" distB="0" distL="0" distR="0">
            <wp:extent cx="635" cy="889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635" cy="9524"/>
                    </a:xfrm>
                    <a:prstGeom prst="rect">
                      <a:avLst/>
                    </a:prstGeom>
                  </pic:spPr>
                </pic:pic>
              </a:graphicData>
            </a:graphic>
          </wp:inline>
        </w:drawing>
      </w:r>
    </w:p>
    <w:p>
      <w:r>
        <w:t>A. “善学者，假人之长以补其短”</w:t>
      </w:r>
    </w:p>
    <w:p>
      <w:r>
        <w:t>B. “道虽迩，不行不至；事虽小，不为不成”</w:t>
      </w:r>
    </w:p>
    <w:p>
      <w:r>
        <w:t>C. “天行健，君子以自强不息”</w:t>
      </w:r>
    </w:p>
    <w:p>
      <w:r>
        <w:t>D. “傲不可长，欲不可纵，志不可满，乐不可极”</w:t>
      </w:r>
    </w:p>
    <w:p/>
    <w:p>
      <w:r>
        <w:t>5. (单选题) 以伟大自我革命引领伟大社会革命是习近平新时代中国特色社会主义思想的重 要内容。下吃有关说法错误的是(</w:t>
      </w:r>
      <w:r>
        <w:rPr>
          <w:rFonts w:hint="eastAsia" w:eastAsia="宋体"/>
          <w:lang w:val="en-US" w:eastAsia="zh-CN"/>
        </w:rPr>
        <w:t>B</w:t>
      </w:r>
      <w:r>
        <w:t xml:space="preserve"> )。</w:t>
      </w:r>
    </w:p>
    <w:p>
      <w:r>
        <w:drawing>
          <wp:inline distT="0" distB="0" distL="0" distR="0">
            <wp:extent cx="635" cy="9525"/>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0"/>
                    <a:stretch>
                      <a:fillRect/>
                    </a:stretch>
                  </pic:blipFill>
                  <pic:spPr>
                    <a:xfrm>
                      <a:off x="0" y="0"/>
                      <a:ext cx="635" cy="9525"/>
                    </a:xfrm>
                    <a:prstGeom prst="rect">
                      <a:avLst/>
                    </a:prstGeom>
                  </pic:spPr>
                </pic:pic>
              </a:graphicData>
            </a:graphic>
          </wp:inline>
        </w:drawing>
      </w:r>
    </w:p>
    <w:p>
      <w:r>
        <w:t>A. 自我革命精神是党的执政能力的强大支撑</w:t>
      </w:r>
    </w:p>
    <w:p>
      <w:r>
        <w:t>B. 坚持自我革命是党凝聚人心、汇聚力量的政治优势</w:t>
      </w:r>
    </w:p>
    <w:p>
      <w:r>
        <w:t>C. 勇于自我革命是我们党区别于其他政党的显著标志</w:t>
      </w:r>
    </w:p>
    <w:p>
      <w:r>
        <w:t>D. 坚持和发展中国特色社会主义，必须进行自我革命</w:t>
      </w:r>
    </w:p>
    <w:p>
      <w:pPr>
        <w:rPr>
          <w:rFonts w:hint="eastAsia"/>
        </w:rPr>
      </w:pPr>
    </w:p>
    <w:p>
      <w:r>
        <w:t>6. (单选题) 曾经，人们谈“资”色变，是因为对“资本”及其作用缺乏历史的、发展的、 辩证的认识... ...下列关于资本的理解错误的是 (</w:t>
      </w:r>
      <w:r>
        <w:rPr>
          <w:rFonts w:hint="eastAsia" w:eastAsia="宋体"/>
          <w:lang w:val="en-US" w:eastAsia="zh-CN"/>
        </w:rPr>
        <w:t>D</w:t>
      </w:r>
      <w:r>
        <w:t xml:space="preserve"> )</w:t>
      </w:r>
    </w:p>
    <w:p>
      <w:r>
        <w:drawing>
          <wp:inline distT="0" distB="0" distL="0" distR="0">
            <wp:extent cx="635" cy="95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635" cy="9525"/>
                    </a:xfrm>
                    <a:prstGeom prst="rect">
                      <a:avLst/>
                    </a:prstGeom>
                  </pic:spPr>
                </pic:pic>
              </a:graphicData>
            </a:graphic>
          </wp:inline>
        </w:drawing>
      </w:r>
    </w:p>
    <w:p>
      <w:r>
        <w:t>A. 资本是市场配置资源的工具，是发展经济的方式和手段</w:t>
      </w:r>
    </w:p>
    <w:p>
      <w:r>
        <w:t>B. 资本具有逐利本性，一旦不受约束无序扩张，就会给经济社会发展带来不可估量的危害</w:t>
      </w:r>
    </w:p>
    <w:p>
      <w:r>
        <w:t>C. 资本具有逐利本性，一旦不受约束无序扩张，就会给经济社会发展带来不可估量的危害</w:t>
      </w:r>
    </w:p>
    <w:p>
      <w:r>
        <w:t>D. 规范和引导各类资本健康发展的目的是增强资本治理的针对性、科学性、有效性，最终 取缔资本</w:t>
      </w:r>
    </w:p>
    <w:p/>
    <w:p>
      <w:r>
        <w:drawing>
          <wp:inline distT="0" distB="0" distL="0" distR="0">
            <wp:extent cx="635" cy="9525"/>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7"/>
                    <a:stretch>
                      <a:fillRect/>
                    </a:stretch>
                  </pic:blipFill>
                  <pic:spPr>
                    <a:xfrm>
                      <a:off x="0" y="0"/>
                      <a:ext cx="635" cy="9525"/>
                    </a:xfrm>
                    <a:prstGeom prst="rect">
                      <a:avLst/>
                    </a:prstGeom>
                  </pic:spPr>
                </pic:pic>
              </a:graphicData>
            </a:graphic>
          </wp:inline>
        </w:drawing>
      </w:r>
      <w:r>
        <w:t xml:space="preserve"> 7. (单选题) 根据我国宪法和有关法律的规定，... ... ( </w:t>
      </w:r>
      <w:r>
        <w:rPr>
          <w:rFonts w:hint="eastAsia" w:eastAsia="宋体"/>
          <w:lang w:val="en-US" w:eastAsia="zh-CN"/>
        </w:rPr>
        <w:t>D</w:t>
      </w:r>
      <w:r>
        <w:t>)</w:t>
      </w:r>
    </w:p>
    <w:p>
      <w:r>
        <w:t>A. 国家代表中华人民共和国接待外国使节</w:t>
      </w:r>
    </w:p>
    <w:p>
      <w:r>
        <w:t>B. 国务院办公厅发布《关于加强行政规范性文件制定和监督管理工作的通知》</w:t>
      </w:r>
    </w:p>
    <w:p>
      <w:r>
        <w:t>C. 国务院根据宪法和法律，制定行政法规</w:t>
      </w:r>
    </w:p>
    <w:p>
      <w:r>
        <w:t>D. 某自治州的人民代表大会常务委员会制定本自治州的《自治条例》</w:t>
      </w:r>
    </w:p>
    <w:p/>
    <w:p>
      <w:r>
        <w:drawing>
          <wp:inline distT="0" distB="0" distL="0" distR="0">
            <wp:extent cx="635" cy="95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635" cy="9525"/>
                    </a:xfrm>
                    <a:prstGeom prst="rect">
                      <a:avLst/>
                    </a:prstGeom>
                  </pic:spPr>
                </pic:pic>
              </a:graphicData>
            </a:graphic>
          </wp:inline>
        </w:drawing>
      </w:r>
      <w:r>
        <w:t xml:space="preserve"> 8. (单选题) 王某因诈骗罪被法院判处 5 万元罚金，... ...的是 (</w:t>
      </w:r>
      <w:r>
        <w:rPr>
          <w:rFonts w:hint="eastAsia" w:eastAsia="宋体"/>
          <w:lang w:val="en-US" w:eastAsia="zh-CN"/>
        </w:rPr>
        <w:t>B</w:t>
      </w:r>
      <w:r>
        <w:t xml:space="preserve"> ) 。</w:t>
      </w:r>
    </w:p>
    <w:p>
      <w:r>
        <w:t>A. 判决可以要求一次性缴纳</w:t>
      </w:r>
    </w:p>
    <w:p>
      <w:r>
        <w:t>B. 判决可以要求分期缴纳</w:t>
      </w:r>
    </w:p>
    <w:p>
      <w:r>
        <w:t>C. 期满王某仍不缴纳，经催告后可强制缴纳</w:t>
      </w:r>
    </w:p>
    <w:p>
      <w:r>
        <w:t>D. 若王某不能全部缴纳，法院今后发现其有可执行财产时，应当随时追缴</w:t>
      </w:r>
    </w:p>
    <w:p/>
    <w:p>
      <w:r>
        <w:t xml:space="preserve">9. (单选题) 小 A 和小 B 结伴出游，... ...却因用力过猛造成老人肋骨骨折，老人的家属 认为小 A 和小 B 不具备行医资格，要求赔偿。下列说法正确的是 ( </w:t>
      </w:r>
      <w:r>
        <w:rPr>
          <w:rFonts w:hint="eastAsia" w:eastAsia="宋体"/>
          <w:lang w:val="en-US" w:eastAsia="zh-CN"/>
        </w:rPr>
        <w:t>C</w:t>
      </w:r>
      <w:r>
        <w:t>) 。</w:t>
      </w:r>
    </w:p>
    <w:p>
      <w:r>
        <w:drawing>
          <wp:inline distT="0" distB="0" distL="0" distR="0">
            <wp:extent cx="635" cy="9525"/>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7"/>
                    <a:stretch>
                      <a:fillRect/>
                    </a:stretch>
                  </pic:blipFill>
                  <pic:spPr>
                    <a:xfrm>
                      <a:off x="0" y="0"/>
                      <a:ext cx="635" cy="9525"/>
                    </a:xfrm>
                    <a:prstGeom prst="rect">
                      <a:avLst/>
                    </a:prstGeom>
                  </pic:spPr>
                </pic:pic>
              </a:graphicData>
            </a:graphic>
          </wp:inline>
        </w:drawing>
      </w:r>
    </w:p>
    <w:p>
      <w:r>
        <w:t>A. 两人应该赔偿，因为客观上两人有可能影响了老人的存活机会</w:t>
      </w:r>
    </w:p>
    <w:p>
      <w:r>
        <w:t>B. 两人应该赔偿，因为两人的行为侵害了老人的身体健康权</w:t>
      </w:r>
    </w:p>
    <w:p>
      <w:r>
        <w:t>C. 两人无需赔偿，因为两人的行为属于在紧急情况下自愿且利他的见义勇为</w:t>
      </w:r>
    </w:p>
    <w:p>
      <w:r>
        <w:t>D. 两人无需赔偿，因为法律没有对这种情况作出明确规定</w:t>
      </w:r>
    </w:p>
    <w:p/>
    <w:p>
      <w:r>
        <w:t xml:space="preserve">10. (单选题) 基尼系数用来衡量一个国家或一个地区居民收入差距的重要指标。... ... 0.513、0.308、0.436，则关于这三个国家的收入分配情况，说法正确的是 ( </w:t>
      </w:r>
      <w:r>
        <w:rPr>
          <w:rFonts w:hint="eastAsia" w:eastAsia="宋体"/>
          <w:lang w:val="en-US" w:eastAsia="zh-CN"/>
        </w:rPr>
        <w:t>A</w:t>
      </w:r>
      <w:r>
        <w:t>) 。</w:t>
      </w:r>
    </w:p>
    <w:p>
      <w:r>
        <w:drawing>
          <wp:inline distT="0" distB="0" distL="0" distR="0">
            <wp:extent cx="635" cy="95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
                    <a:stretch>
                      <a:fillRect/>
                    </a:stretch>
                  </pic:blipFill>
                  <pic:spPr>
                    <a:xfrm>
                      <a:off x="0" y="0"/>
                      <a:ext cx="635" cy="9525"/>
                    </a:xfrm>
                    <a:prstGeom prst="rect">
                      <a:avLst/>
                    </a:prstGeom>
                  </pic:spPr>
                </pic:pic>
              </a:graphicData>
            </a:graphic>
          </wp:inline>
        </w:drawing>
      </w:r>
    </w:p>
    <w:p>
      <w:r>
        <w:t>A. 乙国的收入分配相对合理</w:t>
      </w:r>
    </w:p>
    <w:p>
      <w:r>
        <w:t>B. 甲国的收入分配绝对平均</w:t>
      </w:r>
    </w:p>
    <w:p>
      <w:r>
        <w:t>C. 甲国的收入分配比乙国更为平等</w:t>
      </w:r>
    </w:p>
    <w:p>
      <w:r>
        <w:t>D. 丙国的收入分配比乙国更为平等</w:t>
      </w:r>
    </w:p>
    <w:p/>
    <w:p>
      <w:r>
        <w:drawing>
          <wp:inline distT="0" distB="0" distL="0" distR="0">
            <wp:extent cx="635" cy="8890"/>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7"/>
                    <a:stretch>
                      <a:fillRect/>
                    </a:stretch>
                  </pic:blipFill>
                  <pic:spPr>
                    <a:xfrm>
                      <a:off x="0" y="0"/>
                      <a:ext cx="635" cy="9524"/>
                    </a:xfrm>
                    <a:prstGeom prst="rect">
                      <a:avLst/>
                    </a:prstGeom>
                  </pic:spPr>
                </pic:pic>
              </a:graphicData>
            </a:graphic>
          </wp:inline>
        </w:drawing>
      </w:r>
      <w:r>
        <w:t xml:space="preserve"> 11. (单选题) 小明是 2000 年出生的“世纪婴儿”，在其上小学期间，... ...是 (</w:t>
      </w:r>
      <w:r>
        <w:rPr>
          <w:rFonts w:hint="eastAsia" w:eastAsia="宋体"/>
          <w:lang w:val="en-US" w:eastAsia="zh-CN"/>
        </w:rPr>
        <w:t>B</w:t>
      </w:r>
      <w:r>
        <w:t>)</w:t>
      </w:r>
    </w:p>
    <w:p>
      <w:r>
        <w:t>A. 捷报:中国第一个空间实验室“天宫一号”发射升空</w:t>
      </w:r>
      <w:r>
        <w:drawing>
          <wp:inline distT="0" distB="0" distL="0" distR="0">
            <wp:extent cx="1905" cy="95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
                    <a:stretch>
                      <a:fillRect/>
                    </a:stretch>
                  </pic:blipFill>
                  <pic:spPr>
                    <a:xfrm>
                      <a:off x="0" y="0"/>
                      <a:ext cx="2044" cy="9525"/>
                    </a:xfrm>
                    <a:prstGeom prst="rect">
                      <a:avLst/>
                    </a:prstGeom>
                  </pic:spPr>
                </pic:pic>
              </a:graphicData>
            </a:graphic>
          </wp:inline>
        </w:drawing>
      </w:r>
    </w:p>
    <w:p>
      <w:r>
        <w:t>B. 定了!中国首次火星探测任务命名为“天问一号”</w:t>
      </w:r>
    </w:p>
    <w:p>
      <w:r>
        <w:t>C. 组图:西昌卫星发射中心“嫦娥二号”准时升空</w:t>
      </w:r>
    </w:p>
    <w:p>
      <w:r>
        <w:t>D. “神舟八号”飞船返回舱返乡全程实录</w:t>
      </w:r>
    </w:p>
    <w:p/>
    <w:p>
      <w:r>
        <w:t>12. (单选题) 二维码是近几年来在移动设备上非常流行的一种编码方式。... ...，错误的 是 (</w:t>
      </w:r>
      <w:r>
        <w:rPr>
          <w:rFonts w:hint="eastAsia" w:eastAsia="宋体"/>
          <w:lang w:val="en-US" w:eastAsia="zh-CN"/>
        </w:rPr>
        <w:t>C</w:t>
      </w:r>
      <w:r>
        <w:t>)</w:t>
      </w:r>
    </w:p>
    <w:p>
      <w:r>
        <w:drawing>
          <wp:inline distT="0" distB="0" distL="0" distR="0">
            <wp:extent cx="635" cy="9525"/>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8"/>
                    <a:stretch>
                      <a:fillRect/>
                    </a:stretch>
                  </pic:blipFill>
                  <pic:spPr>
                    <a:xfrm>
                      <a:off x="0" y="0"/>
                      <a:ext cx="635" cy="9525"/>
                    </a:xfrm>
                    <a:prstGeom prst="rect">
                      <a:avLst/>
                    </a:prstGeom>
                  </pic:spPr>
                </pic:pic>
              </a:graphicData>
            </a:graphic>
          </wp:inline>
        </w:drawing>
      </w:r>
    </w:p>
    <w:p>
      <w:r>
        <w:t>A. 具有易制作,信息容量大的优点</w:t>
      </w:r>
    </w:p>
    <w:p>
      <w:r>
        <w:t>B. 可用于手机支付、防伪溯源</w:t>
      </w:r>
    </w:p>
    <w:p>
      <w:r>
        <w:t>C. 只能在线生成，不能本地生成</w:t>
      </w:r>
    </w:p>
    <w:p>
      <w:r>
        <w:t>D. 能存储汉字、图片等信息</w:t>
      </w:r>
    </w:p>
    <w:p/>
    <w:p>
      <w:r>
        <w:drawing>
          <wp:inline distT="0" distB="0" distL="0" distR="0">
            <wp:extent cx="635" cy="95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1"/>
                    <a:stretch>
                      <a:fillRect/>
                    </a:stretch>
                  </pic:blipFill>
                  <pic:spPr>
                    <a:xfrm>
                      <a:off x="0" y="0"/>
                      <a:ext cx="635" cy="9525"/>
                    </a:xfrm>
                    <a:prstGeom prst="rect">
                      <a:avLst/>
                    </a:prstGeom>
                  </pic:spPr>
                </pic:pic>
              </a:graphicData>
            </a:graphic>
          </wp:inline>
        </w:drawing>
      </w:r>
      <w:r>
        <w:t xml:space="preserve"> 13. (单选题) 下列有关我国少数民族的说法，错误的是( </w:t>
      </w:r>
      <w:r>
        <w:rPr>
          <w:rFonts w:hint="eastAsia" w:eastAsia="宋体"/>
          <w:lang w:val="en-US" w:eastAsia="zh-CN"/>
        </w:rPr>
        <w:t>B</w:t>
      </w:r>
      <w:r>
        <w:t>)</w:t>
      </w:r>
    </w:p>
    <w:p>
      <w:r>
        <w:t>A. 回族的传统节日主要有开斋节、古尔邦节、圣纪节</w:t>
      </w:r>
    </w:p>
    <w:p>
      <w:r>
        <w:t>B. 蒙古族是我国少数民族中人口最多的民族</w:t>
      </w:r>
    </w:p>
    <w:p>
      <w:r>
        <w:t>C. 孔雀舞是傣族民间舞中最负盛名的传统表演性算蹈</w:t>
      </w:r>
    </w:p>
    <w:p>
      <w:r>
        <w:t>D. 满族主要分布在东北三省及河北省</w:t>
      </w:r>
    </w:p>
    <w:p/>
    <w:p>
      <w:r>
        <w:drawing>
          <wp:inline distT="0" distB="0" distL="0" distR="0">
            <wp:extent cx="635" cy="9525"/>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10"/>
                    <a:stretch>
                      <a:fillRect/>
                    </a:stretch>
                  </pic:blipFill>
                  <pic:spPr>
                    <a:xfrm>
                      <a:off x="0" y="0"/>
                      <a:ext cx="635" cy="9525"/>
                    </a:xfrm>
                    <a:prstGeom prst="rect">
                      <a:avLst/>
                    </a:prstGeom>
                  </pic:spPr>
                </pic:pic>
              </a:graphicData>
            </a:graphic>
          </wp:inline>
        </w:drawing>
      </w:r>
      <w:r>
        <w:t xml:space="preserve"> 14. (单选题) 下图为毛泽东撰写的一九四九年新年献词。... ...是 (</w:t>
      </w:r>
      <w:r>
        <w:rPr>
          <w:rFonts w:hint="eastAsia" w:eastAsia="宋体"/>
          <w:lang w:val="en-US" w:eastAsia="zh-CN"/>
        </w:rPr>
        <w:t>A</w:t>
      </w:r>
      <w:r>
        <w:t>)</w:t>
      </w:r>
    </w:p>
    <w:p>
      <w:r>
        <w:t>A. 五年计划的最后两年还将完成基本建设的百分之五十左右的工作量</w:t>
      </w:r>
    </w:p>
    <w:p>
      <w:r>
        <w:t>B. 此中华民国之新纪元，与古代君主之改元，大异其旨</w:t>
      </w:r>
    </w:p>
    <w:p>
      <w:r>
        <w:t>C. 中国人民将要在伟大的解放战争中获得最后胜利</w:t>
      </w:r>
    </w:p>
    <w:p>
      <w:r>
        <w:t>D. 年末之学生运动，可谓国家一大事</w:t>
      </w:r>
    </w:p>
    <w:p/>
    <w:p>
      <w:r>
        <w:drawing>
          <wp:inline distT="0" distB="0" distL="0" distR="0">
            <wp:extent cx="635" cy="952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
                    <a:stretch>
                      <a:fillRect/>
                    </a:stretch>
                  </pic:blipFill>
                  <pic:spPr>
                    <a:xfrm>
                      <a:off x="0" y="0"/>
                      <a:ext cx="635" cy="9525"/>
                    </a:xfrm>
                    <a:prstGeom prst="rect">
                      <a:avLst/>
                    </a:prstGeom>
                  </pic:spPr>
                </pic:pic>
              </a:graphicData>
            </a:graphic>
          </wp:inline>
        </w:drawing>
      </w:r>
      <w:r>
        <w:t xml:space="preserve"> 15. (单选题) 荷花“中通外直，... ...下列有关荷花的诗句与作者对应错误的是 (</w:t>
      </w:r>
      <w:r>
        <w:rPr>
          <w:rFonts w:hint="eastAsia" w:eastAsia="宋体"/>
          <w:lang w:val="en-US" w:eastAsia="zh-CN"/>
        </w:rPr>
        <w:t>C</w:t>
      </w:r>
      <w:r>
        <w:t>)</w:t>
      </w:r>
    </w:p>
    <w:p>
      <w:r>
        <w:t>A. 荷尽己无擎雨盖，菊残犹有傲霜枝--苏轼</w:t>
      </w:r>
    </w:p>
    <w:p>
      <w:r>
        <w:t>B. 接天莲叶无穷碧，映日荷花别样红--杨万里</w:t>
      </w:r>
    </w:p>
    <w:p>
      <w:r>
        <w:t>C. 小荷才露尖尖角，早有蜻蜓立上头--王安石</w:t>
      </w:r>
    </w:p>
    <w:p>
      <w:r>
        <w:t>D. 荷叶罗裙一色裁，芙蓉向脸两边开--王昌龄</w:t>
      </w:r>
    </w:p>
    <w:p/>
    <w:p>
      <w:r>
        <w:drawing>
          <wp:inline distT="0" distB="0" distL="0" distR="0">
            <wp:extent cx="635" cy="9525"/>
            <wp:effectExtent l="0" t="0" r="0" b="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9"/>
                    <a:stretch>
                      <a:fillRect/>
                    </a:stretch>
                  </pic:blipFill>
                  <pic:spPr>
                    <a:xfrm>
                      <a:off x="0" y="0"/>
                      <a:ext cx="635" cy="9525"/>
                    </a:xfrm>
                    <a:prstGeom prst="rect">
                      <a:avLst/>
                    </a:prstGeom>
                  </pic:spPr>
                </pic:pic>
              </a:graphicData>
            </a:graphic>
          </wp:inline>
        </w:drawing>
      </w:r>
      <w:r>
        <w:t xml:space="preserve"> 16. (单选题) 下列关于毛笔的挑选以及保养的说法，不正确的是 (</w:t>
      </w:r>
      <w:r>
        <w:rPr>
          <w:rFonts w:hint="eastAsia" w:eastAsia="宋体"/>
          <w:lang w:val="en-US" w:eastAsia="zh-CN"/>
        </w:rPr>
        <w:t>B</w:t>
      </w:r>
      <w:r>
        <w:t>)</w:t>
      </w:r>
    </w:p>
    <w:p>
      <w:r>
        <w:t>A. 新毛笔使用前用温水将笔头浸泡 5~10 分钟，使胶汁溶化并自然发开</w:t>
      </w:r>
    </w:p>
    <w:p>
      <w:r>
        <w:t>B. 使用毛笔时，要干笔头入墨，切勿清水润湿</w:t>
      </w:r>
    </w:p>
    <w:p>
      <w:r>
        <w:t>C. 好的毛笔要具有“尖圆健齐”四个特征</w:t>
      </w:r>
    </w:p>
    <w:p>
      <w:r>
        <w:t>D. 笔杆不宜粗不宜细，0.7~1cm 最合适</w:t>
      </w:r>
    </w:p>
    <w:p/>
    <w:p>
      <w:r>
        <w:drawing>
          <wp:inline distT="0" distB="0" distL="0" distR="0">
            <wp:extent cx="635" cy="952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
                    <a:stretch>
                      <a:fillRect/>
                    </a:stretch>
                  </pic:blipFill>
                  <pic:spPr>
                    <a:xfrm>
                      <a:off x="0" y="0"/>
                      <a:ext cx="635" cy="9525"/>
                    </a:xfrm>
                    <a:prstGeom prst="rect">
                      <a:avLst/>
                    </a:prstGeom>
                  </pic:spPr>
                </pic:pic>
              </a:graphicData>
            </a:graphic>
          </wp:inline>
        </w:drawing>
      </w:r>
      <w:r>
        <w:t xml:space="preserve"> 17. (单选题) 下列有关人体微量元素的表述中... ...是 (</w:t>
      </w:r>
      <w:r>
        <w:rPr>
          <w:rFonts w:hint="eastAsia" w:eastAsia="宋体"/>
          <w:lang w:val="en-US" w:eastAsia="zh-CN"/>
        </w:rPr>
        <w:t>A</w:t>
      </w:r>
      <w:r>
        <w:t>)</w:t>
      </w:r>
    </w:p>
    <w:p>
      <w:r>
        <w:t>A. 锌是人体必需的微量元素，缺锌可能会导致突食症</w:t>
      </w:r>
    </w:p>
    <w:p>
      <w:r>
        <w:t>B. 微量元素指人体内含量介于体重 0.01%~0.005%的元素</w:t>
      </w:r>
    </w:p>
    <w:p>
      <w:r>
        <w:t>C. 人体微量元素中铁的含量最多，堪称“微量元素的老大”</w:t>
      </w:r>
    </w:p>
    <w:p>
      <w:r>
        <w:t>D. 碘是人类发现的第二个必需微量元素，缺乏腆可引起地方性甲状腺肿</w:t>
      </w:r>
    </w:p>
    <w:p>
      <w:pPr>
        <w:rPr>
          <w:rFonts w:hint="eastAsia"/>
        </w:rPr>
      </w:pPr>
    </w:p>
    <w:p>
      <w:r>
        <w:t>18. (单选题) 我多成语都与动物有关... ...的是  (</w:t>
      </w:r>
      <w:r>
        <w:rPr>
          <w:rFonts w:hint="eastAsia" w:eastAsia="宋体"/>
          <w:lang w:val="en-US" w:eastAsia="zh-CN"/>
        </w:rPr>
        <w:t>D</w:t>
      </w:r>
      <w:r>
        <w:t>)</w:t>
      </w:r>
    </w:p>
    <w:p>
      <w:r>
        <w:drawing>
          <wp:inline distT="0" distB="0" distL="0" distR="0">
            <wp:extent cx="635" cy="9525"/>
            <wp:effectExtent l="0" t="0" r="0" b="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9"/>
                    <a:stretch>
                      <a:fillRect/>
                    </a:stretch>
                  </pic:blipFill>
                  <pic:spPr>
                    <a:xfrm>
                      <a:off x="0" y="0"/>
                      <a:ext cx="635" cy="9525"/>
                    </a:xfrm>
                    <a:prstGeom prst="rect">
                      <a:avLst/>
                    </a:prstGeom>
                  </pic:spPr>
                </pic:pic>
              </a:graphicData>
            </a:graphic>
          </wp:inline>
        </w:drawing>
      </w:r>
    </w:p>
    <w:p>
      <w:r>
        <w:drawing>
          <wp:inline distT="0" distB="0" distL="0" distR="0">
            <wp:extent cx="635" cy="952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
                    <a:stretch>
                      <a:fillRect/>
                    </a:stretch>
                  </pic:blipFill>
                  <pic:spPr>
                    <a:xfrm>
                      <a:off x="0" y="0"/>
                      <a:ext cx="635" cy="9525"/>
                    </a:xfrm>
                    <a:prstGeom prst="rect">
                      <a:avLst/>
                    </a:prstGeom>
                  </pic:spPr>
                </pic:pic>
              </a:graphicData>
            </a:graphic>
          </wp:inline>
        </w:drawing>
      </w:r>
      <w:r>
        <w:t>A. “照猫画虎”中的“猫”和“虎”是同科动物</w:t>
      </w:r>
    </w:p>
    <w:p>
      <w:r>
        <w:t>B. “画蛇添足”中的“蛇”属于体温随气温变化的变温动物</w:t>
      </w:r>
    </w:p>
    <w:p>
      <w:r>
        <w:t>C. “鹦鹉学舌”中的“鹦鹉”属于典型的攀禽动物</w:t>
      </w:r>
    </w:p>
    <w:p>
      <w:r>
        <w:t>D. “兔死狐悲”中的“兔”和“狐”的种间关系是竞争</w:t>
      </w:r>
    </w:p>
    <w:p/>
    <w:p>
      <w:r>
        <w:drawing>
          <wp:inline distT="0" distB="0" distL="0" distR="0">
            <wp:extent cx="635" cy="9525"/>
            <wp:effectExtent l="0" t="0" r="0" b="0"/>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7"/>
                    <a:stretch>
                      <a:fillRect/>
                    </a:stretch>
                  </pic:blipFill>
                  <pic:spPr>
                    <a:xfrm>
                      <a:off x="0" y="0"/>
                      <a:ext cx="635" cy="9525"/>
                    </a:xfrm>
                    <a:prstGeom prst="rect">
                      <a:avLst/>
                    </a:prstGeom>
                  </pic:spPr>
                </pic:pic>
              </a:graphicData>
            </a:graphic>
          </wp:inline>
        </w:drawing>
      </w:r>
      <w:r>
        <w:t xml:space="preserve"> 19. (单选题) 下列有关常见... ...错误的是 (</w:t>
      </w:r>
      <w:r>
        <w:rPr>
          <w:rFonts w:hint="eastAsia" w:eastAsia="宋体"/>
          <w:lang w:val="en-US" w:eastAsia="zh-CN"/>
        </w:rPr>
        <w:t>B</w:t>
      </w:r>
      <w:r>
        <w:t>)</w:t>
      </w:r>
    </w:p>
    <w:p>
      <w:r>
        <w:t>A. .氮气是地球大气中所占比例最高的气体</w:t>
      </w:r>
    </w:p>
    <w:p>
      <w:r>
        <w:t>B. 氧气无色无味，液态氧为淡黄色</w:t>
      </w:r>
    </w:p>
    <w:p>
      <w:r>
        <w:t>C. 氢气是密度最小的气体，可作为飞艇、氢气球的填充气体</w:t>
      </w:r>
    </w:p>
    <w:p>
      <w:r>
        <w:t>D. 二氧化碳可作致冷剂、制造碳化软饮料和作均相反应的溶剂等</w:t>
      </w:r>
    </w:p>
    <w:p/>
    <w:p>
      <w:r>
        <w:drawing>
          <wp:inline distT="0" distB="0" distL="0" distR="0">
            <wp:extent cx="635" cy="952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
                    <a:stretch>
                      <a:fillRect/>
                    </a:stretch>
                  </pic:blipFill>
                  <pic:spPr>
                    <a:xfrm>
                      <a:off x="0" y="0"/>
                      <a:ext cx="635" cy="9525"/>
                    </a:xfrm>
                    <a:prstGeom prst="rect">
                      <a:avLst/>
                    </a:prstGeom>
                  </pic:spPr>
                </pic:pic>
              </a:graphicData>
            </a:graphic>
          </wp:inline>
        </w:drawing>
      </w:r>
      <w:r>
        <w:t xml:space="preserve"> 20. (单选题) 下列有关物理现象原理... ...的是 (</w:t>
      </w:r>
      <w:r>
        <w:rPr>
          <w:rFonts w:hint="eastAsia" w:eastAsia="宋体"/>
          <w:lang w:val="en-US" w:eastAsia="zh-CN"/>
        </w:rPr>
        <w:t>C</w:t>
      </w:r>
      <w:r>
        <w:t>)</w:t>
      </w:r>
    </w:p>
    <w:p>
      <w:r>
        <w:t>A. .冰冻的肉类在水中比在同温度的空气中解流得快，是因为水的热传递性比空气好</w:t>
      </w:r>
    </w:p>
    <w:p>
      <w:r>
        <w:t>B. 不能用塑料桶装汽油是因为塑料是绝缘体，不能将由于摩擦而产生的电荷传导出去</w:t>
      </w:r>
    </w:p>
    <w:p>
      <w:r>
        <w:t>C. 汽车后视镜能扩大驾驶员视野，是因为凹面镜对光有发散作用，且形成的像比实物小</w:t>
      </w:r>
    </w:p>
    <w:p>
      <w:r>
        <w:t>D. 电影院里，人能在不同的座位上看到银幕上的面面，是因为光在银幕上形成了漫反射</w:t>
      </w:r>
    </w:p>
    <w:p/>
    <w:p>
      <w:pPr>
        <w:rPr>
          <w:b/>
          <w:bCs/>
        </w:rPr>
      </w:pPr>
      <w:r>
        <w:rPr>
          <w:b/>
          <w:bCs/>
        </w:rPr>
        <w:t>第二部分：言语理解</w:t>
      </w:r>
    </w:p>
    <w:p>
      <w:r>
        <w:t>21. (单选题) 这几年，我国城市公共统地建设进展迅速。令人 的同时，... ...填入画模 线部分最恰当的一项是 (</w:t>
      </w:r>
      <w:r>
        <w:rPr>
          <w:rFonts w:hint="eastAsia" w:eastAsia="宋体"/>
          <w:lang w:val="en-US" w:eastAsia="zh-CN"/>
        </w:rPr>
        <w:t>B</w:t>
      </w:r>
      <w:r>
        <w:t xml:space="preserve"> )</w:t>
      </w:r>
    </w:p>
    <w:p>
      <w:r>
        <w:t>A. 洋洋自得</w:t>
      </w:r>
    </w:p>
    <w:p>
      <w:r>
        <w:t>B. 赏心悦目</w:t>
      </w:r>
    </w:p>
    <w:p>
      <w:r>
        <w:t>C. 神清气爽</w:t>
      </w:r>
    </w:p>
    <w:p>
      <w:r>
        <w:t>D. 悠然自得</w:t>
      </w:r>
    </w:p>
    <w:p/>
    <w:p>
      <w:r>
        <w:t>22. (单选题) 马克思主义一经传入中国就深深扎根于这片厚重而 的土地之中，... ...依 次填入画横线部分最恰当的一项是 (</w:t>
      </w:r>
      <w:r>
        <w:rPr>
          <w:rFonts w:hint="eastAsia" w:eastAsia="宋体"/>
          <w:lang w:val="en-US" w:eastAsia="zh-CN"/>
        </w:rPr>
        <w:t>C</w:t>
      </w:r>
      <w:r>
        <w:t xml:space="preserve"> ) 。</w:t>
      </w:r>
    </w:p>
    <w:p>
      <w:r>
        <w:t>A. 辽阔 充溢</w:t>
      </w:r>
    </w:p>
    <w:p>
      <w:r>
        <w:t>B. 空旷 奋发</w:t>
      </w:r>
    </w:p>
    <w:p>
      <w:r>
        <w:t>C. 广袤 焕发</w:t>
      </w:r>
    </w:p>
    <w:p>
      <w:r>
        <w:t>D. 广博 散发</w:t>
      </w:r>
    </w:p>
    <w:p/>
    <w:p>
      <w:r>
        <w:t>23. (单选题) 大桥气势如虹的跨越，更显江的 :大江日日夜夜的冲刷... ...依次填入面横 线部分最恰当的一项是 (</w:t>
      </w:r>
      <w:r>
        <w:rPr>
          <w:rFonts w:hint="eastAsia" w:eastAsia="宋体"/>
          <w:lang w:val="en-US" w:eastAsia="zh-CN"/>
        </w:rPr>
        <w:t>C</w:t>
      </w:r>
      <w:r>
        <w:t xml:space="preserve"> )</w:t>
      </w:r>
    </w:p>
    <w:p>
      <w:r>
        <w:t>A. 巍峨 稳定</w:t>
      </w:r>
    </w:p>
    <w:p>
      <w:r>
        <w:t>B. 魁伟 牢固</w:t>
      </w:r>
    </w:p>
    <w:p>
      <w:r>
        <w:t>C. 雄伟 稳固</w:t>
      </w:r>
    </w:p>
    <w:p>
      <w:r>
        <w:t>D. 恢弘 固定</w:t>
      </w:r>
    </w:p>
    <w:p/>
    <w:p>
      <w:r>
        <w:t xml:space="preserve">24. (单选题) 近年来，随着中国综合国力的显著提升... ...依次填入画横线部分最恰当的 一项是 ( </w:t>
      </w:r>
      <w:r>
        <w:rPr>
          <w:rFonts w:hint="eastAsia" w:eastAsia="宋体"/>
          <w:lang w:val="en-US" w:eastAsia="zh-CN"/>
        </w:rPr>
        <w:t>A</w:t>
      </w:r>
      <w:r>
        <w:t>) 。</w:t>
      </w:r>
    </w:p>
    <w:p>
      <w:r>
        <w:t>A. 支撑 屡见不鲜</w:t>
      </w:r>
    </w:p>
    <w:p>
      <w:r>
        <w:t>B. 依托 多如牛毛</w:t>
      </w:r>
    </w:p>
    <w:p>
      <w:r>
        <w:t>C. 支柱 层见迭出</w:t>
      </w:r>
    </w:p>
    <w:p>
      <w:r>
        <w:t>D. 附庸 无独有偶</w:t>
      </w:r>
    </w:p>
    <w:p/>
    <w:p>
      <w:r>
        <w:t xml:space="preserve">25. (单选题) 当长期 在单一审美的环境中，... ...只要能眼中有光，就是美的。依次填 入画横线部分最恰当的一项是 ( </w:t>
      </w:r>
      <w:r>
        <w:rPr>
          <w:rFonts w:hint="eastAsia" w:eastAsia="宋体"/>
          <w:lang w:val="en-US" w:eastAsia="zh-CN"/>
        </w:rPr>
        <w:t>B</w:t>
      </w:r>
      <w:r>
        <w:t>) 。</w:t>
      </w:r>
    </w:p>
    <w:p>
      <w:r>
        <w:t>A. 渗透 如出一辙</w:t>
      </w:r>
    </w:p>
    <w:p>
      <w:r>
        <w:t>B. 浸泡 千篇一律</w:t>
      </w:r>
    </w:p>
    <w:p>
      <w:r>
        <w:t>C. 浸透 老生常谈</w:t>
      </w:r>
    </w:p>
    <w:p>
      <w:r>
        <w:t>D. 浸润 如法炮制</w:t>
      </w:r>
    </w:p>
    <w:p>
      <w:r>
        <w:t xml:space="preserve">26. (单选题) 在高清镜头和高分辨率的屏幕前，... ...但凡事 。依次填入画横线部分最 怡当的一项是 ( </w:t>
      </w:r>
      <w:r>
        <w:rPr>
          <w:rFonts w:hint="eastAsia" w:eastAsia="宋体"/>
          <w:lang w:val="en-US" w:eastAsia="zh-CN"/>
        </w:rPr>
        <w:t>A</w:t>
      </w:r>
      <w:r>
        <w:t>)</w:t>
      </w:r>
    </w:p>
    <w:p>
      <w:r>
        <w:t>A. 掩盖 过犹不及</w:t>
      </w:r>
    </w:p>
    <w:p>
      <w:r>
        <w:t>B. 掩护 矫枉过正</w:t>
      </w:r>
    </w:p>
    <w:p>
      <w:r>
        <w:t>C. 掩盖 恰如其分</w:t>
      </w:r>
    </w:p>
    <w:p>
      <w:r>
        <w:t>D. 遮蔽 不疾不徐</w:t>
      </w:r>
    </w:p>
    <w:p>
      <w:r>
        <w:t>27. (单选题) 的热带顺林里，... ...依次填入画横线部分最拾当的一项是 (</w:t>
      </w:r>
      <w:r>
        <w:rPr>
          <w:rFonts w:hint="eastAsia" w:eastAsia="宋体"/>
          <w:lang w:val="en-US" w:eastAsia="zh-CN"/>
        </w:rPr>
        <w:t>D</w:t>
      </w:r>
      <w:r>
        <w:t xml:space="preserve"> ) 。</w:t>
      </w:r>
    </w:p>
    <w:p>
      <w:r>
        <w:t>A. 欣欣向荣 离散</w:t>
      </w:r>
    </w:p>
    <w:p>
      <w:r>
        <w:t>B. 生机蓬勃 解体</w:t>
      </w:r>
    </w:p>
    <w:p>
      <w:r>
        <w:t>C. 生意盎然 崩塌</w:t>
      </w:r>
    </w:p>
    <w:p>
      <w:r>
        <w:t>D. 郁郁葱葱 瓦解</w:t>
      </w:r>
    </w:p>
    <w:p/>
    <w:p>
      <w:r>
        <w:t xml:space="preserve">28. (单选题) 彼时，中国文学的语言和样式正在发生着伟大的革命。以胡适的《文学改良 刍议》和陈独秀《文学革命论》为开端的白话文运动已经 开展了十年 ，... ...依次填入 面模线部分最恰当的一项是 ( </w:t>
      </w:r>
      <w:r>
        <w:rPr>
          <w:rFonts w:hint="eastAsia" w:eastAsia="宋体"/>
          <w:lang w:val="en-US" w:eastAsia="zh-CN"/>
        </w:rPr>
        <w:t>C</w:t>
      </w:r>
      <w:r>
        <w:t>) 。</w:t>
      </w:r>
    </w:p>
    <w:p>
      <w:r>
        <w:t>A. 热火朝天 斗志昂扬</w:t>
      </w:r>
    </w:p>
    <w:p>
      <w:r>
        <w:t>B. 方兴未艾 披荆斩棘</w:t>
      </w:r>
    </w:p>
    <w:p>
      <w:r>
        <w:t>C. 如火如茶 高歌猛进</w:t>
      </w:r>
    </w:p>
    <w:p>
      <w:r>
        <w:t>D. 轰爱烈烈 一往直能</w:t>
      </w:r>
    </w:p>
    <w:p/>
    <w:p>
      <w:r>
        <w:t>29. (单选题) ，影评人之所以能够成为"影评人"，... ...依次填入画横线部分最适当的一</w:t>
      </w:r>
    </w:p>
    <w:p>
      <w:r>
        <w:t xml:space="preserve">项是 ( </w:t>
      </w:r>
      <w:r>
        <w:rPr>
          <w:rFonts w:hint="eastAsia" w:eastAsia="宋体"/>
          <w:lang w:val="en-US" w:eastAsia="zh-CN"/>
        </w:rPr>
        <w:t>A</w:t>
      </w:r>
      <w:r>
        <w:t>) 。</w:t>
      </w:r>
    </w:p>
    <w:p>
      <w:r>
        <w:t>A. 毋庸置疑 浩如烟海</w:t>
      </w:r>
    </w:p>
    <w:p>
      <w:r>
        <w:t>B. 不置可否 汗牛充栋</w:t>
      </w:r>
    </w:p>
    <w:p>
      <w:r>
        <w:t>C. 不容置疑 不计其数</w:t>
      </w:r>
    </w:p>
    <w:p>
      <w:r>
        <w:t>D. 千真万确 星罗棋布</w:t>
      </w:r>
    </w:p>
    <w:p/>
    <w:p>
      <w:r>
        <w:t>30. (单选题) 一直以来，商品"过度包装"现象饱受诟病。如果任由片面追求奢华包装的风</w:t>
      </w:r>
    </w:p>
    <w:p>
      <w:r>
        <w:t xml:space="preserve">气蔓延，难免会使得一些消费者盲目攀比，形成推崇外表、忽视品质的消费心理。而这反过 来又导致商家生产更多 的商品，... ...违背了环保碳的消费理念。依次填入画横线部分最 恰当的一项是 ( </w:t>
      </w:r>
      <w:r>
        <w:rPr>
          <w:rFonts w:hint="eastAsia" w:eastAsia="宋体"/>
          <w:lang w:val="en-US" w:eastAsia="zh-CN"/>
        </w:rPr>
        <w:t>C</w:t>
      </w:r>
      <w:r>
        <w:t>) 。</w:t>
      </w:r>
    </w:p>
    <w:p>
      <w:r>
        <w:t>A. 质非文是 并驾齐驱</w:t>
      </w:r>
    </w:p>
    <w:p>
      <w:r>
        <w:t>B. 弄虚作假 南辕北辙</w:t>
      </w:r>
    </w:p>
    <w:p>
      <w:r>
        <w:t>C. 华而不实 背道而驰</w:t>
      </w:r>
    </w:p>
    <w:p>
      <w:r>
        <w:t>D. 惠有其表 适得其反</w:t>
      </w:r>
    </w:p>
    <w:p/>
    <w:p>
      <w:r>
        <w:t xml:space="preserve">31. (单选题) 风雨多经志弥整，关山初度路犹长长。... ...错失机遇。依次填入面横线部 分最恰当的一项是 ( </w:t>
      </w:r>
      <w:r>
        <w:rPr>
          <w:rFonts w:hint="eastAsia" w:eastAsia="宋体"/>
          <w:lang w:val="en-US" w:eastAsia="zh-CN"/>
        </w:rPr>
        <w:t>A</w:t>
      </w:r>
      <w:r>
        <w:t>) 。</w:t>
      </w:r>
    </w:p>
    <w:p>
      <w:r>
        <w:t>A. 再接再厉 势如破竹</w:t>
      </w:r>
    </w:p>
    <w:p>
      <w:r>
        <w:t>B. 乐此不疲 百尺竿头</w:t>
      </w:r>
    </w:p>
    <w:p>
      <w:r>
        <w:t>C. 锲而不舍 独辟蹊径</w:t>
      </w:r>
    </w:p>
    <w:p>
      <w:r>
        <w:t>D. 攻坚克难 跋山涉水</w:t>
      </w:r>
    </w:p>
    <w:p/>
    <w:p>
      <w:r>
        <w:t>32. (单选题) 叠加疫情影响，形色各异的代祭服务随之产生。... ...依次填入画横线部分 最恰当的一项是 (</w:t>
      </w:r>
      <w:r>
        <w:rPr>
          <w:rFonts w:hint="eastAsia" w:eastAsia="宋体"/>
          <w:lang w:val="en-US" w:eastAsia="zh-CN"/>
        </w:rPr>
        <w:t>C</w:t>
      </w:r>
      <w:r>
        <w:t xml:space="preserve"> ) 。</w:t>
      </w:r>
    </w:p>
    <w:p>
      <w:r>
        <w:t>A. 评头论足 独具匠心</w:t>
      </w:r>
    </w:p>
    <w:p>
      <w:r>
        <w:t>B. 变风改俗 泥古不化</w:t>
      </w:r>
    </w:p>
    <w:p>
      <w:r>
        <w:t>C. 无可非议 与时俱进</w:t>
      </w:r>
    </w:p>
    <w:p>
      <w:r>
        <w:t>D. 情有可原 推陈出新</w:t>
      </w:r>
    </w:p>
    <w:p/>
    <w:p>
      <w:r>
        <w:t xml:space="preserve">33. (单选题) 回望百年风云激荡，在百年接续奋斗中，... ...依次填入编模线部分最检当 的一项是 ( </w:t>
      </w:r>
      <w:r>
        <w:rPr>
          <w:rFonts w:hint="eastAsia" w:eastAsia="宋体"/>
          <w:lang w:val="en-US" w:eastAsia="zh-CN"/>
        </w:rPr>
        <w:t>D</w:t>
      </w:r>
      <w:r>
        <w:t>) 。</w:t>
      </w:r>
    </w:p>
    <w:p>
      <w:r>
        <w:t>A. 铸就 建立 开辟</w:t>
      </w:r>
    </w:p>
    <w:p>
      <w:r>
        <w:t>B. 建立 开辟 铸就</w:t>
      </w:r>
    </w:p>
    <w:p>
      <w:r>
        <w:t>C. 开辟 铸就 建立</w:t>
      </w:r>
    </w:p>
    <w:p>
      <w:r>
        <w:t>D. 开辟 建立 铸就</w:t>
      </w:r>
    </w:p>
    <w:p/>
    <w:p>
      <w:r>
        <w:t>34. (单选题) 依次填入下列画横线部分的字，正确的一项是 (</w:t>
      </w:r>
      <w:r>
        <w:rPr>
          <w:rFonts w:hint="eastAsia" w:eastAsia="宋体"/>
          <w:lang w:val="en-US" w:eastAsia="zh-CN"/>
        </w:rPr>
        <w:t>B</w:t>
      </w:r>
      <w:r>
        <w:t xml:space="preserve"> )</w:t>
      </w:r>
    </w:p>
    <w:p>
      <w:r>
        <w:t>A. 祛 淹 悠 异</w:t>
      </w:r>
    </w:p>
    <w:p>
      <w:r>
        <w:t>B. 驱 湮 悠 溢</w:t>
      </w:r>
    </w:p>
    <w:p>
      <w:r>
        <w:t>C. 驱 淹 幽 溢</w:t>
      </w:r>
    </w:p>
    <w:p>
      <w:r>
        <w:t>D. 祛 湮 幽 异</w:t>
      </w:r>
    </w:p>
    <w:p/>
    <w:p>
      <w:r>
        <w:t>35. (单选题) 对世界而言，RCEP 不仅将显著 东亚区经济一体化水平，... ...依次填入面 横线部分最恰当的一项是 (</w:t>
      </w:r>
      <w:r>
        <w:rPr>
          <w:rFonts w:hint="eastAsia" w:eastAsia="宋体"/>
          <w:lang w:val="en-US" w:eastAsia="zh-CN"/>
        </w:rPr>
        <w:t>B</w:t>
      </w:r>
      <w:r>
        <w:t xml:space="preserve"> ) 。</w:t>
      </w:r>
    </w:p>
    <w:p>
      <w:r>
        <w:t>A. 强化 拉动 提升 推动</w:t>
      </w:r>
    </w:p>
    <w:p>
      <w:r>
        <w:t>B. 提升 推动 强化 拉动</w:t>
      </w:r>
    </w:p>
    <w:p>
      <w:r>
        <w:t>C. 拉动 提升 推动 强化</w:t>
      </w:r>
    </w:p>
    <w:p>
      <w:r>
        <w:t>D. 推动 提升 强化 拉动</w:t>
      </w:r>
    </w:p>
    <w:p/>
    <w:p>
      <w:pPr>
        <w:numPr>
          <w:ilvl w:val="0"/>
          <w:numId w:val="1"/>
        </w:numPr>
      </w:pPr>
      <w:r>
        <w:t xml:space="preserve">(单选题) 区别于其他潮玩品类，盲盒入手价格不高，... ...这段文字主要讲的是 ( </w:t>
      </w:r>
      <w:r>
        <w:rPr>
          <w:rFonts w:hint="eastAsia" w:eastAsia="宋体"/>
          <w:lang w:val="en-US" w:eastAsia="zh-CN"/>
        </w:rPr>
        <w:t>D</w:t>
      </w:r>
      <w:r>
        <w:t xml:space="preserve">)。 </w:t>
      </w:r>
    </w:p>
    <w:p>
      <w:pPr>
        <w:numPr>
          <w:numId w:val="0"/>
        </w:numPr>
      </w:pPr>
      <w:r>
        <w:t>A. 盒的经济效益和社交属性</w:t>
      </w:r>
    </w:p>
    <w:p>
      <w:r>
        <w:t>B. 盲盒的设计逻辑和主要玩法</w:t>
      </w:r>
    </w:p>
    <w:p>
      <w:r>
        <w:t>C. 盲盒与其他潮玩品类的区别</w:t>
      </w:r>
    </w:p>
    <w:p>
      <w:r>
        <w:t>D. 盲盒广泛流行的主要原原因</w:t>
      </w:r>
    </w:p>
    <w:p/>
    <w:p>
      <w:r>
        <w:t>37. (单选题) 在社会存在“用工荒”的情况下，很多职校生并不是被作为“人才”而是“人 手”对待，他们有的进入职场后的起新可能并不比本科生低... ...对这段文字概括最准确 的是 (</w:t>
      </w:r>
      <w:r>
        <w:rPr>
          <w:rFonts w:hint="eastAsia" w:eastAsia="宋体"/>
          <w:lang w:val="en-US" w:eastAsia="zh-CN"/>
        </w:rPr>
        <w:t>D</w:t>
      </w:r>
      <w:r>
        <w:t>) 。</w:t>
      </w:r>
    </w:p>
    <w:p>
      <w:r>
        <w:t>A. 职业院校不能只看毕业生的高就业率</w:t>
      </w:r>
    </w:p>
    <w:p>
      <w:r>
        <w:t>B. 用人单位需破除唯学历用人导向</w:t>
      </w:r>
    </w:p>
    <w:p>
      <w:r>
        <w:t>C. 职业院校不重视人才培养质量</w:t>
      </w:r>
    </w:p>
    <w:p>
      <w:r>
        <w:t>D. 职校生的发展机会少</w:t>
      </w:r>
    </w:p>
    <w:p/>
    <w:p>
      <w:r>
        <w:t xml:space="preserve">38. (单选题) 早在 1783 年，英国地理学家约翰·米歇尔就提出，... ...从这段文字中我 们可以了解到 ( </w:t>
      </w:r>
      <w:r>
        <w:rPr>
          <w:rFonts w:hint="eastAsia" w:eastAsia="宋体"/>
          <w:lang w:val="en-US" w:eastAsia="zh-CN"/>
        </w:rPr>
        <w:t>D</w:t>
      </w:r>
      <w:r>
        <w:t>) 。</w:t>
      </w:r>
    </w:p>
    <w:p>
      <w:r>
        <w:t>A. 黑洞让物理学家和天文爱好者着迷</w:t>
      </w:r>
    </w:p>
    <w:p>
      <w:r>
        <w:t>B. 人类只能凭能间接的方式研究黑洞</w:t>
      </w:r>
    </w:p>
    <w:p>
      <w:r>
        <w:t>C. 时至今日，黑洞已被大众所熟知</w:t>
      </w:r>
    </w:p>
    <w:p>
      <w:r>
        <w:t>D. 历史上科学家对黑洞的研究历程</w:t>
      </w:r>
    </w:p>
    <w:p/>
    <w:p/>
    <w:p>
      <w:r>
        <w:t>39. (单选题) 急性阑尾炎是外科常见病，居各种急腹症的首位，急性阑尾炎发生时，... ... 这段文字意在强调 (</w:t>
      </w:r>
      <w:r>
        <w:rPr>
          <w:rFonts w:hint="eastAsia" w:eastAsia="宋体"/>
          <w:lang w:val="en-US" w:eastAsia="zh-CN"/>
        </w:rPr>
        <w:t>A</w:t>
      </w:r>
      <w:r>
        <w:t xml:space="preserve"> ) 。</w:t>
      </w:r>
    </w:p>
    <w:p>
      <w:r>
        <w:drawing>
          <wp:inline distT="0" distB="0" distL="0" distR="0">
            <wp:extent cx="635" cy="9525"/>
            <wp:effectExtent l="0" t="0" r="0" b="0"/>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10"/>
                    <a:stretch>
                      <a:fillRect/>
                    </a:stretch>
                  </pic:blipFill>
                  <pic:spPr>
                    <a:xfrm>
                      <a:off x="0" y="0"/>
                      <a:ext cx="635" cy="9525"/>
                    </a:xfrm>
                    <a:prstGeom prst="rect">
                      <a:avLst/>
                    </a:prstGeom>
                  </pic:spPr>
                </pic:pic>
              </a:graphicData>
            </a:graphic>
          </wp:inline>
        </w:drawing>
      </w:r>
    </w:p>
    <w:p>
      <w:r>
        <w:t>A. 不同症状的阑尾炎需区别治疗</w:t>
      </w:r>
    </w:p>
    <w:p>
      <w:r>
        <w:t>B. 腹部疼痛是阑尾炎的重要特征</w:t>
      </w:r>
    </w:p>
    <w:p>
      <w:r>
        <w:t>C. 阑尾炎最好还是及早切除治疗</w:t>
      </w:r>
    </w:p>
    <w:p>
      <w:r>
        <w:t>D. 阑尾炎愈后会引发系列并发症</w:t>
      </w:r>
    </w:p>
    <w:p/>
    <w:p>
      <w:r>
        <w:drawing>
          <wp:inline distT="0" distB="0" distL="0" distR="0">
            <wp:extent cx="635" cy="889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
                    <a:stretch>
                      <a:fillRect/>
                    </a:stretch>
                  </pic:blipFill>
                  <pic:spPr>
                    <a:xfrm>
                      <a:off x="0" y="0"/>
                      <a:ext cx="635" cy="9524"/>
                    </a:xfrm>
                    <a:prstGeom prst="rect">
                      <a:avLst/>
                    </a:prstGeom>
                  </pic:spPr>
                </pic:pic>
              </a:graphicData>
            </a:graphic>
          </wp:inline>
        </w:drawing>
      </w:r>
      <w:r>
        <w:t xml:space="preserve"> 40. (单选题) 媒体作为联系政府与民众的桥梁，... ...。由此可知，  ( </w:t>
      </w:r>
      <w:r>
        <w:rPr>
          <w:rFonts w:hint="eastAsia" w:eastAsia="宋体"/>
          <w:lang w:val="en-US" w:eastAsia="zh-CN"/>
        </w:rPr>
        <w:t>B</w:t>
      </w:r>
      <w:r>
        <w:t>) 。</w:t>
      </w:r>
    </w:p>
    <w:p>
      <w:r>
        <w:t>A. 政府要靠提升自身服务质量来塑造公信力</w:t>
      </w:r>
    </w:p>
    <w:p>
      <w:r>
        <w:t>B. 政府可以赋予媒体舆论监督之权，但决不可将舆论主导权交给媒体</w:t>
      </w:r>
    </w:p>
    <w:p>
      <w:r>
        <w:t>C. 政府应当采取必要措施，将媒体权利置于法规规范和制度管理之下</w:t>
      </w:r>
    </w:p>
    <w:p>
      <w:r>
        <w:t>D. 新闻自由作为媒体的社会权利与其需要承担的社会责任是相辅相成的</w:t>
      </w:r>
    </w:p>
    <w:p/>
    <w:p>
      <w:r>
        <w:t xml:space="preserve">41. (单选题) 然而，做生鱼片的海鱼，事先会进行长时间的低温冷冻，... ...这段文字主 要想告诉我们 ( </w:t>
      </w:r>
      <w:r>
        <w:rPr>
          <w:rFonts w:hint="eastAsia" w:eastAsia="宋体"/>
          <w:lang w:val="en-US" w:eastAsia="zh-CN"/>
        </w:rPr>
        <w:t>B</w:t>
      </w:r>
      <w:r>
        <w:t>) 。</w:t>
      </w:r>
    </w:p>
    <w:p>
      <w:r>
        <w:drawing>
          <wp:inline distT="0" distB="0" distL="0" distR="0">
            <wp:extent cx="635" cy="9525"/>
            <wp:effectExtent l="0" t="0" r="0" b="0"/>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10"/>
                    <a:stretch>
                      <a:fillRect/>
                    </a:stretch>
                  </pic:blipFill>
                  <pic:spPr>
                    <a:xfrm>
                      <a:off x="0" y="0"/>
                      <a:ext cx="635" cy="9525"/>
                    </a:xfrm>
                    <a:prstGeom prst="rect">
                      <a:avLst/>
                    </a:prstGeom>
                  </pic:spPr>
                </pic:pic>
              </a:graphicData>
            </a:graphic>
          </wp:inline>
        </w:drawing>
      </w:r>
    </w:p>
    <w:p>
      <w:r>
        <w:t>A. 淡水鱼的营养价值不如海鱼</w:t>
      </w:r>
    </w:p>
    <w:p>
      <w:r>
        <w:t>B. 淡水水产应确保熟透再食用</w:t>
      </w:r>
    </w:p>
    <w:p>
      <w:r>
        <w:t>C. 淡水水产不适合被端上餐桌</w:t>
      </w:r>
    </w:p>
    <w:p>
      <w:r>
        <w:t>D. 生鱼片这种做法应该被禁止</w:t>
      </w:r>
    </w:p>
    <w:p/>
    <w:p>
      <w:r>
        <w:t xml:space="preserve">42. (单选题) 从世界经济发展历史来看，没... ...大多数国家在数十年时间里一直徘徊不 前。中国能否成功跨越，无疑也是一个巨大的考验。从本段文字可以看出，作者对中国能否 成功跨越中等收入陷阱持 ( </w:t>
      </w:r>
      <w:r>
        <w:rPr>
          <w:rFonts w:hint="eastAsia" w:eastAsia="宋体"/>
          <w:lang w:val="en-US" w:eastAsia="zh-CN"/>
        </w:rPr>
        <w:t>D</w:t>
      </w:r>
      <w:r>
        <w:t>) 态度。</w:t>
      </w:r>
    </w:p>
    <w:p>
      <w:r>
        <w:drawing>
          <wp:inline distT="0" distB="0" distL="0" distR="0">
            <wp:extent cx="635" cy="952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0"/>
                    <a:stretch>
                      <a:fillRect/>
                    </a:stretch>
                  </pic:blipFill>
                  <pic:spPr>
                    <a:xfrm>
                      <a:off x="0" y="0"/>
                      <a:ext cx="635" cy="9525"/>
                    </a:xfrm>
                    <a:prstGeom prst="rect">
                      <a:avLst/>
                    </a:prstGeom>
                  </pic:spPr>
                </pic:pic>
              </a:graphicData>
            </a:graphic>
          </wp:inline>
        </w:drawing>
      </w:r>
    </w:p>
    <w:p>
      <w:r>
        <w:t>A. 怀疑</w:t>
      </w:r>
    </w:p>
    <w:p>
      <w:r>
        <w:t>B. 肯定</w:t>
      </w:r>
    </w:p>
    <w:p>
      <w:r>
        <w:t>C. 否定</w:t>
      </w:r>
    </w:p>
    <w:p>
      <w:r>
        <w:t>D. 保守</w:t>
      </w:r>
    </w:p>
    <w:p/>
    <w:p>
      <w:r>
        <w:t>43. (单选题) 大家乘坐网约车时可能都注意到过，... ...这段文字接下来最可能要介绍的 是 (</w:t>
      </w:r>
      <w:r>
        <w:rPr>
          <w:rFonts w:hint="eastAsia" w:eastAsia="宋体"/>
          <w:lang w:val="en-US" w:eastAsia="zh-CN"/>
        </w:rPr>
        <w:t>A</w:t>
      </w:r>
      <w:r>
        <w:t xml:space="preserve"> ) 。</w:t>
      </w:r>
    </w:p>
    <w:p>
      <w:r>
        <w:drawing>
          <wp:inline distT="0" distB="0" distL="0" distR="0">
            <wp:extent cx="635" cy="9525"/>
            <wp:effectExtent l="0" t="0" r="0" b="0"/>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11"/>
                    <a:stretch>
                      <a:fillRect/>
                    </a:stretch>
                  </pic:blipFill>
                  <pic:spPr>
                    <a:xfrm>
                      <a:off x="0" y="0"/>
                      <a:ext cx="635" cy="9525"/>
                    </a:xfrm>
                    <a:prstGeom prst="rect">
                      <a:avLst/>
                    </a:prstGeom>
                  </pic:spPr>
                </pic:pic>
              </a:graphicData>
            </a:graphic>
          </wp:inline>
        </w:drawing>
      </w:r>
    </w:p>
    <w:p>
      <w:r>
        <w:t>A. 如何确保网约车司机的合理权益</w:t>
      </w:r>
    </w:p>
    <w:p>
      <w:r>
        <w:t>B. 网约车平台的整改措施</w:t>
      </w:r>
    </w:p>
    <w:p>
      <w:r>
        <w:t>C. 网约车司机的合理权益得不到保障的案例</w:t>
      </w:r>
    </w:p>
    <w:p>
      <w:r>
        <w:t>D. 网约车乱象的治理</w:t>
      </w:r>
    </w:p>
    <w:p/>
    <w:p>
      <w:r>
        <w:t>44. (单选题) 燃料空气炸弹在使用时，将装有挥发性液体的燃料弹丸发射或投掷到目标上 空，在预定的时间内引爆容器、释放燃料，... ...最适合作文段标题的是 (</w:t>
      </w:r>
      <w:r>
        <w:rPr>
          <w:rFonts w:hint="eastAsia" w:eastAsia="宋体"/>
          <w:lang w:val="en-US" w:eastAsia="zh-CN"/>
        </w:rPr>
        <w:t>A</w:t>
      </w:r>
      <w:r>
        <w:t xml:space="preserve"> ) 。  A.揭秘 燃料空气炸弹的特殊毁伤机理</w:t>
      </w:r>
    </w:p>
    <w:p>
      <w:r>
        <w:drawing>
          <wp:inline distT="0" distB="0" distL="0" distR="0">
            <wp:extent cx="635" cy="952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
                    <a:stretch>
                      <a:fillRect/>
                    </a:stretch>
                  </pic:blipFill>
                  <pic:spPr>
                    <a:xfrm>
                      <a:off x="0" y="0"/>
                      <a:ext cx="635" cy="9525"/>
                    </a:xfrm>
                    <a:prstGeom prst="rect">
                      <a:avLst/>
                    </a:prstGeom>
                  </pic:spPr>
                </pic:pic>
              </a:graphicData>
            </a:graphic>
          </wp:inline>
        </w:drawing>
      </w:r>
    </w:p>
    <w:p>
      <w:r>
        <w:t>A. 揭秘燃料空气炸弹的特殊毁伤机理</w:t>
      </w:r>
    </w:p>
    <w:p>
      <w:r>
        <w:t>B. 为什么燃料空气炸弹威力强大</w:t>
      </w:r>
    </w:p>
    <w:p>
      <w:r>
        <w:t>C.  世最令人恐惧的武器</w:t>
      </w:r>
    </w:p>
    <w:p>
      <w:r>
        <w:t>D.  燃料空气炸弹如何使人中毒</w:t>
      </w:r>
    </w:p>
    <w:p/>
    <w:p>
      <w:r>
        <w:t xml:space="preserve">45. (单选题) 元代从事海外贸易的商人被称为舶商，... ...下列说法不符合文意的是 ( </w:t>
      </w:r>
      <w:r>
        <w:rPr>
          <w:rFonts w:hint="eastAsia" w:eastAsia="宋体"/>
          <w:lang w:val="en-US" w:eastAsia="zh-CN"/>
        </w:rPr>
        <w:t>B</w:t>
      </w:r>
      <w:r>
        <w:t>)。</w:t>
      </w:r>
    </w:p>
    <w:p/>
    <w:p>
      <w:r>
        <w:drawing>
          <wp:inline distT="0" distB="0" distL="0" distR="0">
            <wp:extent cx="635" cy="9525"/>
            <wp:effectExtent l="0" t="0" r="0" b="0"/>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10"/>
                    <a:stretch>
                      <a:fillRect/>
                    </a:stretch>
                  </pic:blipFill>
                  <pic:spPr>
                    <a:xfrm>
                      <a:off x="0" y="0"/>
                      <a:ext cx="635" cy="9525"/>
                    </a:xfrm>
                    <a:prstGeom prst="rect">
                      <a:avLst/>
                    </a:prstGeom>
                  </pic:spPr>
                </pic:pic>
              </a:graphicData>
            </a:graphic>
          </wp:inline>
        </w:drawing>
      </w:r>
      <w:r>
        <w:t>A. 蒲寿庚的女婿佛莲是拥有船只和雄厚资金的大商人</w:t>
      </w:r>
    </w:p>
    <w:p>
      <w:r>
        <w:t>B. 居于世界先进之列的元代手工业为海外贸易提供了物资</w:t>
      </w:r>
    </w:p>
    <w:p>
      <w:r>
        <w:t>C. 元代中国商舶的贸易活动在全球内的活动范围变广</w:t>
      </w:r>
    </w:p>
    <w:p>
      <w:r>
        <w:t>D. 元代，国家的统一促进了农业、手工业的恢复和发展</w:t>
      </w:r>
    </w:p>
    <w:p/>
    <w:p>
      <w:r>
        <w:t>46. (单选题) 地震和火山都是地球能量释放的方式。... ...根据上述文段可以得知 (</w:t>
      </w:r>
      <w:r>
        <w:rPr>
          <w:rFonts w:hint="eastAsia" w:eastAsia="宋体"/>
          <w:lang w:val="en-US" w:eastAsia="zh-CN"/>
        </w:rPr>
        <w:t>C</w:t>
      </w:r>
      <w:r>
        <w:t xml:space="preserve"> ) 。</w:t>
      </w:r>
    </w:p>
    <w:p/>
    <w:p>
      <w:r>
        <w:drawing>
          <wp:inline distT="0" distB="0" distL="0" distR="0">
            <wp:extent cx="635" cy="952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
                    <a:stretch>
                      <a:fillRect/>
                    </a:stretch>
                  </pic:blipFill>
                  <pic:spPr>
                    <a:xfrm>
                      <a:off x="0" y="0"/>
                      <a:ext cx="635" cy="9525"/>
                    </a:xfrm>
                    <a:prstGeom prst="rect">
                      <a:avLst/>
                    </a:prstGeom>
                  </pic:spPr>
                </pic:pic>
              </a:graphicData>
            </a:graphic>
          </wp:inline>
        </w:drawing>
      </w:r>
      <w:r>
        <w:t>A. 火山喷发与地震都可以有针对性地监测</w:t>
      </w:r>
    </w:p>
    <w:p>
      <w:r>
        <w:t>B. 火山喷发与地震都不可以有针对性地监测</w:t>
      </w:r>
    </w:p>
    <w:p>
      <w:r>
        <w:t>C. 火山喷发可以有针对性地监测但地震不能</w:t>
      </w:r>
    </w:p>
    <w:p>
      <w:r>
        <w:t>D. 火山喷发不能有针对性地监测但地震可以</w:t>
      </w:r>
    </w:p>
    <w:p/>
    <w:p>
      <w:r>
        <w:t xml:space="preserve">47.(单选题)内循环经济占国内生产总值约 80%、外循环经济占国内生产总值约 20%，... ... 也在于对本国经济现状的实事求是，这段文字中“外科手术”指的是( </w:t>
      </w:r>
      <w:r>
        <w:rPr>
          <w:rFonts w:hint="eastAsia" w:eastAsia="宋体"/>
          <w:lang w:val="en-US" w:eastAsia="zh-CN"/>
        </w:rPr>
        <w:t>C</w:t>
      </w:r>
      <w:r>
        <w:t>)。</w:t>
      </w:r>
    </w:p>
    <w:p>
      <w:r>
        <w:drawing>
          <wp:inline distT="0" distB="0" distL="0" distR="0">
            <wp:extent cx="635" cy="9525"/>
            <wp:effectExtent l="0" t="0" r="0" b="0"/>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9"/>
                    <a:stretch>
                      <a:fillRect/>
                    </a:stretch>
                  </pic:blipFill>
                  <pic:spPr>
                    <a:xfrm>
                      <a:off x="0" y="0"/>
                      <a:ext cx="635" cy="9525"/>
                    </a:xfrm>
                    <a:prstGeom prst="rect">
                      <a:avLst/>
                    </a:prstGeom>
                  </pic:spPr>
                </pic:pic>
              </a:graphicData>
            </a:graphic>
          </wp:inline>
        </w:drawing>
      </w:r>
    </w:p>
    <w:p>
      <w:r>
        <w:t>A. 国家的经济内循环</w:t>
      </w:r>
    </w:p>
    <w:p>
      <w:r>
        <w:t>B. 调整国家经济的内外循环</w:t>
      </w:r>
    </w:p>
    <w:p>
      <w:r>
        <w:t>C. 内循环的结构性调整</w:t>
      </w:r>
    </w:p>
    <w:p>
      <w:r>
        <w:t>D. 外循环的结构性调整</w:t>
      </w:r>
    </w:p>
    <w:p/>
    <w:p>
      <w:r>
        <w:t>48. (单选题) 对入编小学教材的文章进行修改，有时是 ，... ...“粥是用各种米，各种 豆，与各种干果熬成的。”填入横线部分最恰当的一项是 (</w:t>
      </w:r>
      <w:r>
        <w:rPr>
          <w:rFonts w:hint="eastAsia" w:eastAsia="宋体"/>
          <w:lang w:val="en-US" w:eastAsia="zh-CN"/>
        </w:rPr>
        <w:t>D</w:t>
      </w:r>
      <w:r>
        <w:t xml:space="preserve"> ) 。</w:t>
      </w:r>
    </w:p>
    <w:p>
      <w:r>
        <w:drawing>
          <wp:inline distT="0" distB="0" distL="0" distR="0">
            <wp:extent cx="635" cy="952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
                    <a:stretch>
                      <a:fillRect/>
                    </a:stretch>
                  </pic:blipFill>
                  <pic:spPr>
                    <a:xfrm>
                      <a:off x="0" y="0"/>
                      <a:ext cx="635" cy="9525"/>
                    </a:xfrm>
                    <a:prstGeom prst="rect">
                      <a:avLst/>
                    </a:prstGeom>
                  </pic:spPr>
                </pic:pic>
              </a:graphicData>
            </a:graphic>
          </wp:inline>
        </w:drawing>
      </w:r>
    </w:p>
    <w:p>
      <w:r>
        <w:t>A. .出于更正知识性差错的考虑</w:t>
      </w:r>
    </w:p>
    <w:p>
      <w:r>
        <w:t>B. 出于适应社会政治变迁的考虑</w:t>
      </w:r>
    </w:p>
    <w:p>
      <w:r>
        <w:t>C. 出于言语表达规范化的考虑</w:t>
      </w:r>
    </w:p>
    <w:p>
      <w:r>
        <w:t>D. 出于降低学习难度的考虑</w:t>
      </w:r>
    </w:p>
    <w:p/>
    <w:p>
      <w:r>
        <w:t>49. (单选题) ①基础的自然语言处理技术主要围绕语言的不同层级展开 ②如机器翻译、对 话、问答、文档摘要等 ③其目的是利用计算机对自然语言进行智能化处理 ④这些基本的自 然语言处理技术经常被运用到下游的多种自然语言处理任务中 ⑤自然语言处理技术是人工 智能的一个重要分支 ⑥包括音位、形态、词汇、句法、语义、语用、篇章 7 个层级 将上述 句子组成语意连贯的语段，排序最恰当的一项是(</w:t>
      </w:r>
      <w:r>
        <w:rPr>
          <w:rFonts w:hint="eastAsia" w:eastAsia="宋体"/>
          <w:lang w:val="en-US" w:eastAsia="zh-CN"/>
        </w:rPr>
        <w:t>A</w:t>
      </w:r>
      <w:r>
        <w:t xml:space="preserve"> )。</w:t>
      </w:r>
    </w:p>
    <w:p>
      <w:r>
        <w:drawing>
          <wp:inline distT="0" distB="0" distL="0" distR="0">
            <wp:extent cx="635" cy="9525"/>
            <wp:effectExtent l="0" t="0" r="0" b="0"/>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11"/>
                    <a:stretch>
                      <a:fillRect/>
                    </a:stretch>
                  </pic:blipFill>
                  <pic:spPr>
                    <a:xfrm>
                      <a:off x="0" y="0"/>
                      <a:ext cx="635" cy="9525"/>
                    </a:xfrm>
                    <a:prstGeom prst="rect">
                      <a:avLst/>
                    </a:prstGeom>
                  </pic:spPr>
                </pic:pic>
              </a:graphicData>
            </a:graphic>
          </wp:inline>
        </w:drawing>
      </w:r>
    </w:p>
    <w:p>
      <w:r>
        <w:t>A. ⑤③①⑥④②</w:t>
      </w:r>
    </w:p>
    <w:p>
      <w:r>
        <w:t>B. ⑤①③④②⑥</w:t>
      </w:r>
    </w:p>
    <w:p>
      <w:r>
        <w:t>C. ⑤⑥②③①④</w:t>
      </w:r>
    </w:p>
    <w:p>
      <w:r>
        <w:t>D. ⑤②④⑥③①</w:t>
      </w:r>
    </w:p>
    <w:p/>
    <w:p>
      <w:r>
        <w:t xml:space="preserve">50. (单选题) ①湖岸阶地面之间的高度可大致代表构造湖每次下陷的幅度 ②第四纪以来形 成的构造湖，在伴随地壳构造运动的过程中，湖底可相对于湖岸发生间接性下陷，并于湖岸 发育有湖岸阶地 ③构造湖指由地壳的构造运动所造成的洼陷，积水而成的湖 ④特点是湖泊 的形状狭长，湖岸平直，湖坡陡峻，深度较大 ⑤其中地堑型构造湖更为多见，它的特征是 湖泊平面形状比较简单。湖岸线比较平直。一般面积和深度较大 ⑥我国的洱海、青海湖及 东非断裂谷中的坦噶尼咯湖等都是构造湖 将上述句子组成语意连贯的语段，排序最恰当的 一项是 ( </w:t>
      </w:r>
      <w:r>
        <w:rPr>
          <w:rFonts w:hint="eastAsia" w:eastAsia="宋体"/>
          <w:lang w:val="en-US" w:eastAsia="zh-CN"/>
        </w:rPr>
        <w:t>C</w:t>
      </w:r>
      <w:r>
        <w:t>) 。</w:t>
      </w:r>
    </w:p>
    <w:p>
      <w:r>
        <w:drawing>
          <wp:inline distT="0" distB="0" distL="0" distR="0">
            <wp:extent cx="635" cy="952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8"/>
                    <a:stretch>
                      <a:fillRect/>
                    </a:stretch>
                  </pic:blipFill>
                  <pic:spPr>
                    <a:xfrm>
                      <a:off x="0" y="0"/>
                      <a:ext cx="635" cy="9525"/>
                    </a:xfrm>
                    <a:prstGeom prst="rect">
                      <a:avLst/>
                    </a:prstGeom>
                  </pic:spPr>
                </pic:pic>
              </a:graphicData>
            </a:graphic>
          </wp:inline>
        </w:drawing>
      </w:r>
    </w:p>
    <w:p>
      <w:r>
        <w:t>A. ⑥④①③⑤②</w:t>
      </w:r>
    </w:p>
    <w:p>
      <w:r>
        <w:t>B. ②⑥③①④⑤</w:t>
      </w:r>
    </w:p>
    <w:p>
      <w:r>
        <w:t>C. ③④⑥⑤②①</w:t>
      </w:r>
    </w:p>
    <w:p>
      <w:r>
        <w:t>D. ①⑥④③⑤②</w:t>
      </w:r>
    </w:p>
    <w:p/>
    <w:p>
      <w:pPr>
        <w:rPr>
          <w:b/>
          <w:bCs/>
        </w:rPr>
      </w:pPr>
      <w:r>
        <w:rPr>
          <w:b/>
          <w:bCs/>
        </w:rPr>
        <w:t>第三部分：数量关系</w:t>
      </w:r>
    </w:p>
    <w:p>
      <w:r>
        <w:t xml:space="preserve">51. (单选题) 恰逢粮油店减价，甲、乙、丙、丁四人一同前往采购必需品，... ...丙与丁 花费的金额也相等，则甲与丙花费的金额的比为 ( </w:t>
      </w:r>
      <w:r>
        <w:rPr>
          <w:rFonts w:hint="eastAsia" w:eastAsia="宋体"/>
          <w:lang w:val="en-US" w:eastAsia="zh-CN"/>
        </w:rPr>
        <w:t>D</w:t>
      </w:r>
      <w:r>
        <w:t>)</w:t>
      </w:r>
    </w:p>
    <w:p>
      <w:r>
        <w:t>A. 4:3</w:t>
      </w:r>
    </w:p>
    <w:p>
      <w:r>
        <w:t>B. 3:4</w:t>
      </w:r>
    </w:p>
    <w:p>
      <w:r>
        <w:t>C. 6 :7</w:t>
      </w:r>
    </w:p>
    <w:p>
      <w:r>
        <w:t>D. 7:6</w:t>
      </w:r>
    </w:p>
    <w:p/>
    <w:p>
      <w:r>
        <w:t>52. (单选题) 假设在某国有企业中，... ...的职工中至少有(</w:t>
      </w:r>
      <w:r>
        <w:rPr>
          <w:rFonts w:hint="eastAsia" w:eastAsia="宋体"/>
          <w:lang w:val="en-US" w:eastAsia="zh-CN"/>
        </w:rPr>
        <w:t>C</w:t>
      </w:r>
      <w:r>
        <w:t xml:space="preserve"> )阅读过《习近平谈治国理 政》</w:t>
      </w:r>
    </w:p>
    <w:p>
      <w:r>
        <w:t>A. 75%</w:t>
      </w:r>
    </w:p>
    <w:p>
      <w:r>
        <w:t>B. 60%</w:t>
      </w:r>
    </w:p>
    <w:p>
      <w:r>
        <w:t>C. 50%</w:t>
      </w:r>
    </w:p>
    <w:p>
      <w:r>
        <w:t>D. 45%</w:t>
      </w:r>
    </w:p>
    <w:p/>
    <w:p>
      <w:r>
        <w:t>53. (单选题) 老张在公园里围着边长为 100 米的正六边形的草地遛狗... ...距出发点直线 距离(</w:t>
      </w:r>
      <w:r>
        <w:rPr>
          <w:rFonts w:hint="eastAsia" w:eastAsia="宋体"/>
          <w:lang w:val="en-US" w:eastAsia="zh-CN"/>
        </w:rPr>
        <w:t>B</w:t>
      </w:r>
      <w:r>
        <w:t xml:space="preserve"> )米。</w:t>
      </w:r>
    </w:p>
    <w:p>
      <w:r>
        <w:t>A. 100 更号 2</w:t>
      </w:r>
    </w:p>
    <w:p>
      <w:r>
        <w:t>B. 100 更号 2</w:t>
      </w:r>
    </w:p>
    <w:p>
      <w:r>
        <w:t>C. 100 更号 5</w:t>
      </w:r>
    </w:p>
    <w:p>
      <w:r>
        <w:t>D. 100 更号 7</w:t>
      </w:r>
    </w:p>
    <w:p/>
    <w:p>
      <w:r>
        <w:t>54. (单选题) 一商场购买某种商品时成本上涨了 8%，... ...则商场上月销售该商品的利 润率是(</w:t>
      </w:r>
      <w:r>
        <w:rPr>
          <w:rFonts w:hint="eastAsia" w:eastAsia="宋体"/>
          <w:lang w:val="en-US" w:eastAsia="zh-CN"/>
        </w:rPr>
        <w:t>C</w:t>
      </w:r>
      <w:r>
        <w:t xml:space="preserve"> )。</w:t>
      </w:r>
    </w:p>
    <w:p>
      <w:r>
        <w:t>A. 19.5%</w:t>
      </w:r>
    </w:p>
    <w:p>
      <w:r>
        <w:t>B. 20%</w:t>
      </w:r>
    </w:p>
    <w:p>
      <w:r>
        <w:t>C. 21.5%</w:t>
      </w:r>
    </w:p>
    <w:p>
      <w:r>
        <w:t>D. 22%</w:t>
      </w:r>
    </w:p>
    <w:p/>
    <w:p>
      <w:r>
        <w:t xml:space="preserve">55. (单选题) 设备员吴工负责 A、B、C 三个车间的设备巡检工作... ...吴工巡检了三个 车间，则他在整个 3 月有 ( </w:t>
      </w:r>
      <w:r>
        <w:rPr>
          <w:rFonts w:hint="eastAsia" w:eastAsia="宋体"/>
          <w:lang w:val="en-US" w:eastAsia="zh-CN"/>
        </w:rPr>
        <w:t>D</w:t>
      </w:r>
      <w:r>
        <w:t>)  天不用做车间的巡检工作</w:t>
      </w:r>
    </w:p>
    <w:p/>
    <w:p>
      <w:r>
        <w:t>A. 11</w:t>
      </w:r>
    </w:p>
    <w:p>
      <w:r>
        <w:t>B. 12</w:t>
      </w:r>
    </w:p>
    <w:p>
      <w:r>
        <w:t>C. 13</w:t>
      </w:r>
    </w:p>
    <w:p>
      <w:r>
        <w:t>D. 14</w:t>
      </w:r>
    </w:p>
    <w:p/>
    <w:p>
      <w:r>
        <w:t>56. (单选题) 已知三年前父亲，母亲，儿子三人的年龄之和是 78 岁... ...母亲与儿子年 龄和为54 岁则今年儿子的年龄为(</w:t>
      </w:r>
      <w:r>
        <w:rPr>
          <w:rFonts w:hint="eastAsia" w:eastAsia="宋体"/>
          <w:lang w:val="en-US" w:eastAsia="zh-CN"/>
        </w:rPr>
        <w:t>B</w:t>
      </w:r>
      <w:r>
        <w:t xml:space="preserve"> )岁</w:t>
      </w:r>
    </w:p>
    <w:p/>
    <w:p>
      <w:r>
        <w:t>A. 12</w:t>
      </w:r>
    </w:p>
    <w:p>
      <w:r>
        <w:t>B. 13</w:t>
      </w:r>
    </w:p>
    <w:p>
      <w:r>
        <w:t>C. 14</w:t>
      </w:r>
    </w:p>
    <w:p>
      <w:r>
        <w:t>D. 15</w:t>
      </w:r>
    </w:p>
    <w:p/>
    <w:p>
      <w:r>
        <w:t>57. (单选题) .张秘书在台历上标注领导的行程时间，... ...则下列不可能是这五个数的 和的是 (</w:t>
      </w:r>
      <w:r>
        <w:rPr>
          <w:rFonts w:hint="eastAsia" w:eastAsia="宋体"/>
          <w:lang w:val="en-US" w:eastAsia="zh-CN"/>
        </w:rPr>
        <w:t>A</w:t>
      </w:r>
      <w:r>
        <w:t>) 。</w:t>
      </w:r>
    </w:p>
    <w:p/>
    <w:p>
      <w:r>
        <w:t>A. 46</w:t>
      </w:r>
    </w:p>
    <w:p>
      <w:r>
        <w:t>B. 50</w:t>
      </w:r>
    </w:p>
    <w:p>
      <w:r>
        <w:t>C. 55</w:t>
      </w:r>
    </w:p>
    <w:p>
      <w:r>
        <w:t>D. 60</w:t>
      </w:r>
    </w:p>
    <w:p/>
    <w:p>
      <w:r>
        <w:t>58. (单选题) .浓度为 60%的乙醇若干毫升，加入一些水后浓度变为 40%，... ...浓度为 (</w:t>
      </w:r>
      <w:r>
        <w:rPr>
          <w:rFonts w:hint="eastAsia" w:eastAsia="宋体"/>
          <w:lang w:val="en-US" w:eastAsia="zh-CN"/>
        </w:rPr>
        <w:t>C</w:t>
      </w:r>
      <w:r>
        <w:t>)</w:t>
      </w:r>
    </w:p>
    <w:p/>
    <w:p>
      <w:r>
        <w:t>A. 20%</w:t>
      </w:r>
    </w:p>
    <w:p>
      <w:r>
        <w:t>B. 25%</w:t>
      </w:r>
    </w:p>
    <w:p>
      <w:r>
        <w:t>C. 30%</w:t>
      </w:r>
    </w:p>
    <w:p>
      <w:r>
        <w:t>D. 35%</w:t>
      </w:r>
    </w:p>
    <w:p/>
    <w:p>
      <w:r>
        <w:t>59. (单选题) 某款电脑解密游戏中有 7 扇不同的门需依次开启... ...那么玩家开启的第一 扇门就是石门的概率为 (</w:t>
      </w:r>
      <w:r>
        <w:rPr>
          <w:rFonts w:hint="eastAsia" w:eastAsia="宋体"/>
          <w:lang w:val="en-US" w:eastAsia="zh-CN"/>
        </w:rPr>
        <w:t>A</w:t>
      </w:r>
      <w:r>
        <w:t>)</w:t>
      </w:r>
    </w:p>
    <w:p/>
    <w:p>
      <w:r>
        <w:t>A. 0.2</w:t>
      </w:r>
    </w:p>
    <w:p>
      <w:r>
        <w:t>B. 0.36</w:t>
      </w:r>
    </w:p>
    <w:p>
      <w:r>
        <w:t>C. 0.48</w:t>
      </w:r>
    </w:p>
    <w:p>
      <w:r>
        <w:t>D. 0.68</w:t>
      </w:r>
    </w:p>
    <w:p/>
    <w:p>
      <w:r>
        <w:t xml:space="preserve">60. (单选题) 小王驾驶快艇从某一河流上游的 A 前往河流下游的 B 地，... ...则 AB 两地 之间的距离为( </w:t>
      </w:r>
      <w:r>
        <w:rPr>
          <w:rFonts w:hint="eastAsia" w:eastAsia="宋体"/>
          <w:lang w:val="en-US" w:eastAsia="zh-CN"/>
        </w:rPr>
        <w:t>A</w:t>
      </w:r>
      <w:r>
        <w:t>)千米。</w:t>
      </w:r>
    </w:p>
    <w:p/>
    <w:p>
      <w:r>
        <w:t>A. 60</w:t>
      </w:r>
    </w:p>
    <w:p>
      <w:r>
        <w:t>B. 70</w:t>
      </w:r>
    </w:p>
    <w:p>
      <w:r>
        <w:t>C. 80</w:t>
      </w:r>
    </w:p>
    <w:p>
      <w:r>
        <w:t>D. 90</w:t>
      </w:r>
    </w:p>
    <w:p/>
    <w:p>
      <w:r>
        <w:t xml:space="preserve">61. (单选题) 与... ...这组词逻辑关系最为相近的一项是 ( </w:t>
      </w:r>
      <w:r>
        <w:rPr>
          <w:rFonts w:hint="eastAsia" w:eastAsia="宋体"/>
          <w:lang w:val="en-US" w:eastAsia="zh-CN"/>
        </w:rPr>
        <w:t>A</w:t>
      </w:r>
      <w:r>
        <w:t>)</w:t>
      </w:r>
    </w:p>
    <w:p/>
    <w:p>
      <w:r>
        <w:t>A. 艾 : 艾草 : 自怨自艾</w:t>
      </w:r>
    </w:p>
    <w:p>
      <w:r>
        <w:t>B. 长 : 周长 : 长方形</w:t>
      </w:r>
    </w:p>
    <w:p>
      <w:r>
        <w:t>C. 暴 : 暴戾 : 暴躁</w:t>
      </w:r>
    </w:p>
    <w:p>
      <w:r>
        <w:t>D. 刨 : 刨冰 : 刨床</w:t>
      </w:r>
    </w:p>
    <w:p/>
    <w:p>
      <w:r>
        <w:t>第四部分：判断推理</w:t>
      </w:r>
    </w:p>
    <w:p>
      <w:r>
        <w:t xml:space="preserve"> (单选题) 根据所给图形的既有规律，选出一个最合理的答案 (</w:t>
      </w:r>
      <w:r>
        <w:rPr>
          <w:rFonts w:hint="eastAsia" w:eastAsia="宋体"/>
          <w:lang w:val="en-US" w:eastAsia="zh-CN"/>
        </w:rPr>
        <w:t>A</w:t>
      </w:r>
      <w:r>
        <w:t xml:space="preserve"> ) 。</w:t>
      </w:r>
    </w:p>
    <w:p>
      <w:r>
        <w:drawing>
          <wp:inline distT="0" distB="0" distL="0" distR="0">
            <wp:extent cx="4810125" cy="1666240"/>
            <wp:effectExtent l="0" t="0" r="0" b="10795"/>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2"/>
                    <a:stretch>
                      <a:fillRect/>
                    </a:stretch>
                  </pic:blipFill>
                  <pic:spPr>
                    <a:xfrm>
                      <a:off x="0" y="0"/>
                      <a:ext cx="4810125" cy="1666240"/>
                    </a:xfrm>
                    <a:prstGeom prst="rect">
                      <a:avLst/>
                    </a:prstGeom>
                  </pic:spPr>
                </pic:pic>
              </a:graphicData>
            </a:graphic>
          </wp:inline>
        </w:drawing>
      </w:r>
    </w:p>
    <w:p/>
    <w:p>
      <w:r>
        <w:t xml:space="preserve">63.  (单选题) 根据所给图形的既有规律，选出一个最合理的答案 ( </w:t>
      </w:r>
      <w:r>
        <w:rPr>
          <w:rFonts w:hint="eastAsia" w:eastAsia="宋体"/>
          <w:lang w:val="en-US" w:eastAsia="zh-CN"/>
        </w:rPr>
        <w:t>B</w:t>
      </w:r>
      <w:r>
        <w:t>) 。</w:t>
      </w:r>
    </w:p>
    <w:p/>
    <w:p>
      <w:r>
        <w:drawing>
          <wp:inline distT="0" distB="0" distL="0" distR="0">
            <wp:extent cx="6191885" cy="2619375"/>
            <wp:effectExtent l="0" t="0" r="0" b="0"/>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13"/>
                    <a:stretch>
                      <a:fillRect/>
                    </a:stretch>
                  </pic:blipFill>
                  <pic:spPr>
                    <a:xfrm>
                      <a:off x="0" y="0"/>
                      <a:ext cx="6192011" cy="2619755"/>
                    </a:xfrm>
                    <a:prstGeom prst="rect">
                      <a:avLst/>
                    </a:prstGeom>
                  </pic:spPr>
                </pic:pic>
              </a:graphicData>
            </a:graphic>
          </wp:inline>
        </w:drawing>
      </w:r>
    </w:p>
    <w:p/>
    <w:p/>
    <w:p>
      <w:r>
        <w:t xml:space="preserve">64. (单 选 题 ) 63. 根 据 所 给 图 形 的 既 有 规 律 ， 选 出 一 个 最 合 理 的 答 案 ( </w:t>
      </w:r>
      <w:r>
        <w:rPr>
          <w:rFonts w:hint="eastAsia" w:eastAsia="宋体"/>
          <w:lang w:val="en-US" w:eastAsia="zh-CN"/>
        </w:rPr>
        <w:t>D</w:t>
      </w:r>
      <w:r>
        <w:t xml:space="preserve"> ) 。</w:t>
      </w:r>
    </w:p>
    <w:p>
      <w:r>
        <w:drawing>
          <wp:inline distT="0" distB="0" distL="0" distR="0">
            <wp:extent cx="6416675" cy="4114165"/>
            <wp:effectExtent l="0" t="0" r="0" b="635"/>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4"/>
                    <a:stretch>
                      <a:fillRect/>
                    </a:stretch>
                  </pic:blipFill>
                  <pic:spPr>
                    <a:xfrm>
                      <a:off x="0" y="0"/>
                      <a:ext cx="6417309" cy="4114799"/>
                    </a:xfrm>
                    <a:prstGeom prst="rect">
                      <a:avLst/>
                    </a:prstGeom>
                  </pic:spPr>
                </pic:pic>
              </a:graphicData>
            </a:graphic>
          </wp:inline>
        </w:drawing>
      </w:r>
    </w:p>
    <w:p/>
    <w:p>
      <w:r>
        <mc:AlternateContent>
          <mc:Choice Requires="wps">
            <w:drawing>
              <wp:anchor distT="0" distB="0" distL="114300" distR="114300" simplePos="0" relativeHeight="251660288" behindDoc="0" locked="0" layoutInCell="1" allowOverlap="1">
                <wp:simplePos x="0" y="0"/>
                <wp:positionH relativeFrom="column">
                  <wp:posOffset>78740</wp:posOffset>
                </wp:positionH>
                <wp:positionV relativeFrom="paragraph">
                  <wp:posOffset>22860</wp:posOffset>
                </wp:positionV>
                <wp:extent cx="337185" cy="22606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337185" cy="226060"/>
                        </a:xfrm>
                        <a:prstGeom prst="rect">
                          <a:avLst/>
                        </a:prstGeom>
                        <a:noFill/>
                        <a:ln>
                          <a:noFill/>
                        </a:ln>
                      </wps:spPr>
                      <wps:txbx>
                        <w:txbxContent>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6.2pt;margin-top:1.8pt;height:17.8pt;width:26.55pt;z-index:251660288;mso-width-relative:page;mso-height-relative:page;" filled="f" stroked="f" coordsize="21600,21600" o:gfxdata="UEsDBAoAAAAAAIdO4kAAAAAAAAAAAAAAAAAEAAAAZHJzL1BLAwQUAAAACACHTuJABWCnytQAAAAG&#10;AQAADwAAAGRycy9kb3ducmV2LnhtbE2OTU/DMBBE70j8B2uRuFG7gUY0xKkQghMSIg0Hjk68TazG&#10;6xC7H/x7lhMcn2Y088rN2Y/iiHN0gTQsFwoEUheso17DR/Nycw8iJkPWjIFQwzdG2FSXF6UpbDhR&#10;jcdt6gWPUCyMhiGlqZAydgN6ExdhQuJsF2ZvEuPcSzubE4/7UWZK5dIbR/wwmAmfBuz224PX8PhJ&#10;9bP7emvf613tmmat6DXfa319tVQPIBKe018ZfvVZHSp2asOBbBQjc3bHTQ23OQiO89UKRMu4zkBW&#10;pfyvX/0AUEsDBBQAAAAIAIdO4kBa+DSbvAEAAHMDAAAOAAAAZHJzL2Uyb0RvYy54bWytU82O0zAQ&#10;viPxDpbv1GkWyipquhKqFiEhQFp4ANexG0v+k8dt0heAN+DEhTvP1edg7DZd2L3sYS/OZGbyzfd9&#10;4yxvRmvIXkbQ3rV0PqsokU74TrttS799vX11TQkk7jpuvJMtPUigN6uXL5ZDaGTte286GQmCOGiG&#10;0NI+pdAwBqKXlsPMB+mwqHy0POFr3LIu8gHRrWF1VS3Y4GMXohcSALPrU5GeEeNTAL1SWsi1Fzsr&#10;XTqhRml4QknQ6wB0VdgqJUX6rBTIRExLUWkqJw7BeJNPtlryZht56LU4U+BPofBAk+Xa4dAL1Jon&#10;TnZRP4KyWkQPXqWZ8JadhBRHUMW8euDNXc+DLFrQaggX0+H5YMWn/ZdIdNfS+jUljlvc+PHnj+Ov&#10;P8ff3wnm0KAhQIN9dwE70/jOj3htpjxgMuseVbT5iYoI1tHew8VeOSYiMHl19XZ+/YYSgaW6XlSL&#10;Yj+7/zhESO+ltyQHLY24vWIq33+EhESwdWrJs5y/1caUDRr3XwIbc4Zl5ieGOUrjZjzL2fjugGrM&#10;B4de5nsxBXEKNlOwC1Fve6RTNBdI3EUhc743edn/vpfB9//K6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FYKfK1AAAAAYBAAAPAAAAAAAAAAEAIAAAACIAAABkcnMvZG93bnJldi54bWxQSwECFAAU&#10;AAAACACHTuJAWvg0m7wBAABzAwAADgAAAAAAAAABACAAAAAjAQAAZHJzL2Uyb0RvYy54bWxQSwUG&#10;AAAAAAYABgBZAQAAUQUAAAAA&#10;">
                <v:fill on="f" focussize="0,0"/>
                <v:stroke on="f"/>
                <v:imagedata o:title=""/>
                <o:lock v:ext="edit" aspectratio="f"/>
                <v:textbox inset="0mm,0mm,0mm,0mm">
                  <w:txbxContent>
                    <w:p>
                      <w:pPr>
                        <w:rPr>
                          <w:rFonts w:ascii="Arial"/>
                          <w:sz w:val="21"/>
                        </w:rPr>
                      </w:pPr>
                    </w:p>
                  </w:txbxContent>
                </v:textbox>
              </v:shape>
            </w:pict>
          </mc:Fallback>
        </mc:AlternateContent>
      </w:r>
    </w:p>
    <w:p/>
    <w:p>
      <w:r>
        <w:t>65. (单选题) 图①由21 个大小相等的小正方体堆叠而成。则下列选项中，能与②中所给图 形组合成①中立方体的是 (</w:t>
      </w:r>
      <w:r>
        <w:rPr>
          <w:rFonts w:hint="eastAsia" w:eastAsia="宋体"/>
          <w:lang w:val="en-US" w:eastAsia="zh-CN"/>
        </w:rPr>
        <w:t>D</w:t>
      </w:r>
      <w:r>
        <w:t xml:space="preserve"> ) 。</w:t>
      </w:r>
    </w:p>
    <w:p>
      <w:r>
        <w:t>A. 略</w:t>
      </w:r>
    </w:p>
    <w:p>
      <w:r>
        <w:t>B. 略</w:t>
      </w:r>
    </w:p>
    <w:p>
      <w:r>
        <w:t>C. 略</w:t>
      </w:r>
    </w:p>
    <w:p>
      <w:r>
        <w:t>D. 略</w:t>
      </w:r>
    </w:p>
    <w:p/>
    <w:p/>
    <w:p>
      <w:r>
        <w:t>66. (单选题) 左边给定的纸盒的外表面，下列能够由它折叠而成的是 (</w:t>
      </w:r>
      <w:r>
        <w:rPr>
          <w:rFonts w:hint="eastAsia" w:eastAsia="宋体"/>
          <w:lang w:val="en-US" w:eastAsia="zh-CN"/>
        </w:rPr>
        <w:t>B</w:t>
      </w:r>
      <w:r>
        <w:t xml:space="preserve"> ) 。</w:t>
      </w:r>
    </w:p>
    <w:p>
      <w:r>
        <w:drawing>
          <wp:inline distT="0" distB="0" distL="0" distR="0">
            <wp:extent cx="6416675" cy="156210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5"/>
                    <a:stretch>
                      <a:fillRect/>
                    </a:stretch>
                  </pic:blipFill>
                  <pic:spPr>
                    <a:xfrm>
                      <a:off x="0" y="0"/>
                      <a:ext cx="6417309" cy="1562100"/>
                    </a:xfrm>
                    <a:prstGeom prst="rect">
                      <a:avLst/>
                    </a:prstGeom>
                  </pic:spPr>
                </pic:pic>
              </a:graphicData>
            </a:graphic>
          </wp:inline>
        </w:drawing>
      </w:r>
    </w:p>
    <w:p/>
    <w:p>
      <w:r>
        <w:t>67. (单选题) 定位语素是指一个语素同别的语素组合成词的时候，... ...下列说法正确的 是 (</w:t>
      </w:r>
      <w:r>
        <w:rPr>
          <w:rFonts w:hint="eastAsia" w:eastAsia="宋体"/>
          <w:lang w:val="en-US" w:eastAsia="zh-CN"/>
        </w:rPr>
        <w:t>D</w:t>
      </w:r>
      <w:r>
        <w:t>)</w:t>
      </w:r>
    </w:p>
    <w:p>
      <w:r>
        <w:t>A. “绿化”中的“绿”只能在前面，因此“绿”是定位语素</w:t>
      </w:r>
    </w:p>
    <w:p>
      <w:r>
        <w:t>B. “笔”字组词往往是“毛笔”"钢笔”“铅笔”，因此“笔”是定位语素</w:t>
      </w:r>
    </w:p>
    <w:p>
      <w:r>
        <w:t>C. “前方”“后方”的“方”字都是放在后面，因此“方”是定位语素</w:t>
      </w:r>
    </w:p>
    <w:p>
      <w:r>
        <w:t>D.后置词缀“者”在组合词汇时只能放在后面，例如:“行者”，因此“者”是定位语素</w:t>
      </w:r>
    </w:p>
    <w:p/>
    <w:p>
      <w:r>
        <w:t xml:space="preserve">68. (单选题) 随看科学技术的发展，... ...下列选项不涉及电子反对抗的是( </w:t>
      </w:r>
      <w:r>
        <w:rPr>
          <w:rFonts w:hint="eastAsia" w:eastAsia="宋体"/>
          <w:lang w:val="en-US" w:eastAsia="zh-CN"/>
        </w:rPr>
        <w:t>A</w:t>
      </w:r>
      <w:r>
        <w:t>)</w:t>
      </w:r>
    </w:p>
    <w:p/>
    <w:p>
      <w:r>
        <w:t>A. 应用 GPS 干扰机，使对方的定位失灵，从而达到干扰的目的</w:t>
      </w:r>
    </w:p>
    <w:p>
      <w:r>
        <w:t>B. 美军出动了 EA-6B“徘徊者“电子战飞机等对伊拉克的防空雷达进行干扰</w:t>
      </w:r>
    </w:p>
    <w:p>
      <w:r>
        <w:t>C. 军舰在冲突海域降低雷达发射信号功率，并设置反辐射诱饵</w:t>
      </w:r>
    </w:p>
    <w:p>
      <w:r>
        <w:t>D. 为对抗敌方电子干扰，指挥部决定重要指令用固定电话下达</w:t>
      </w:r>
    </w:p>
    <w:p/>
    <w:p>
      <w:r>
        <w:t>69. (单选题) 组织认同是指个体依据特定组织的成员身份进行自我定义... ...下列选项没 有体现出组织认同的是(</w:t>
      </w:r>
      <w:r>
        <w:rPr>
          <w:rFonts w:hint="eastAsia" w:eastAsia="宋体"/>
          <w:lang w:val="en-US" w:eastAsia="zh-CN"/>
        </w:rPr>
        <w:t>B</w:t>
      </w:r>
      <w:r>
        <w:t>)</w:t>
      </w:r>
    </w:p>
    <w:p>
      <w:r>
        <w:t>A. “我们员工在任何时候都不能做有损于我们公司形象的事"</w:t>
      </w:r>
    </w:p>
    <w:p>
      <w:r>
        <w:t>B. "即便已告别军营十年，但只要穿上迷彩装，我就是一个兵，就要履行好使命"</w:t>
      </w:r>
    </w:p>
    <w:p>
      <w:r>
        <w:t>C. ."服从是党员的天职，我们作为党员要不走样，不变形地执行好党的各项决议”</w:t>
      </w:r>
    </w:p>
    <w:p>
      <w:r>
        <w:t>D. “企业的发展离不开员工的支持，企业有困难对，我们要与企业一同共赴难关”</w:t>
      </w:r>
    </w:p>
    <w:p/>
    <w:p>
      <w:r>
        <w:t>70. (单选题) 达克效应是一种认知偏差现象，... ...根据上述定义，下判属于达克效应的 是(</w:t>
      </w:r>
      <w:r>
        <w:rPr>
          <w:rFonts w:hint="eastAsia" w:eastAsia="宋体"/>
          <w:lang w:val="en-US" w:eastAsia="zh-CN"/>
        </w:rPr>
        <w:t>A</w:t>
      </w:r>
      <w:r>
        <w:t>)</w:t>
      </w:r>
    </w:p>
    <w:p>
      <w:r>
        <w:t>A. 小张得到了优秀毕业生称号，其同宿舍的小李表示这没什么了不起，进了社会大家都是 从零开始</w:t>
      </w:r>
    </w:p>
    <w:p>
      <w:r>
        <w:t>B. 小在和新同学交谈时发现对方和自己有一样的兴趣爱好，因此觉得对方一定能和自己成 为好朋友</w:t>
      </w:r>
    </w:p>
    <w:p>
      <w:r>
        <w:t>C. 小刘非常崇拜自己的导师，因此认为导师的言论都是正确的</w:t>
      </w:r>
    </w:p>
    <w:p>
      <w:r>
        <w:t>D. 小美是心理学系研究生，进入毕业季，不同行业的亲朋好友都热衷于对他的计划进行指 导、纠正</w:t>
      </w:r>
    </w:p>
    <w:p/>
    <w:p>
      <w:r>
        <w:t xml:space="preserve">71. (单选题) 消费者教育是指对消费者进行有目的、... ...根据上述定义，下列不属于消 费者教育的是 ( </w:t>
      </w:r>
      <w:r>
        <w:rPr>
          <w:rFonts w:hint="eastAsia" w:eastAsia="宋体"/>
          <w:lang w:val="en-US" w:eastAsia="zh-CN"/>
        </w:rPr>
        <w:t>D</w:t>
      </w:r>
      <w:r>
        <w:t>)</w:t>
      </w:r>
    </w:p>
    <w:p>
      <w:r>
        <w:t>A. 在大象保护的宣传过程中，让象牙产品的潜在消费者观看大象被掉杀的图片和视频</w:t>
      </w:r>
    </w:p>
    <w:p>
      <w:r>
        <w:t>B. 在驾照考试培训过程中，让考驾照者观看各种交通事放的视频内容</w:t>
      </w:r>
    </w:p>
    <w:p>
      <w:r>
        <w:t>C. 在垃圾分类的普及过程中，让居民观看“垃圾围城”的图片和视频</w:t>
      </w:r>
    </w:p>
    <w:p>
      <w:r>
        <w:t>D. 在观看冬奥会比赛时，家长引导孩子养成坚持运动的好习惯</w:t>
      </w:r>
    </w:p>
    <w:p/>
    <w:p>
      <w:r>
        <w:t xml:space="preserve">72. (单选题) 白色家电指可以替代人们进行家务劳动的产品，相对于白色家电，黑色家电 指可提供娱乐的产品。根据上述定义，下列属于黑色家电的是 ( </w:t>
      </w:r>
      <w:r>
        <w:rPr>
          <w:rFonts w:hint="eastAsia" w:eastAsia="宋体"/>
          <w:lang w:val="en-US" w:eastAsia="zh-CN"/>
        </w:rPr>
        <w:t>B</w:t>
      </w:r>
      <w:r>
        <w:t>) 。</w:t>
      </w:r>
    </w:p>
    <w:p/>
    <w:p>
      <w:r>
        <w:t>A.烤箱</w:t>
      </w:r>
    </w:p>
    <w:p>
      <w:r>
        <w:t>B.彩电</w:t>
      </w:r>
    </w:p>
    <w:p>
      <w:r>
        <w:t>C.除螨仪</w:t>
      </w:r>
    </w:p>
    <w:p>
      <w:r>
        <w:t>D.拖拉机</w:t>
      </w:r>
    </w:p>
    <w:p/>
    <w:p>
      <w:r>
        <w:t xml:space="preserve">73. (单选题) ... ...则下列选项中属于“离”卦的是( </w:t>
      </w:r>
      <w:r>
        <w:rPr>
          <w:rFonts w:hint="eastAsia" w:eastAsia="宋体"/>
          <w:lang w:val="en-US" w:eastAsia="zh-CN"/>
        </w:rPr>
        <w:t>A</w:t>
      </w:r>
      <w:r>
        <w:t>)。</w:t>
      </w:r>
    </w:p>
    <w:p>
      <w:r>
        <w:drawing>
          <wp:inline distT="0" distB="0" distL="0" distR="0">
            <wp:extent cx="5925185" cy="1238885"/>
            <wp:effectExtent l="0" t="0" r="0" b="18415"/>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16"/>
                    <a:stretch>
                      <a:fillRect/>
                    </a:stretch>
                  </pic:blipFill>
                  <pic:spPr>
                    <a:xfrm>
                      <a:off x="0" y="0"/>
                      <a:ext cx="5925311" cy="1239011"/>
                    </a:xfrm>
                    <a:prstGeom prst="rect">
                      <a:avLst/>
                    </a:prstGeom>
                  </pic:spPr>
                </pic:pic>
              </a:graphicData>
            </a:graphic>
          </wp:inline>
        </w:drawing>
      </w:r>
    </w:p>
    <w:p/>
    <w:p>
      <w:r>
        <w:t xml:space="preserve">74. (单选题) .与... ...这组词逻辑关系最为相近的一项是 ( </w:t>
      </w:r>
      <w:r>
        <w:rPr>
          <w:rFonts w:hint="eastAsia" w:eastAsia="宋体"/>
          <w:lang w:val="en-US" w:eastAsia="zh-CN"/>
        </w:rPr>
        <w:t>D</w:t>
      </w:r>
      <w:r>
        <w:t>)</w:t>
      </w:r>
    </w:p>
    <w:p/>
    <w:p>
      <w:r>
        <w:t>A. 细胞 : 组织</w:t>
      </w:r>
    </w:p>
    <w:p>
      <w:r>
        <w:t>B. 蛋白质 : 氨基酸</w:t>
      </w:r>
    </w:p>
    <w:p>
      <w:r>
        <w:t>C. 核酸 : 核糖</w:t>
      </w:r>
    </w:p>
    <w:p>
      <w:r>
        <w:t>D. 核糖体 : 线粒体</w:t>
      </w:r>
    </w:p>
    <w:p/>
    <w:p>
      <w:r>
        <w:t>75. (单选题) 与... ...这组词逻辑关系最为相近的一项是 (</w:t>
      </w:r>
      <w:r>
        <w:rPr>
          <w:rFonts w:hint="eastAsia" w:eastAsia="宋体"/>
          <w:lang w:val="en-US" w:eastAsia="zh-CN"/>
        </w:rPr>
        <w:t>A</w:t>
      </w:r>
      <w:r>
        <w:t xml:space="preserve"> )</w:t>
      </w:r>
    </w:p>
    <w:p/>
    <w:p>
      <w:r>
        <w:t>A. 江枫渔火对愁眠 : 姑苏</w:t>
      </w:r>
    </w:p>
    <w:p>
      <w:r>
        <w:t>B. 芳草萋萋鹦鹉洲 : 岳阳</w:t>
      </w:r>
    </w:p>
    <w:p>
      <w:r>
        <w:t>C. 轻舟已过万重山 : 广陵</w:t>
      </w:r>
    </w:p>
    <w:p>
      <w:r>
        <w:t>D. 春来江水绿如蓝 : 金陵</w:t>
      </w:r>
    </w:p>
    <w:p/>
    <w:p>
      <w:r>
        <w:t>76. (单选题) .与... ...这组词逻辑关系最为相近的一项是 (</w:t>
      </w:r>
      <w:r>
        <w:rPr>
          <w:rFonts w:hint="eastAsia" w:eastAsia="宋体"/>
          <w:lang w:val="en-US" w:eastAsia="zh-CN"/>
        </w:rPr>
        <w:t>B</w:t>
      </w:r>
      <w:r>
        <w:t xml:space="preserve"> )</w:t>
      </w:r>
    </w:p>
    <w:p/>
    <w:p>
      <w:r>
        <w:t>A. 画展 : 艺术</w:t>
      </w:r>
    </w:p>
    <w:p>
      <w:r>
        <w:t>B. 中药 ：茯苓</w:t>
      </w:r>
    </w:p>
    <w:p>
      <w:r>
        <w:t>C. 信封 : 邮票</w:t>
      </w:r>
    </w:p>
    <w:p>
      <w:r>
        <w:t>D. 买入 : 卖出</w:t>
      </w:r>
    </w:p>
    <w:p/>
    <w:p>
      <w:r>
        <w:t xml:space="preserve">77. (单选题) 与... ...这组词逻辑关系最为相近的一项是 ( </w:t>
      </w:r>
      <w:r>
        <w:rPr>
          <w:rFonts w:hint="eastAsia" w:eastAsia="宋体"/>
          <w:lang w:val="en-US" w:eastAsia="zh-CN"/>
        </w:rPr>
        <w:t>C</w:t>
      </w:r>
      <w:r>
        <w:t>)</w:t>
      </w:r>
    </w:p>
    <w:p/>
    <w:p>
      <w:r>
        <w:t>A. 西红柿 : 番茄 : 蔬菜</w:t>
      </w:r>
    </w:p>
    <w:p>
      <w:r>
        <w:t>B. 老鼠 : 耗子 : 洞穴</w:t>
      </w:r>
    </w:p>
    <w:p>
      <w:r>
        <w:t>C. 老师 : 园丁 : 育人</w:t>
      </w:r>
    </w:p>
    <w:p>
      <w:r>
        <w:t>D. .松树 : 柏树 : 常青树</w:t>
      </w:r>
    </w:p>
    <w:p/>
    <w:p>
      <w:r>
        <w:t>78. (单选题) 与... ...这组词逻辑关系最为相近的一项是 (</w:t>
      </w:r>
      <w:r>
        <w:rPr>
          <w:rFonts w:hint="eastAsia" w:eastAsia="宋体"/>
          <w:lang w:val="en-US" w:eastAsia="zh-CN"/>
        </w:rPr>
        <w:t>A</w:t>
      </w:r>
      <w:r>
        <w:t xml:space="preserve"> )</w:t>
      </w:r>
    </w:p>
    <w:p>
      <w:r>
        <w:t>A. 木材 : 沙发 : 家具</w:t>
      </w:r>
    </w:p>
    <w:p>
      <w:r>
        <w:t>B. 芯片 : 主机 : 电源</w:t>
      </w:r>
    </w:p>
    <w:p>
      <w:r>
        <w:t>C. 月亮 : 公转 : 字宙</w:t>
      </w:r>
    </w:p>
    <w:p>
      <w:r>
        <w:t>D. 秸杆 : 面条 : 饱腹</w:t>
      </w:r>
    </w:p>
    <w:p/>
    <w:p>
      <w:r>
        <w:t xml:space="preserve">79. (单选题) 与... ...这组词逻辑关系最为相近的一项是 ( </w:t>
      </w:r>
      <w:r>
        <w:rPr>
          <w:rFonts w:hint="eastAsia" w:eastAsia="宋体"/>
          <w:lang w:val="en-US" w:eastAsia="zh-CN"/>
        </w:rPr>
        <w:t>B</w:t>
      </w:r>
      <w:r>
        <w:t>) 。</w:t>
      </w:r>
    </w:p>
    <w:p/>
    <w:p>
      <w:r>
        <w:t>A. 早 : 中 : 晚 : 秒</w:t>
      </w:r>
    </w:p>
    <w:p>
      <w:r>
        <w:t>B. 甜 : 酸 : 咸 ：粥</w:t>
      </w:r>
    </w:p>
    <w:p>
      <w:r>
        <w:t>C. 冷 : 热 : 温 : 烫</w:t>
      </w:r>
    </w:p>
    <w:p>
      <w:r>
        <w:t>D. 春 : 夏 : 秋 : 冬</w:t>
      </w:r>
    </w:p>
    <w:p/>
    <w:p>
      <w:r>
        <w:t xml:space="preserve">80. (单选题) 下图所代表的物体间存在一定的逻辑关系，与“图一 : 图二”逻辑关系最为 相近的一项是 ( </w:t>
      </w:r>
      <w:r>
        <w:rPr>
          <w:rFonts w:hint="eastAsia" w:eastAsia="宋体"/>
          <w:lang w:val="en-US" w:eastAsia="zh-CN"/>
        </w:rPr>
        <w:t>D</w:t>
      </w:r>
      <w:r>
        <w:t>)</w:t>
      </w:r>
    </w:p>
    <w:p>
      <w:r>
        <w:drawing>
          <wp:inline distT="0" distB="0" distL="0" distR="0">
            <wp:extent cx="5696585" cy="228600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5696711" cy="2286000"/>
                    </a:xfrm>
                    <a:prstGeom prst="rect">
                      <a:avLst/>
                    </a:prstGeom>
                  </pic:spPr>
                </pic:pic>
              </a:graphicData>
            </a:graphic>
          </wp:inline>
        </w:drawing>
      </w:r>
    </w:p>
    <w:p/>
    <w:p>
      <w:r>
        <w:t>A. 扫把 : 雨水</w:t>
      </w:r>
    </w:p>
    <w:p>
      <w:r>
        <w:t>B. 颜料 : 美术</w:t>
      </w:r>
    </w:p>
    <w:p>
      <w:r>
        <w:t>C. 凉豆腐 : 冰柜</w:t>
      </w:r>
    </w:p>
    <w:p>
      <w:r>
        <w:t>D. 雪茄 : 烟草</w:t>
      </w:r>
    </w:p>
    <w:p/>
    <w:p>
      <w:pPr>
        <w:rPr>
          <w:rFonts w:hint="default" w:eastAsia="宋体"/>
          <w:lang w:val="en-US" w:eastAsia="zh-CN"/>
        </w:rPr>
      </w:pPr>
      <w:r>
        <w:t>81. (单选题)  “... ...“十面埋伏”</w:t>
      </w:r>
      <w:r>
        <w:rPr>
          <w:rFonts w:hint="eastAsia" w:eastAsia="宋体"/>
          <w:lang w:val="en-US" w:eastAsia="zh-CN"/>
        </w:rPr>
        <w:t xml:space="preserve">  B</w:t>
      </w:r>
    </w:p>
    <w:p/>
    <w:p>
      <w:r>
        <w:t>A. 二泉映月 古筝</w:t>
      </w:r>
    </w:p>
    <w:p>
      <w:r>
        <w:t>B. .百鸟朝凤 琵琶</w:t>
      </w:r>
    </w:p>
    <w:p>
      <w:r>
        <w:t>C. 高山流水 古琴</w:t>
      </w:r>
    </w:p>
    <w:p>
      <w:r>
        <w:t>D. 高山流水 古琴</w:t>
      </w:r>
    </w:p>
    <w:p/>
    <w:p>
      <w:r>
        <w:t>82. (单选题)  () ... ...“烹饪”对于 (</w:t>
      </w:r>
      <w:r>
        <w:rPr>
          <w:rFonts w:hint="eastAsia" w:eastAsia="宋体"/>
          <w:lang w:val="en-US" w:eastAsia="zh-CN"/>
        </w:rPr>
        <w:t>B</w:t>
      </w:r>
      <w:r>
        <w:t>) 。</w:t>
      </w:r>
    </w:p>
    <w:p/>
    <w:p>
      <w:r>
        <w:t>A. 皮包 勺子</w:t>
      </w:r>
    </w:p>
    <w:p>
      <w:r>
        <w:t>B. 出国 铁锅</w:t>
      </w:r>
    </w:p>
    <w:p>
      <w:r>
        <w:t>C. 国籍 饭店</w:t>
      </w:r>
    </w:p>
    <w:p>
      <w:r>
        <w:t>D. 海关 厨师</w:t>
      </w:r>
    </w:p>
    <w:p/>
    <w:p>
      <w:pPr>
        <w:rPr>
          <w:rFonts w:hint="default" w:eastAsia="宋体"/>
          <w:lang w:val="en-US" w:eastAsia="zh-CN"/>
        </w:rPr>
      </w:pPr>
      <w:r>
        <w:t>83. (单选题) 数年前，美国哈佛大学教授研究发现，... ...若下列选项为真，最能反驳上 述现点的是。</w:t>
      </w:r>
      <w:r>
        <w:rPr>
          <w:rFonts w:hint="eastAsia" w:eastAsia="宋体"/>
          <w:lang w:val="en-US" w:eastAsia="zh-CN"/>
        </w:rPr>
        <w:t>(B)</w:t>
      </w:r>
    </w:p>
    <w:p>
      <w:r>
        <w:t>A. .NMN 产品宣称有抗衰逆龄、修复 DNA 和预防老年痴呆的作用</w:t>
      </w:r>
    </w:p>
    <w:p>
      <w:r>
        <w:t>B. 尽管在动物实验中有一定效果，但 NMN 是否对人体有效并未经过临床试验认证</w:t>
      </w:r>
    </w:p>
    <w:p>
      <w:r>
        <w:t>C. 美国食药监只批准 NMN 作为膳食补充剂，而在国内 NMN 并未得到相关认证</w:t>
      </w:r>
    </w:p>
    <w:p>
      <w:r>
        <w:t>D. 盲目服用所谓的 NMN 代替药品，可能延误治疗，造成健康风险</w:t>
      </w:r>
    </w:p>
    <w:p/>
    <w:p>
      <w:r>
        <w:t>84. (单选题) 某项调查结果显示，... ...才导致青少年出现了各种各样的健康问题。若下 列各项为真，最能削弱网友结论的是 (</w:t>
      </w:r>
      <w:r>
        <w:rPr>
          <w:rFonts w:hint="eastAsia" w:eastAsia="宋体"/>
          <w:lang w:val="en-US" w:eastAsia="zh-CN"/>
        </w:rPr>
        <w:t>D</w:t>
      </w:r>
      <w:r>
        <w:t>)</w:t>
      </w:r>
    </w:p>
    <w:p>
      <w:r>
        <w:t>A. 另有调查研究结果显示，有 18%的儿童存在营养不良</w:t>
      </w:r>
    </w:p>
    <w:p>
      <w:r>
        <w:t>B. 心血管疾病是危害中老年人健康的头号杀手</w:t>
      </w:r>
    </w:p>
    <w:p>
      <w:r>
        <w:t>C. 我国大部分地区的家庭还没有学习健康知识的意识</w:t>
      </w:r>
    </w:p>
    <w:p>
      <w:r>
        <w:t>D. 近年来经政府宣传普及，群众的健康知识水平已有所提高</w:t>
      </w:r>
    </w:p>
    <w:p/>
    <w:p>
      <w:r>
        <w:t>85. (单选题) 国际著名学术期刊最新在线发表的一篇免疫学研究论文称，... ...最能加强 上述研究结论的是 (</w:t>
      </w:r>
      <w:r>
        <w:rPr>
          <w:rFonts w:hint="eastAsia" w:eastAsia="宋体"/>
          <w:lang w:val="en-US" w:eastAsia="zh-CN"/>
        </w:rPr>
        <w:t>B</w:t>
      </w:r>
      <w:r>
        <w:t>)</w:t>
      </w:r>
    </w:p>
    <w:p>
      <w:r>
        <w:t>A. 本次实验评估了 87 位新冠肺炎确诊患者在感染新冠病毒后 1 个月和 6 个月时的情况</w:t>
      </w:r>
    </w:p>
    <w:p>
      <w:r>
        <w:t>B. 特异性记忆 B 细胞可以“记住”传染源，诱导免疫系统在再感染时产生相同的抗体</w:t>
      </w:r>
    </w:p>
    <w:p>
      <w:r>
        <w:t>C. 人体免疫系统在感染时会产生抗体，这些抗体能特异性地中和传染源</w:t>
      </w:r>
    </w:p>
    <w:p>
      <w:r>
        <w:t>D. 针对新冠病毒的人类抗体已被证明能在动物模型中预防感染</w:t>
      </w:r>
    </w:p>
    <w:p/>
    <w:p>
      <w:r>
        <w:t xml:space="preserve">86. (单选题) 去年 A 街道的光明小区多次出现高空抛物现象，... ...以下 ( </w:t>
      </w:r>
      <w:r>
        <w:rPr>
          <w:rFonts w:hint="eastAsia" w:eastAsia="宋体"/>
          <w:lang w:val="en-US" w:eastAsia="zh-CN"/>
        </w:rPr>
        <w:t>B</w:t>
      </w:r>
      <w:r>
        <w:t>) 项业如果 为真，最能强化上述论证。</w:t>
      </w:r>
    </w:p>
    <w:p>
      <w:r>
        <w:t>A. A 街道的其他小区陆续安装防高空抛物摄像头</w:t>
      </w:r>
    </w:p>
    <w:p>
      <w:r>
        <w:t>B. A 街道今年发生的高空抛物事件的数量与去年一样多</w:t>
      </w:r>
    </w:p>
    <w:p>
      <w:r>
        <w:t>C. 光明小区的部分居民的文明素质有待提高</w:t>
      </w:r>
    </w:p>
    <w:p>
      <w:r>
        <w:t>D. 光明小区的大多数居民都支持防高空抛物摄像头的安装</w:t>
      </w:r>
    </w:p>
    <w:p/>
    <w:p>
      <w:r>
        <w:t>87. (单选题) 研究表明，... ...引起电池放电电压降低，从而使得电池的可用容量降低， 手机耗电变快。由此可以推出 (</w:t>
      </w:r>
      <w:r>
        <w:rPr>
          <w:rFonts w:hint="eastAsia" w:eastAsia="宋体"/>
          <w:lang w:val="en-US" w:eastAsia="zh-CN"/>
        </w:rPr>
        <w:t>C</w:t>
      </w:r>
      <w:r>
        <w:t xml:space="preserve"> )</w:t>
      </w:r>
    </w:p>
    <w:p>
      <w:r>
        <w:t>A. 不管是干电池还是锂电池，气温变化都会对其产生影响</w:t>
      </w:r>
    </w:p>
    <w:p>
      <w:r>
        <w:t>B. 电池的可用容量的变化是衡量电池放电电压的关键因素</w:t>
      </w:r>
    </w:p>
    <w:p>
      <w:r>
        <w:t>C. 低气温会给锂离子穿越溶液能力和活性带来负面的影响</w:t>
      </w:r>
    </w:p>
    <w:p>
      <w:r>
        <w:t>D. 当气温从 25℃下降到 0℃时，锂离子穿越溶液的能力不会有太大影响</w:t>
      </w:r>
    </w:p>
    <w:p/>
    <w:p>
      <w:r>
        <w:rPr>
          <w:rFonts w:hint="eastAsia" w:eastAsia="宋体"/>
          <w:lang w:val="en-US" w:eastAsia="zh-CN"/>
        </w:rPr>
        <w:t>88.</w:t>
      </w:r>
      <w:r>
        <w:t>(单选题) 只有充分认识集体行动之于公共生活的价值，才能把握个人生存的社会性本</w:t>
      </w:r>
    </w:p>
    <w:p>
      <w:r>
        <w:t>质。由此可以推出 (</w:t>
      </w:r>
      <w:r>
        <w:rPr>
          <w:rFonts w:hint="eastAsia" w:eastAsia="宋体"/>
          <w:lang w:val="en-US" w:eastAsia="zh-CN"/>
        </w:rPr>
        <w:t>A</w:t>
      </w:r>
      <w:r>
        <w:t xml:space="preserve"> ) 。</w:t>
      </w:r>
    </w:p>
    <w:p/>
    <w:p>
      <w:r>
        <w:t>A. 充分认识集体行动之于公共生活的价值是把握个人生存的社会性本质的前提</w:t>
      </w:r>
    </w:p>
    <w:p>
      <w:r>
        <w:t>B. 为了充分认识集体行动之于公共生活的价值，必须要把握个人生存的社会性本本质</w:t>
      </w:r>
    </w:p>
    <w:p>
      <w:r>
        <w:t>C. 如果能够充分认识集体行动之于公共生活的价值，就能把握个人生存的社会性本质</w:t>
      </w:r>
    </w:p>
    <w:p>
      <w:r>
        <w:t>D. 只要充分认识集体行动之于公共生活的价值，就能把握个人生存的社会性本质</w:t>
      </w:r>
    </w:p>
    <w:p/>
    <w:p>
      <w:r>
        <w:t>89. (单选题) 根据上述信息，诗朗诵可能是 (</w:t>
      </w:r>
      <w:r>
        <w:rPr>
          <w:rFonts w:hint="eastAsia" w:eastAsia="宋体"/>
          <w:lang w:val="en-US" w:eastAsia="zh-CN"/>
        </w:rPr>
        <w:t>D</w:t>
      </w:r>
      <w:r>
        <w:t xml:space="preserve"> ) 。</w:t>
      </w:r>
    </w:p>
    <w:p/>
    <w:p>
      <w:r>
        <w:t>A. 第一个节目</w:t>
      </w:r>
    </w:p>
    <w:p>
      <w:r>
        <w:t>B. 第二个节目</w:t>
      </w:r>
    </w:p>
    <w:p>
      <w:r>
        <w:t>C. 第四个节目</w:t>
      </w:r>
    </w:p>
    <w:p>
      <w:r>
        <w:t>D. 第五个节目</w:t>
      </w:r>
    </w:p>
    <w:p/>
    <w:p>
      <w:r>
        <w:t>90. (单选题) 如果第二个节目是话剧，则下列选项必定正确的是 (</w:t>
      </w:r>
      <w:r>
        <w:rPr>
          <w:rFonts w:hint="eastAsia" w:eastAsia="宋体"/>
          <w:lang w:val="en-US" w:eastAsia="zh-CN"/>
        </w:rPr>
        <w:t>C</w:t>
      </w:r>
      <w:r>
        <w:t xml:space="preserve"> ) 。</w:t>
      </w:r>
    </w:p>
    <w:p/>
    <w:p>
      <w:r>
        <w:t>A. 相声是第三个节目</w:t>
      </w:r>
    </w:p>
    <w:p>
      <w:r>
        <w:t>B. 舞蹈是第五个节目</w:t>
      </w:r>
    </w:p>
    <w:p>
      <w:r>
        <w:t>C. .诗朗诵是第七个节目</w:t>
      </w:r>
    </w:p>
    <w:p>
      <w:r>
        <w:t>D. 二胡独奏是第一个节目</w:t>
      </w:r>
    </w:p>
    <w:p/>
    <w:p/>
    <w:p>
      <w:r>
        <w:t>第五部分：资料分析</w:t>
      </w:r>
    </w:p>
    <w:p>
      <w:r>
        <w:t xml:space="preserve">91. (单选题) 2021 年，美元竞人民币的年平均汇率约为 ( </w:t>
      </w:r>
      <w:r>
        <w:rPr>
          <w:rFonts w:hint="eastAsia" w:eastAsia="宋体"/>
          <w:lang w:val="en-US" w:eastAsia="zh-CN"/>
        </w:rPr>
        <w:t>A</w:t>
      </w:r>
      <w:r>
        <w:t>)</w:t>
      </w:r>
    </w:p>
    <w:p/>
    <w:p>
      <w:r>
        <w:t>A. 6.5</w:t>
      </w:r>
    </w:p>
    <w:p>
      <w:r>
        <w:t>B. 6.7</w:t>
      </w:r>
    </w:p>
    <w:p>
      <w:r>
        <w:t>C. 6.9</w:t>
      </w:r>
    </w:p>
    <w:p>
      <w:r>
        <w:t>D. 7.1</w:t>
      </w:r>
    </w:p>
    <w:p/>
    <w:p>
      <w:r>
        <w:t>92. (单选题) 2020 年，我国制造业增加值约为 (</w:t>
      </w:r>
      <w:r>
        <w:rPr>
          <w:rFonts w:hint="eastAsia" w:eastAsia="宋体"/>
          <w:lang w:val="en-US" w:eastAsia="zh-CN"/>
        </w:rPr>
        <w:t>C</w:t>
      </w:r>
      <w:r>
        <w:t xml:space="preserve"> ) 万亿元。</w:t>
      </w:r>
    </w:p>
    <w:p>
      <w:r>
        <w:t>A. 22.9</w:t>
      </w:r>
    </w:p>
    <w:p>
      <w:r>
        <w:t>B. 24.6</w:t>
      </w:r>
    </w:p>
    <w:p>
      <w:r>
        <w:t>C. .28.6</w:t>
      </w:r>
    </w:p>
    <w:p>
      <w:r>
        <w:t>D. 30.2</w:t>
      </w:r>
    </w:p>
    <w:p/>
    <w:p>
      <w:r>
        <w:t>93. (单选题) .2021 年，我国手机产量约是微型计算机产量的 (</w:t>
      </w:r>
      <w:r>
        <w:rPr>
          <w:rFonts w:hint="eastAsia" w:eastAsia="宋体"/>
          <w:lang w:val="en-US" w:eastAsia="zh-CN"/>
        </w:rPr>
        <w:t>D</w:t>
      </w:r>
      <w:r>
        <w:t xml:space="preserve"> ) 倍。</w:t>
      </w:r>
    </w:p>
    <w:p/>
    <w:p>
      <w:r>
        <w:t>A. 3.2</w:t>
      </w:r>
    </w:p>
    <w:p>
      <w:r>
        <w:t>B. 4.1</w:t>
      </w:r>
    </w:p>
    <w:p>
      <w:r>
        <w:t>C. 3.7</w:t>
      </w:r>
    </w:p>
    <w:p>
      <w:r>
        <w:t>D. 3.5</w:t>
      </w:r>
    </w:p>
    <w:p/>
    <w:p/>
    <w:p>
      <w:r>
        <w:t>94. (单选题) 以下饼图中，最能反映 2021 年末全国 5G 基站数占移动电话基站数比重的是 (</w:t>
      </w:r>
      <w:r>
        <w:rPr>
          <w:rFonts w:hint="eastAsia" w:eastAsia="宋体"/>
          <w:lang w:val="en-US" w:eastAsia="zh-CN"/>
        </w:rPr>
        <w:t>A</w:t>
      </w:r>
      <w:r>
        <w:t xml:space="preserve"> )</w:t>
      </w:r>
    </w:p>
    <w:p>
      <w:r>
        <w:t>A. 5G 基站数 14%</w:t>
      </w:r>
    </w:p>
    <w:p>
      <w:r>
        <w:t>B. 5G 基站数 17%</w:t>
      </w:r>
    </w:p>
    <w:p>
      <w:r>
        <w:t>C. 5G 基站数 20%</w:t>
      </w:r>
    </w:p>
    <w:p>
      <w:r>
        <w:t>D. 5G 基站数 22%</w:t>
      </w:r>
    </w:p>
    <w:p/>
    <w:p>
      <w:r>
        <w:t xml:space="preserve">95. (单选题) 极据以上资料。下列说法正确的是 ( </w:t>
      </w:r>
      <w:r>
        <w:rPr>
          <w:rFonts w:hint="eastAsia" w:eastAsia="宋体"/>
          <w:lang w:val="en-US" w:eastAsia="zh-CN"/>
        </w:rPr>
        <w:t>C</w:t>
      </w:r>
      <w:r>
        <w:t>) .</w:t>
      </w:r>
    </w:p>
    <w:p/>
    <w:p>
      <w:r>
        <w:t>A. 2021 年我国新改建高速公路里程是新建高速快路投产里程的 5 倍多</w:t>
      </w:r>
    </w:p>
    <w:p>
      <w:r>
        <w:t>B. 2020 年我国汽车产量为世界第二</w:t>
      </w:r>
    </w:p>
    <w:p>
      <w:r>
        <w:t>C. 2021 年我国第三产增加值的同比增速比第一产业增加值的高</w:t>
      </w:r>
    </w:p>
    <w:p>
      <w:r>
        <w:t>D. 2021 年末现国蜂窝物联网络终端用户超过 16 亿户</w:t>
      </w:r>
    </w:p>
    <w:p/>
    <w:p>
      <w:r>
        <w:t>96. (单选题) 2020 年 1 月 22 日-3 月 23 日，我国政府官方发布的疫情防控相关微博平 均阅读最至少为 (</w:t>
      </w:r>
      <w:r>
        <w:rPr>
          <w:rFonts w:hint="eastAsia" w:eastAsia="宋体"/>
          <w:lang w:val="en-US" w:eastAsia="zh-CN"/>
        </w:rPr>
        <w:t>B</w:t>
      </w:r>
      <w:r>
        <w:t xml:space="preserve"> ) 。</w:t>
      </w:r>
    </w:p>
    <w:p>
      <w:r>
        <w:t>A. 3.2 万次/条</w:t>
      </w:r>
    </w:p>
    <w:p>
      <w:r>
        <w:t>B. 22374.67 次/条</w:t>
      </w:r>
    </w:p>
    <w:p>
      <w:r>
        <w:t>C. .2.5 亿次/条</w:t>
      </w:r>
    </w:p>
    <w:p>
      <w:r>
        <w:t>D. 25764.12 次/条</w:t>
      </w:r>
    </w:p>
    <w:p/>
    <w:p>
      <w:r>
        <w:t>97. (单选题) .2020 年全国二十大中央机构微博中，传播力得分排名前五的微博依次是 (</w:t>
      </w:r>
      <w:r>
        <w:rPr>
          <w:rFonts w:hint="eastAsia" w:eastAsia="宋体"/>
          <w:lang w:val="en-US" w:eastAsia="zh-CN"/>
        </w:rPr>
        <w:t>C</w:t>
      </w:r>
      <w:r>
        <w:t xml:space="preserve"> )</w:t>
      </w:r>
    </w:p>
    <w:p/>
    <w:p>
      <w:r>
        <w:t>A. A.共青团中央、中国地震台网速报、中国警方在线、中国消防、中国反邪</w:t>
      </w:r>
    </w:p>
    <w:p>
      <w:r>
        <w:t>B. B.共青团中央、健康中国、中国警方在线、中国地震台网速报、中国反邪教</w:t>
      </w:r>
    </w:p>
    <w:p>
      <w:r>
        <w:t>C. 共青团中央、中国长安网、中国警方在线、中国消防、中国反邪教</w:t>
      </w:r>
    </w:p>
    <w:p>
      <w:r>
        <w:t>D. 共团中央、中国长安网、中国警方在线、中国反邪教、中国消防</w:t>
      </w:r>
    </w:p>
    <w:p/>
    <w:p>
      <w:pPr>
        <w:rPr>
          <w:rFonts w:hint="default" w:eastAsia="宋体"/>
          <w:lang w:val="en-US" w:eastAsia="zh-CN"/>
        </w:rPr>
      </w:pPr>
      <w:r>
        <w:t>98. (单选题) 2020 年全国二十大中央机构微博中，总分最高的微博与总分最低的微博相差</w:t>
      </w:r>
      <w:r>
        <w:rPr>
          <w:rFonts w:hint="eastAsia" w:eastAsia="宋体"/>
          <w:lang w:val="en-US" w:eastAsia="zh-CN"/>
        </w:rPr>
        <w:t>(A)</w:t>
      </w:r>
    </w:p>
    <w:p/>
    <w:p>
      <w:r>
        <w:t>A. 13.51 分</w:t>
      </w:r>
    </w:p>
    <w:p>
      <w:r>
        <w:t>B. .15.09 分</w:t>
      </w:r>
    </w:p>
    <w:p>
      <w:r>
        <w:t>C. 16.58 分</w:t>
      </w:r>
    </w:p>
    <w:p>
      <w:r>
        <w:t>D. 17.21 分</w:t>
      </w:r>
    </w:p>
    <w:p/>
    <w:p>
      <w:r>
        <w:t>99. (单选题) 2020 年全国二十大中央机构微博中，总分的中位数是 (</w:t>
      </w:r>
      <w:r>
        <w:rPr>
          <w:rFonts w:hint="eastAsia" w:eastAsia="宋体"/>
          <w:lang w:val="en-US" w:eastAsia="zh-CN"/>
        </w:rPr>
        <w:t>D</w:t>
      </w:r>
      <w:r>
        <w:t xml:space="preserve"> )</w:t>
      </w:r>
    </w:p>
    <w:p/>
    <w:p>
      <w:r>
        <w:t>A. 79.10 分</w:t>
      </w:r>
    </w:p>
    <w:p>
      <w:r>
        <w:t xml:space="preserve">B. </w:t>
      </w:r>
      <w:bookmarkStart w:id="0" w:name="_GoBack"/>
      <w:bookmarkEnd w:id="0"/>
      <w:r>
        <w:t>80.73 分</w:t>
      </w:r>
    </w:p>
    <w:p>
      <w:r>
        <w:t>C. 80.00 分</w:t>
      </w:r>
    </w:p>
    <w:p>
      <w:r>
        <w:t>D. 80.6A 分</w:t>
      </w:r>
    </w:p>
    <w:p/>
    <w:p>
      <w:r>
        <w:t>100.     (单选题) 2020 年全国二十大中央机构微博中，中国消防的各项评分可用下列雷 达图中 (</w:t>
      </w:r>
      <w:r>
        <w:rPr>
          <w:rFonts w:hint="eastAsia" w:eastAsia="宋体"/>
          <w:lang w:val="en-US" w:eastAsia="zh-CN"/>
        </w:rPr>
        <w:t>A</w:t>
      </w:r>
      <w:r>
        <w:t>)</w:t>
      </w:r>
    </w:p>
    <w:p/>
    <w:p/>
    <w:p/>
    <w:p/>
    <w:p>
      <w:pPr>
        <w:sectPr>
          <w:headerReference r:id="rId5" w:type="default"/>
          <w:pgSz w:w="11906" w:h="16839"/>
          <w:pgMar w:top="700" w:right="1451" w:bottom="0" w:left="1701" w:header="520" w:footer="0" w:gutter="0"/>
          <w:cols w:space="720" w:num="1"/>
        </w:sectPr>
      </w:pPr>
      <w:r>
        <w:drawing>
          <wp:inline distT="0" distB="0" distL="0" distR="0">
            <wp:extent cx="4096385" cy="318198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4096511" cy="3182112"/>
                    </a:xfrm>
                    <a:prstGeom prst="rect">
                      <a:avLst/>
                    </a:prstGeom>
                  </pic:spPr>
                </pic:pic>
              </a:graphicData>
            </a:graphic>
          </wp:inline>
        </w:drawing>
      </w:r>
    </w:p>
    <w:p>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jc w:val="right"/>
      <w:rPr>
        <w:rFonts w:ascii="宋体" w:hAnsi="宋体" w:eastAsia="宋体" w:cs="宋体"/>
        <w:sz w:val="18"/>
        <w:szCs w:val="18"/>
      </w:rPr>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0DC0F"/>
    <w:multiLevelType w:val="singleLevel"/>
    <w:tmpl w:val="A680DC0F"/>
    <w:lvl w:ilvl="0" w:tentative="0">
      <w:start w:val="3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writeProtection w:cryptProviderType="rsaFull" w:cryptAlgorithmClass="hash" w:cryptAlgorithmType="typeAny" w:cryptAlgorithmSid="4" w:cryptSpinCount="100000" w:hash="dc9/CYKeUgkNwGnuwJMNoVDDbQQ=" w:salt="Q551c9BpMBCoTi3pry1GPQ=="/>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1NTZlMjAyYzFmOWZmNjFiOTg0NGIzNjU2N2IzOWQifQ=="/>
  </w:docVars>
  <w:rsids>
    <w:rsidRoot w:val="7B7518DF"/>
    <w:rsid w:val="09E84F7C"/>
    <w:rsid w:val="55264487"/>
    <w:rsid w:val="67316AB7"/>
    <w:rsid w:val="6D1E6DEE"/>
    <w:rsid w:val="7B75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9955</Words>
  <Characters>11241</Characters>
  <Lines>0</Lines>
  <Paragraphs>0</Paragraphs>
  <TotalTime>10</TotalTime>
  <ScaleCrop>false</ScaleCrop>
  <LinksUpToDate>false</LinksUpToDate>
  <CharactersWithSpaces>12564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2022-06-14T01:59:00Z</dcterms:created>
  <dc:creator>新文泰教育</dc:creator>
  <cp:lastModifiedBy>新文泰教育</cp:lastModifiedBy>
  <dcterms:modified xsi:type="dcterms:W3CDTF">2022-06-14T02:51:08Z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22B25DBAFFF24B4782622CA30DB24BA0</vt:lpwstr>
  </property>
</Properties>
</file>