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default"/>
        </w:rPr>
        <w:t>2022年国家公务员录用考试《行测》题（副省级网友回忆版）</w:t>
      </w:r>
    </w:p>
    <w:p>
      <w:pPr>
        <w:rPr>
          <w:rFonts w:hint="default"/>
        </w:rPr>
      </w:pPr>
      <w:r>
        <w:rPr>
          <w:rFonts w:hint="default"/>
          <w:lang w:val="en-US" w:eastAsia="zh-CN"/>
        </w:rPr>
        <w:t>一、常识判断。根据题目要求，在四个选项中选出一个最恰当的答案。</w:t>
      </w:r>
    </w:p>
    <w:p>
      <w:pPr>
        <w:rPr>
          <w:rFonts w:hint="default"/>
        </w:rPr>
      </w:pPr>
      <w:r>
        <w:rPr>
          <w:rFonts w:hint="default"/>
          <w:lang w:val="en-US" w:eastAsia="zh-CN"/>
        </w:rPr>
        <w:t>1</w:t>
      </w:r>
    </w:p>
    <w:p>
      <w:r>
        <w:rPr>
          <w:rFonts w:hint="default"/>
        </w:rPr>
        <w:t>习近平总书记在庆祝中国共产党成立100周年大会上的讲话指出，中国共产党团结带领中国人民，浴血奋战、百折不挠，创造了新民主主义革命的伟大成就。以下属于新民主主义革命的伟大成就的是：</w:t>
      </w:r>
    </w:p>
    <w:p>
      <w:r>
        <w:rPr>
          <w:rFonts w:hint="default"/>
        </w:rPr>
        <w:t>①彻底消灭了在中国延续几千年的封建剥削压迫制度</w:t>
      </w:r>
    </w:p>
    <w:p>
      <w:r>
        <w:rPr>
          <w:rFonts w:hint="default"/>
        </w:rPr>
        <w:t>②彻底结束了旧中国半殖民地半封建社会的历史</w:t>
      </w:r>
    </w:p>
    <w:p>
      <w:r>
        <w:rPr>
          <w:rFonts w:hint="default"/>
        </w:rPr>
        <w:t>③彻底结束了旧中国一盘散沙的局面</w:t>
      </w:r>
    </w:p>
    <w:p>
      <w:r>
        <w:rPr>
          <w:rFonts w:hint="default"/>
        </w:rPr>
        <w:t>④彻底废除了列强强加给中国的不平等条约和帝国主义在中国的一切特权</w:t>
      </w:r>
    </w:p>
    <w:p>
      <w:pPr>
        <w:rPr>
          <w:rFonts w:hint="default"/>
        </w:rPr>
      </w:pPr>
      <w:r>
        <w:rPr>
          <w:rFonts w:hint="default"/>
          <w:lang w:val="en-US" w:eastAsia="zh-CN"/>
        </w:rPr>
        <w:t>A、①②③</w:t>
      </w:r>
    </w:p>
    <w:p>
      <w:pPr>
        <w:rPr>
          <w:rFonts w:hint="default"/>
        </w:rPr>
      </w:pPr>
      <w:r>
        <w:rPr>
          <w:rFonts w:hint="default"/>
          <w:lang w:val="en-US" w:eastAsia="zh-CN"/>
        </w:rPr>
        <w:t>B、①②④</w:t>
      </w:r>
    </w:p>
    <w:p>
      <w:pPr>
        <w:rPr>
          <w:rFonts w:hint="default"/>
        </w:rPr>
      </w:pPr>
      <w:r>
        <w:rPr>
          <w:rFonts w:hint="default"/>
          <w:lang w:val="en-US" w:eastAsia="zh-CN"/>
        </w:rPr>
        <w:t>C、①③④</w:t>
      </w:r>
    </w:p>
    <w:p>
      <w:pPr>
        <w:rPr>
          <w:rFonts w:hint="default"/>
        </w:rPr>
      </w:pPr>
      <w:r>
        <w:rPr>
          <w:rFonts w:hint="default"/>
          <w:lang w:val="en-US" w:eastAsia="zh-CN"/>
        </w:rPr>
        <w:t>D、②③④</w:t>
      </w:r>
    </w:p>
    <w:p>
      <w:pPr>
        <w:rPr>
          <w:rFonts w:hint="default"/>
        </w:rPr>
      </w:pPr>
      <w:r>
        <w:rPr>
          <w:rFonts w:hint="default"/>
          <w:lang w:val="en-US" w:eastAsia="zh-CN"/>
        </w:rPr>
        <w:t>2</w:t>
      </w:r>
    </w:p>
    <w:p>
      <w:r>
        <w:rPr>
          <w:rFonts w:hint="default"/>
        </w:rPr>
        <w:t>“七一勋章”获得者都来自人民，植根人民，是立足本职、默默奉献的平凡英雄，他们的事迹可学可做，他们的精神可追可及。以下“七一勋章”获得者与其先进事迹表述对应正确的是：</w:t>
      </w:r>
    </w:p>
    <w:p>
      <w:pPr>
        <w:rPr>
          <w:rFonts w:hint="default"/>
        </w:rPr>
      </w:pPr>
      <w:r>
        <w:rPr>
          <w:rFonts w:hint="default"/>
          <w:lang w:val="en-US" w:eastAsia="zh-CN"/>
        </w:rPr>
        <w:t>A、张桂梅——坚持志愿服务十余载，群众心中的“活雷锋”</w:t>
      </w:r>
    </w:p>
    <w:p>
      <w:pPr>
        <w:rPr>
          <w:rFonts w:hint="default"/>
        </w:rPr>
      </w:pPr>
      <w:r>
        <w:rPr>
          <w:rFonts w:hint="default"/>
          <w:lang w:val="en-US" w:eastAsia="zh-CN"/>
        </w:rPr>
        <w:t>B、王兰花——点亮贫困山区女孩梦想的“校长妈妈”</w:t>
      </w:r>
    </w:p>
    <w:p>
      <w:pPr>
        <w:rPr>
          <w:rFonts w:hint="default"/>
        </w:rPr>
      </w:pPr>
      <w:r>
        <w:rPr>
          <w:rFonts w:hint="default"/>
          <w:lang w:val="en-US" w:eastAsia="zh-CN"/>
        </w:rPr>
        <w:t>C、孙景坤——公而忘私，永葆革命本色的战斗功臣</w:t>
      </w:r>
    </w:p>
    <w:p>
      <w:pPr>
        <w:rPr>
          <w:rFonts w:hint="default"/>
        </w:rPr>
      </w:pPr>
      <w:r>
        <w:rPr>
          <w:rFonts w:hint="default"/>
          <w:lang w:val="en-US" w:eastAsia="zh-CN"/>
        </w:rPr>
        <w:t>D、李宏塔——为国守海寸步不让，带领群众共同致富</w:t>
      </w:r>
    </w:p>
    <w:p>
      <w:pPr>
        <w:rPr>
          <w:rFonts w:hint="default"/>
        </w:rPr>
      </w:pPr>
      <w:r>
        <w:rPr>
          <w:rFonts w:hint="default"/>
          <w:lang w:val="en-US" w:eastAsia="zh-CN"/>
        </w:rPr>
        <w:t>3</w:t>
      </w:r>
    </w:p>
    <w:p>
      <w:r>
        <w:rPr>
          <w:rFonts w:hint="default"/>
        </w:rPr>
        <w:t>进入新发展阶段，是中华民族伟大复兴历史进程的大跨越，以下关于新发展阶段的理解，正确的有几项？</w:t>
      </w:r>
    </w:p>
    <w:p>
      <w:r>
        <w:rPr>
          <w:rFonts w:hint="default"/>
        </w:rPr>
        <w:t>①新发展阶段是中国共产党带领人民迎来从站起来、富起来到强起来历史性跨越的新阶段</w:t>
      </w:r>
    </w:p>
    <w:p>
      <w:r>
        <w:rPr>
          <w:rFonts w:hint="default"/>
        </w:rPr>
        <w:t>②新发展阶段是基本实现社会主义现代化、全面建成小康社会的发展阶段</w:t>
      </w:r>
    </w:p>
    <w:p>
      <w:r>
        <w:rPr>
          <w:rFonts w:hint="default"/>
        </w:rPr>
        <w:t>③新发展阶段是超越社会主义初级阶段、迈入社会主义更高阶段的发展阶段</w:t>
      </w:r>
    </w:p>
    <w:p>
      <w:r>
        <w:rPr>
          <w:rFonts w:hint="default"/>
        </w:rPr>
        <w:t>④新发展阶段是实现第一个百年奋斗目标，向着第二个百年奋斗目标迈进的发展阶段</w:t>
      </w:r>
    </w:p>
    <w:p>
      <w:pPr>
        <w:rPr>
          <w:rFonts w:hint="default"/>
        </w:rPr>
      </w:pPr>
      <w:r>
        <w:rPr>
          <w:rFonts w:hint="default"/>
          <w:lang w:val="en-US" w:eastAsia="zh-CN"/>
        </w:rPr>
        <w:t>A、1项</w:t>
      </w:r>
    </w:p>
    <w:p>
      <w:pPr>
        <w:rPr>
          <w:rFonts w:hint="default"/>
        </w:rPr>
      </w:pPr>
      <w:r>
        <w:rPr>
          <w:rFonts w:hint="default"/>
          <w:lang w:val="en-US" w:eastAsia="zh-CN"/>
        </w:rPr>
        <w:t>B、2项</w:t>
      </w:r>
    </w:p>
    <w:p>
      <w:pPr>
        <w:rPr>
          <w:rFonts w:hint="default"/>
        </w:rPr>
      </w:pPr>
      <w:r>
        <w:rPr>
          <w:rFonts w:hint="default"/>
          <w:lang w:val="en-US" w:eastAsia="zh-CN"/>
        </w:rPr>
        <w:t>C、3项</w:t>
      </w:r>
    </w:p>
    <w:p>
      <w:pPr>
        <w:rPr>
          <w:rFonts w:hint="default"/>
        </w:rPr>
      </w:pPr>
      <w:r>
        <w:rPr>
          <w:rFonts w:hint="default"/>
          <w:lang w:val="en-US" w:eastAsia="zh-CN"/>
        </w:rPr>
        <w:t>D、4项</w:t>
      </w:r>
    </w:p>
    <w:p>
      <w:pPr>
        <w:rPr>
          <w:rFonts w:hint="default"/>
        </w:rPr>
      </w:pPr>
      <w:r>
        <w:rPr>
          <w:rFonts w:hint="default"/>
          <w:lang w:val="en-US" w:eastAsia="zh-CN"/>
        </w:rPr>
        <w:t>4</w:t>
      </w:r>
    </w:p>
    <w:p>
      <w:r>
        <w:rPr>
          <w:rFonts w:hint="default"/>
        </w:rPr>
        <w:t>题目正在全力以赴征集，将会在征集到后第一时间上传</w:t>
      </w:r>
    </w:p>
    <w:p>
      <w:pPr>
        <w:rPr>
          <w:rFonts w:hint="default"/>
        </w:rPr>
      </w:pPr>
      <w:r>
        <w:rPr>
          <w:rFonts w:hint="default"/>
          <w:lang w:val="en-US" w:eastAsia="zh-CN"/>
        </w:rPr>
        <w:t>A、缺失</w:t>
      </w:r>
    </w:p>
    <w:p>
      <w:pPr>
        <w:rPr>
          <w:rFonts w:hint="default"/>
        </w:rPr>
      </w:pPr>
      <w:r>
        <w:rPr>
          <w:rFonts w:hint="default"/>
          <w:lang w:val="en-US" w:eastAsia="zh-CN"/>
        </w:rPr>
        <w:t>B、缺失</w:t>
      </w:r>
    </w:p>
    <w:p>
      <w:pPr>
        <w:rPr>
          <w:rFonts w:hint="default"/>
        </w:rPr>
      </w:pPr>
      <w:r>
        <w:rPr>
          <w:rFonts w:hint="default"/>
          <w:lang w:val="en-US" w:eastAsia="zh-CN"/>
        </w:rPr>
        <w:t>C、缺失</w:t>
      </w:r>
    </w:p>
    <w:p>
      <w:pPr>
        <w:rPr>
          <w:rFonts w:hint="default"/>
        </w:rPr>
      </w:pPr>
      <w:r>
        <w:rPr>
          <w:rFonts w:hint="default"/>
          <w:lang w:val="en-US" w:eastAsia="zh-CN"/>
        </w:rPr>
        <w:t>D、缺失</w:t>
      </w:r>
    </w:p>
    <w:p>
      <w:pPr>
        <w:rPr>
          <w:rFonts w:hint="default"/>
        </w:rPr>
      </w:pPr>
      <w:r>
        <w:rPr>
          <w:rFonts w:hint="default"/>
          <w:lang w:val="en-US" w:eastAsia="zh-CN"/>
        </w:rPr>
        <w:t>5</w:t>
      </w:r>
    </w:p>
    <w:p>
      <w:r>
        <w:rPr>
          <w:rFonts w:hint="default"/>
        </w:rPr>
        <w:t>2021年4月，在全党开展党史学习教育之际，习近平总书记在广西考察时强调：“学史增信，就是要增强信仰、信念、信心，这是我们战胜一切强敌、克服一切困难、夺取一切胜利的强大精神力量。”下列有关信仰和信念的名句，按出现的时间先后排序正确的是：</w:t>
      </w:r>
    </w:p>
    <w:p>
      <w:r>
        <w:rPr>
          <w:rFonts w:hint="default"/>
        </w:rPr>
        <w:t>①试看将来的环球，必是赤旗的世界！</w:t>
      </w:r>
    </w:p>
    <w:p>
      <w:r>
        <w:rPr>
          <w:rFonts w:hint="default"/>
        </w:rPr>
        <w:t>②砍头不要紧，只要主义真。</w:t>
      </w:r>
    </w:p>
    <w:p>
      <w:r>
        <w:rPr>
          <w:rFonts w:hint="default"/>
        </w:rPr>
        <w:t>③敌人只能砍下我们的头颅，决不能动摇我们的信仰！因为我们信仰的主义，乃是宇宙的真理！</w:t>
      </w:r>
    </w:p>
    <w:p>
      <w:r>
        <w:rPr>
          <w:rFonts w:hint="default"/>
        </w:rPr>
        <w:t>④为了免除下一代的苦难，我们愿——愿把这牢底坐穿！</w:t>
      </w:r>
    </w:p>
    <w:p>
      <w:pPr>
        <w:rPr>
          <w:rFonts w:hint="default"/>
        </w:rPr>
      </w:pPr>
      <w:r>
        <w:rPr>
          <w:rFonts w:hint="default"/>
          <w:lang w:val="en-US" w:eastAsia="zh-CN"/>
        </w:rPr>
        <w:t>A、①②③④</w:t>
      </w:r>
    </w:p>
    <w:p>
      <w:pPr>
        <w:rPr>
          <w:rFonts w:hint="default"/>
        </w:rPr>
      </w:pPr>
      <w:r>
        <w:rPr>
          <w:rFonts w:hint="default"/>
          <w:lang w:val="en-US" w:eastAsia="zh-CN"/>
        </w:rPr>
        <w:t>B、②①③④</w:t>
      </w:r>
    </w:p>
    <w:p>
      <w:pPr>
        <w:rPr>
          <w:rFonts w:hint="default"/>
        </w:rPr>
      </w:pPr>
      <w:r>
        <w:rPr>
          <w:rFonts w:hint="default"/>
          <w:lang w:val="en-US" w:eastAsia="zh-CN"/>
        </w:rPr>
        <w:t>C、①②④③</w:t>
      </w:r>
    </w:p>
    <w:p>
      <w:pPr>
        <w:rPr>
          <w:rFonts w:hint="default"/>
        </w:rPr>
      </w:pPr>
      <w:r>
        <w:rPr>
          <w:rFonts w:hint="default"/>
          <w:lang w:val="en-US" w:eastAsia="zh-CN"/>
        </w:rPr>
        <w:t>D、②①④③</w:t>
      </w:r>
    </w:p>
    <w:p>
      <w:pPr>
        <w:rPr>
          <w:rFonts w:hint="default"/>
        </w:rPr>
      </w:pPr>
      <w:r>
        <w:rPr>
          <w:rFonts w:hint="default"/>
          <w:lang w:val="en-US" w:eastAsia="zh-CN"/>
        </w:rPr>
        <w:t>6</w:t>
      </w:r>
    </w:p>
    <w:p>
      <w:r>
        <w:rPr>
          <w:rFonts w:hint="default"/>
        </w:rPr>
        <w:t>在中国共产党成立一百周年的重要时刻，我国脱贫攻坚战取得了全面胜利。下列与之相关的说法错误的是:</w:t>
      </w:r>
    </w:p>
    <w:p>
      <w:pPr>
        <w:rPr>
          <w:rFonts w:hint="default"/>
        </w:rPr>
      </w:pPr>
      <w:r>
        <w:rPr>
          <w:rFonts w:hint="default"/>
          <w:lang w:val="en-US" w:eastAsia="zh-CN"/>
        </w:rPr>
        <w:t>A、现行标准下区域性整体贫困得到解决</w:t>
      </w:r>
    </w:p>
    <w:p>
      <w:pPr>
        <w:rPr>
          <w:rFonts w:hint="default"/>
        </w:rPr>
      </w:pPr>
      <w:r>
        <w:rPr>
          <w:rFonts w:hint="default"/>
          <w:lang w:val="en-US" w:eastAsia="zh-CN"/>
        </w:rPr>
        <w:t>B、“输血式”扶贫方针是中国特色减贫道路的鲜明特征</w:t>
      </w:r>
    </w:p>
    <w:p>
      <w:pPr>
        <w:rPr>
          <w:rFonts w:hint="default"/>
        </w:rPr>
      </w:pPr>
      <w:r>
        <w:rPr>
          <w:rFonts w:hint="default"/>
          <w:lang w:val="en-US" w:eastAsia="zh-CN"/>
        </w:rPr>
        <w:t>C、锻造形成了“上下同心、尽锐出战、精准务实、开拓创新、攻坚克难、不负人民”的脱贫攻坚精神</w:t>
      </w:r>
    </w:p>
    <w:p>
      <w:pPr>
        <w:rPr>
          <w:rFonts w:hint="default"/>
        </w:rPr>
      </w:pPr>
      <w:r>
        <w:rPr>
          <w:rFonts w:hint="default"/>
          <w:lang w:val="en-US" w:eastAsia="zh-CN"/>
        </w:rPr>
        <w:t>D、从集中资源支持脱贫攻坚转向巩固拓展脱贫攻坚成果和全面推进乡村振兴</w:t>
      </w:r>
    </w:p>
    <w:p>
      <w:pPr>
        <w:rPr>
          <w:rFonts w:hint="default"/>
        </w:rPr>
      </w:pPr>
      <w:r>
        <w:rPr>
          <w:rFonts w:hint="default"/>
          <w:lang w:val="en-US" w:eastAsia="zh-CN"/>
        </w:rPr>
        <w:t>7</w:t>
      </w:r>
    </w:p>
    <w:p>
      <w:r>
        <w:rPr>
          <w:rFonts w:hint="default"/>
        </w:rPr>
        <w:t>根据《中华人民共和国国民经济和社会发展第十四个五年规划和2035年远景目标纲要》，下列不属于“十四五”规划重要目标的是：</w:t>
      </w:r>
    </w:p>
    <w:p>
      <w:pPr>
        <w:rPr>
          <w:rFonts w:hint="default"/>
        </w:rPr>
      </w:pPr>
      <w:r>
        <w:rPr>
          <w:rFonts w:hint="default"/>
          <w:lang w:val="en-US" w:eastAsia="zh-CN"/>
        </w:rPr>
        <w:t>A、保持制造业比重基本稳定，增强制造业竞争优势</w:t>
      </w:r>
    </w:p>
    <w:p>
      <w:pPr>
        <w:rPr>
          <w:rFonts w:hint="default"/>
        </w:rPr>
      </w:pPr>
      <w:r>
        <w:rPr>
          <w:rFonts w:hint="default"/>
          <w:lang w:val="en-US" w:eastAsia="zh-CN"/>
        </w:rPr>
        <w:t>B、优化提升供给结构，促进农业、制造业、服务业、能源资源等产业协调发展</w:t>
      </w:r>
    </w:p>
    <w:p>
      <w:pPr>
        <w:rPr>
          <w:rFonts w:hint="default"/>
        </w:rPr>
      </w:pPr>
      <w:r>
        <w:rPr>
          <w:rFonts w:hint="default"/>
          <w:lang w:val="en-US" w:eastAsia="zh-CN"/>
        </w:rPr>
        <w:t>C、健全农业支持保护制度，完善粮食主产区利益补偿机制</w:t>
      </w:r>
    </w:p>
    <w:p>
      <w:pPr>
        <w:rPr>
          <w:rFonts w:hint="default"/>
        </w:rPr>
      </w:pPr>
      <w:r>
        <w:rPr>
          <w:rFonts w:hint="default"/>
          <w:lang w:val="en-US" w:eastAsia="zh-CN"/>
        </w:rPr>
        <w:t>D、关键核心技术实现重大突破，进入创新型国家前列</w:t>
      </w:r>
    </w:p>
    <w:p>
      <w:pPr>
        <w:rPr>
          <w:rFonts w:hint="default"/>
        </w:rPr>
      </w:pPr>
      <w:r>
        <w:rPr>
          <w:rFonts w:hint="default"/>
          <w:lang w:val="en-US" w:eastAsia="zh-CN"/>
        </w:rPr>
        <w:t>8</w:t>
      </w:r>
    </w:p>
    <w:p>
      <w:r>
        <w:rPr>
          <w:rFonts w:hint="default"/>
        </w:rPr>
        <w:t>《中华人民共和国宪法》（1982年）实施以来，先后五次以修正案的形式进行了修改。下列宪法条款与宪法修正案对应正确的是：</w:t>
      </w:r>
    </w:p>
    <w:p>
      <w:pPr>
        <w:rPr>
          <w:rFonts w:hint="default"/>
        </w:rPr>
      </w:pPr>
      <w:r>
        <w:rPr>
          <w:rFonts w:hint="default"/>
          <w:lang w:val="en-US" w:eastAsia="zh-CN"/>
        </w:rPr>
        <w:t>A、公民的合法的私有财产不受侵犯——1993年宪法修正案</w:t>
      </w:r>
    </w:p>
    <w:p>
      <w:pPr>
        <w:rPr>
          <w:rFonts w:hint="default"/>
        </w:rPr>
      </w:pPr>
      <w:r>
        <w:rPr>
          <w:rFonts w:hint="default"/>
          <w:lang w:val="en-US" w:eastAsia="zh-CN"/>
        </w:rPr>
        <w:t>B、农村集体经济组织实行家庭承包经营为基础、统分结合的双层经营体制——2004年宪法修正案</w:t>
      </w:r>
    </w:p>
    <w:p>
      <w:pPr>
        <w:rPr>
          <w:rFonts w:hint="default"/>
        </w:rPr>
      </w:pPr>
      <w:r>
        <w:rPr>
          <w:rFonts w:hint="default"/>
          <w:lang w:val="en-US" w:eastAsia="zh-CN"/>
        </w:rPr>
        <w:t>C、国家尊重和保障人权——1999年宪法修正案</w:t>
      </w:r>
    </w:p>
    <w:p>
      <w:pPr>
        <w:rPr>
          <w:rFonts w:hint="default"/>
        </w:rPr>
      </w:pPr>
      <w:r>
        <w:rPr>
          <w:rFonts w:hint="default"/>
          <w:lang w:val="en-US" w:eastAsia="zh-CN"/>
        </w:rPr>
        <w:t>D、中国共产党领导是中国特色社会主义最本质的特征——2018年宪法修正案</w:t>
      </w:r>
    </w:p>
    <w:p>
      <w:pPr>
        <w:rPr>
          <w:rFonts w:hint="default"/>
        </w:rPr>
      </w:pPr>
      <w:r>
        <w:rPr>
          <w:rFonts w:hint="default"/>
          <w:lang w:val="en-US" w:eastAsia="zh-CN"/>
        </w:rPr>
        <w:t>9</w:t>
      </w:r>
    </w:p>
    <w:p>
      <w:r>
        <w:rPr>
          <w:rFonts w:hint="default"/>
        </w:rPr>
        <w:t>根据《中华人民共和国公职人员政务处分法》，下列哪一处分不恰当？</w:t>
      </w:r>
    </w:p>
    <w:p>
      <w:pPr>
        <w:rPr>
          <w:rFonts w:hint="default"/>
        </w:rPr>
      </w:pPr>
      <w:r>
        <w:rPr>
          <w:rFonts w:hint="default"/>
          <w:lang w:val="en-US" w:eastAsia="zh-CN"/>
        </w:rPr>
        <w:t>A、甲系某行政主管部门公务员，犯故意伤害罪被判处有期徒刑六个月，缓刑一年，被撤职</w:t>
      </w:r>
    </w:p>
    <w:p>
      <w:pPr>
        <w:rPr>
          <w:rFonts w:hint="default"/>
        </w:rPr>
      </w:pPr>
      <w:r>
        <w:rPr>
          <w:rFonts w:hint="default"/>
          <w:lang w:val="en-US" w:eastAsia="zh-CN"/>
        </w:rPr>
        <w:t>B、乙系交通运输部门公务员，交通肇事犯罪情节轻微，检察机关对其作出不起诉决定，乙被撤职</w:t>
      </w:r>
    </w:p>
    <w:p>
      <w:pPr>
        <w:rPr>
          <w:rFonts w:hint="default"/>
        </w:rPr>
      </w:pPr>
      <w:r>
        <w:rPr>
          <w:rFonts w:hint="default"/>
          <w:lang w:val="en-US" w:eastAsia="zh-CN"/>
        </w:rPr>
        <w:t>C、丙系某国有企业管理人员，犯盗窃罪被单处罚金，被撤职</w:t>
      </w:r>
    </w:p>
    <w:p>
      <w:pPr>
        <w:rPr>
          <w:rFonts w:hint="default"/>
        </w:rPr>
      </w:pPr>
      <w:r>
        <w:rPr>
          <w:rFonts w:hint="default"/>
          <w:lang w:val="en-US" w:eastAsia="zh-CN"/>
        </w:rPr>
        <w:t>D、丁系某公办高校事业编管理人员，犯侵占罪但被免予刑事处罚，被撤职</w:t>
      </w:r>
    </w:p>
    <w:p>
      <w:pPr>
        <w:rPr>
          <w:rFonts w:hint="default"/>
        </w:rPr>
      </w:pPr>
      <w:r>
        <w:rPr>
          <w:rFonts w:hint="default"/>
          <w:lang w:val="en-US" w:eastAsia="zh-CN"/>
        </w:rPr>
        <w:t>10</w:t>
      </w:r>
    </w:p>
    <w:p>
      <w:r>
        <w:rPr>
          <w:rFonts w:hint="default"/>
        </w:rPr>
        <w:t>2021年4月27日，国务院常务会议上确定了知识产权领域“放管服”改革新举措。下列与之相关的说法错误的是：</w:t>
      </w:r>
    </w:p>
    <w:p>
      <w:pPr>
        <w:rPr>
          <w:rFonts w:hint="default"/>
        </w:rPr>
      </w:pPr>
      <w:r>
        <w:rPr>
          <w:rFonts w:hint="default"/>
          <w:lang w:val="en-US" w:eastAsia="zh-CN"/>
        </w:rPr>
        <w:t>A、进一步压缩商标、专利审查周期，推行商标电子注册证</w:t>
      </w:r>
    </w:p>
    <w:p>
      <w:pPr>
        <w:rPr>
          <w:rFonts w:hint="default"/>
        </w:rPr>
      </w:pPr>
      <w:r>
        <w:rPr>
          <w:rFonts w:hint="default"/>
          <w:lang w:val="en-US" w:eastAsia="zh-CN"/>
        </w:rPr>
        <w:t>B、提高知识产权质量，增加对商标和专利申请阶段的资助和奖励</w:t>
      </w:r>
    </w:p>
    <w:p>
      <w:pPr>
        <w:rPr>
          <w:rFonts w:hint="default"/>
        </w:rPr>
      </w:pPr>
      <w:r>
        <w:rPr>
          <w:rFonts w:hint="default"/>
          <w:lang w:val="en-US" w:eastAsia="zh-CN"/>
        </w:rPr>
        <w:t>C、确保数据安全基础上，开放知识产权基础数据，助力企业研发创新</w:t>
      </w:r>
    </w:p>
    <w:p>
      <w:pPr>
        <w:rPr>
          <w:rFonts w:hint="default"/>
        </w:rPr>
      </w:pPr>
      <w:r>
        <w:rPr>
          <w:rFonts w:hint="default"/>
          <w:lang w:val="en-US" w:eastAsia="zh-CN"/>
        </w:rPr>
        <w:t>D、加强知识产权全链条保护，依法打击违法违规代理和商标恶意注册行为</w:t>
      </w:r>
    </w:p>
    <w:p>
      <w:pPr>
        <w:rPr>
          <w:rFonts w:hint="default"/>
        </w:rPr>
      </w:pPr>
      <w:r>
        <w:rPr>
          <w:rFonts w:hint="default"/>
          <w:lang w:val="en-US" w:eastAsia="zh-CN"/>
        </w:rPr>
        <w:t>11</w:t>
      </w:r>
    </w:p>
    <w:p>
      <w:r>
        <w:rPr>
          <w:rFonts w:hint="default"/>
        </w:rPr>
        <w:t>下列毛泽东诗词与创作背景对应正确的是：</w:t>
      </w:r>
    </w:p>
    <w:p>
      <w:pPr>
        <w:rPr>
          <w:rFonts w:hint="default"/>
        </w:rPr>
      </w:pPr>
      <w:r>
        <w:rPr>
          <w:rFonts w:hint="default"/>
          <w:lang w:val="en-US" w:eastAsia="zh-CN"/>
        </w:rPr>
        <w:t>A、金沙水拍云崖暖，大渡桥横铁索寒——1930年第一次反“围剿”</w:t>
      </w:r>
    </w:p>
    <w:p>
      <w:pPr>
        <w:rPr>
          <w:rFonts w:hint="default"/>
        </w:rPr>
      </w:pPr>
      <w:r>
        <w:rPr>
          <w:rFonts w:hint="default"/>
          <w:lang w:val="en-US" w:eastAsia="zh-CN"/>
        </w:rPr>
        <w:t>B、宜将剩勇追穷寇，不可沽名学霸王——1949年解放南京</w:t>
      </w:r>
    </w:p>
    <w:p>
      <w:pPr>
        <w:rPr>
          <w:rFonts w:hint="default"/>
        </w:rPr>
      </w:pPr>
      <w:r>
        <w:rPr>
          <w:rFonts w:hint="default"/>
          <w:lang w:val="en-US" w:eastAsia="zh-CN"/>
        </w:rPr>
        <w:t>C、军叫工农革命，旗号镰刀斧头。匡庐一带不停留，要向潇湘直进——1948年淮海战役</w:t>
      </w:r>
    </w:p>
    <w:p>
      <w:pPr>
        <w:rPr>
          <w:rFonts w:hint="default"/>
        </w:rPr>
      </w:pPr>
      <w:r>
        <w:rPr>
          <w:rFonts w:hint="default"/>
          <w:lang w:val="en-US" w:eastAsia="zh-CN"/>
        </w:rPr>
        <w:t>D、三十八年过去，弹指一挥间。可上九天揽月，可下五洋捉鳖，谈笑凯歌还——1941年延安整风运动</w:t>
      </w:r>
    </w:p>
    <w:p>
      <w:pPr>
        <w:rPr>
          <w:rFonts w:hint="default"/>
        </w:rPr>
      </w:pPr>
      <w:r>
        <w:rPr>
          <w:rFonts w:hint="default"/>
          <w:lang w:val="en-US" w:eastAsia="zh-CN"/>
        </w:rPr>
        <w:t>12</w:t>
      </w:r>
    </w:p>
    <w:p>
      <w:r>
        <w:rPr>
          <w:rFonts w:hint="default"/>
        </w:rPr>
        <w:t>2020年12月8日，国家主席习近平同尼泊尔总统班达里互致信函，共同宣布珠穆朗玛峰高程。关于此次珠峰高程测量，下列说法错误的是：</w:t>
      </w:r>
    </w:p>
    <w:p>
      <w:pPr>
        <w:rPr>
          <w:rFonts w:hint="default"/>
        </w:rPr>
      </w:pPr>
      <w:r>
        <w:rPr>
          <w:rFonts w:hint="default"/>
          <w:lang w:val="en-US" w:eastAsia="zh-CN"/>
        </w:rPr>
        <w:t>A、水准测量从日喀则一等水准点起测</w:t>
      </w:r>
    </w:p>
    <w:p>
      <w:pPr>
        <w:rPr>
          <w:rFonts w:hint="default"/>
        </w:rPr>
      </w:pPr>
      <w:r>
        <w:rPr>
          <w:rFonts w:hint="default"/>
          <w:lang w:val="en-US" w:eastAsia="zh-CN"/>
        </w:rPr>
        <w:t>B、使用北斗卫星导航系统进行高精度定位</w:t>
      </w:r>
    </w:p>
    <w:p>
      <w:pPr>
        <w:rPr>
          <w:rFonts w:hint="default"/>
        </w:rPr>
      </w:pPr>
      <w:r>
        <w:rPr>
          <w:rFonts w:hint="default"/>
          <w:lang w:val="en-US" w:eastAsia="zh-CN"/>
        </w:rPr>
        <w:t>C、首次在珠峰北侧开展航空重力测量</w:t>
      </w:r>
    </w:p>
    <w:p>
      <w:pPr>
        <w:rPr>
          <w:rFonts w:hint="default"/>
        </w:rPr>
      </w:pPr>
      <w:r>
        <w:rPr>
          <w:rFonts w:hint="default"/>
          <w:lang w:val="en-US" w:eastAsia="zh-CN"/>
        </w:rPr>
        <w:t>D、探测峰顶雪深的雪深雷达通过超声波探测</w:t>
      </w:r>
    </w:p>
    <w:p>
      <w:pPr>
        <w:rPr>
          <w:rFonts w:hint="default"/>
        </w:rPr>
      </w:pPr>
      <w:r>
        <w:rPr>
          <w:rFonts w:hint="default"/>
          <w:lang w:val="en-US" w:eastAsia="zh-CN"/>
        </w:rPr>
        <w:t>13</w:t>
      </w:r>
    </w:p>
    <w:p>
      <w:r>
        <w:rPr>
          <w:rFonts w:hint="default"/>
        </w:rPr>
        <w:t>关于我国近年来取得的重大科技成就，下列说法错误的是：</w:t>
      </w:r>
    </w:p>
    <w:p>
      <w:pPr>
        <w:rPr>
          <w:rFonts w:hint="default"/>
        </w:rPr>
      </w:pPr>
      <w:r>
        <w:rPr>
          <w:rFonts w:hint="default"/>
          <w:lang w:val="en-US" w:eastAsia="zh-CN"/>
        </w:rPr>
        <w:t>A、“郭守敬望远镜”开创大规模光谱巡天，其光谱获取率全球最高</w:t>
      </w:r>
    </w:p>
    <w:p>
      <w:pPr>
        <w:rPr>
          <w:rFonts w:hint="default"/>
        </w:rPr>
      </w:pPr>
      <w:r>
        <w:rPr>
          <w:rFonts w:hint="default"/>
          <w:lang w:val="en-US" w:eastAsia="zh-CN"/>
        </w:rPr>
        <w:t>B、“深海一号”在马里亚纳海沟成功坐底，创造了中国载人深潜纪录</w:t>
      </w:r>
    </w:p>
    <w:p>
      <w:pPr>
        <w:rPr>
          <w:rFonts w:hint="default"/>
        </w:rPr>
      </w:pPr>
      <w:r>
        <w:rPr>
          <w:rFonts w:hint="default"/>
          <w:lang w:val="en-US" w:eastAsia="zh-CN"/>
        </w:rPr>
        <w:t>C、中国散裂中子源就像“超级显微镜”，可探测物质微观结构</w:t>
      </w:r>
    </w:p>
    <w:p>
      <w:pPr>
        <w:rPr>
          <w:rFonts w:hint="default"/>
        </w:rPr>
      </w:pPr>
      <w:r>
        <w:rPr>
          <w:rFonts w:hint="default"/>
          <w:lang w:val="en-US" w:eastAsia="zh-CN"/>
        </w:rPr>
        <w:t>D、“天问一号”任务在我国航天发展史上首次实现地外行星软着陆</w:t>
      </w:r>
    </w:p>
    <w:p>
      <w:pPr>
        <w:rPr>
          <w:rFonts w:hint="default"/>
        </w:rPr>
      </w:pPr>
      <w:r>
        <w:rPr>
          <w:rFonts w:hint="default"/>
          <w:lang w:val="en-US" w:eastAsia="zh-CN"/>
        </w:rPr>
        <w:t>14</w:t>
      </w:r>
    </w:p>
    <w:p>
      <w:r>
        <w:rPr>
          <w:rFonts w:hint="default"/>
        </w:rPr>
        <w:t>目前新冠病毒疫苗研发主要集中在5条技术路线，涵盖灭活疫苗、重组蛋白疫苗、腺病毒载体疫苗、减毒流感病毒载体疫苗和核酸疫苗。下列有关说法错误的是：</w:t>
      </w:r>
    </w:p>
    <w:p>
      <w:pPr>
        <w:rPr>
          <w:rFonts w:hint="default"/>
        </w:rPr>
      </w:pPr>
      <w:r>
        <w:rPr>
          <w:rFonts w:hint="default"/>
          <w:lang w:val="en-US" w:eastAsia="zh-CN"/>
        </w:rPr>
        <w:t>A、灭活疫苗的成分和天然的病毒结构相似</w:t>
      </w:r>
    </w:p>
    <w:p>
      <w:pPr>
        <w:rPr>
          <w:rFonts w:hint="default"/>
        </w:rPr>
      </w:pPr>
      <w:r>
        <w:rPr>
          <w:rFonts w:hint="default"/>
          <w:lang w:val="en-US" w:eastAsia="zh-CN"/>
        </w:rPr>
        <w:t>B、重组蛋白疫苗利用了基因工程技术</w:t>
      </w:r>
    </w:p>
    <w:p>
      <w:pPr>
        <w:rPr>
          <w:rFonts w:hint="default"/>
        </w:rPr>
      </w:pPr>
      <w:r>
        <w:rPr>
          <w:rFonts w:hint="default"/>
          <w:lang w:val="en-US" w:eastAsia="zh-CN"/>
        </w:rPr>
        <w:t>C、腺病毒载体疫苗可以采取单针免疫</w:t>
      </w:r>
    </w:p>
    <w:p>
      <w:pPr>
        <w:rPr>
          <w:rFonts w:hint="default"/>
        </w:rPr>
      </w:pPr>
      <w:r>
        <w:rPr>
          <w:rFonts w:hint="default"/>
          <w:lang w:val="en-US" w:eastAsia="zh-CN"/>
        </w:rPr>
        <w:t>D、核酸疫苗可以在常温下运输和存储</w:t>
      </w:r>
    </w:p>
    <w:p>
      <w:pPr>
        <w:rPr>
          <w:rFonts w:hint="default"/>
        </w:rPr>
      </w:pPr>
      <w:r>
        <w:rPr>
          <w:rFonts w:hint="default"/>
          <w:lang w:val="en-US" w:eastAsia="zh-CN"/>
        </w:rPr>
        <w:t>15</w:t>
      </w:r>
    </w:p>
    <w:p>
      <w:r>
        <w:rPr>
          <w:rFonts w:hint="default"/>
        </w:rPr>
        <w:t>我国自古十分重视对人的品德的培养。下列有关“德”的表述与出处对应错误的是：</w:t>
      </w:r>
    </w:p>
    <w:p>
      <w:pPr>
        <w:rPr>
          <w:rFonts w:hint="default"/>
        </w:rPr>
      </w:pPr>
      <w:r>
        <w:rPr>
          <w:rFonts w:hint="default"/>
          <w:lang w:val="en-US" w:eastAsia="zh-CN"/>
        </w:rPr>
        <w:t>A、大德不逾闲，小德出入可也——《论语》</w:t>
      </w:r>
    </w:p>
    <w:p>
      <w:pPr>
        <w:rPr>
          <w:rFonts w:hint="default"/>
        </w:rPr>
      </w:pPr>
      <w:r>
        <w:rPr>
          <w:rFonts w:hint="default"/>
          <w:lang w:val="en-US" w:eastAsia="zh-CN"/>
        </w:rPr>
        <w:t>B、富有之谓大业，日新之谓盛德——《周易》</w:t>
      </w:r>
    </w:p>
    <w:p>
      <w:pPr>
        <w:rPr>
          <w:rFonts w:hint="default"/>
        </w:rPr>
      </w:pPr>
      <w:r>
        <w:rPr>
          <w:rFonts w:hint="default"/>
          <w:lang w:val="en-US" w:eastAsia="zh-CN"/>
        </w:rPr>
        <w:t>C、所求于己者多，故德行立——《管子》</w:t>
      </w:r>
    </w:p>
    <w:p>
      <w:pPr>
        <w:rPr>
          <w:rFonts w:hint="default"/>
        </w:rPr>
      </w:pPr>
      <w:r>
        <w:rPr>
          <w:rFonts w:hint="default"/>
          <w:lang w:val="en-US" w:eastAsia="zh-CN"/>
        </w:rPr>
        <w:t>D、道生之，德畜之，物形之，势成之——《庄子》</w:t>
      </w:r>
    </w:p>
    <w:p>
      <w:pPr>
        <w:rPr>
          <w:rFonts w:hint="default"/>
        </w:rPr>
      </w:pPr>
      <w:r>
        <w:rPr>
          <w:rFonts w:hint="default"/>
          <w:lang w:val="en-US" w:eastAsia="zh-CN"/>
        </w:rPr>
        <w:t>16</w:t>
      </w:r>
    </w:p>
    <w:p>
      <w:r>
        <w:rPr>
          <w:rFonts w:hint="default"/>
        </w:rPr>
        <w:t>关于常见气体的工业制备方法，下列说法错误的是：</w:t>
      </w:r>
    </w:p>
    <w:p>
      <w:pPr>
        <w:rPr>
          <w:rFonts w:hint="default"/>
        </w:rPr>
      </w:pPr>
      <w:r>
        <w:rPr>
          <w:rFonts w:hint="default"/>
          <w:lang w:val="en-US" w:eastAsia="zh-CN"/>
        </w:rPr>
        <w:t>A、木炭和二氧化碳可以作为制备一氧化碳的原料</w:t>
      </w:r>
    </w:p>
    <w:p>
      <w:pPr>
        <w:rPr>
          <w:rFonts w:hint="default"/>
        </w:rPr>
      </w:pPr>
      <w:r>
        <w:rPr>
          <w:rFonts w:hint="default"/>
          <w:lang w:val="en-US" w:eastAsia="zh-CN"/>
        </w:rPr>
        <w:t>B、电解水时制备得到的氢气体积比氧气体积更大</w:t>
      </w:r>
    </w:p>
    <w:p>
      <w:pPr>
        <w:rPr>
          <w:rFonts w:hint="default"/>
        </w:rPr>
      </w:pPr>
      <w:r>
        <w:rPr>
          <w:rFonts w:hint="default"/>
          <w:lang w:val="en-US" w:eastAsia="zh-CN"/>
        </w:rPr>
        <w:t>C、通过低温液化的方法可以分离出沼气中的甲烷</w:t>
      </w:r>
    </w:p>
    <w:p>
      <w:pPr>
        <w:rPr>
          <w:rFonts w:hint="default"/>
        </w:rPr>
      </w:pPr>
      <w:r>
        <w:rPr>
          <w:rFonts w:hint="default"/>
          <w:lang w:val="en-US" w:eastAsia="zh-CN"/>
        </w:rPr>
        <w:t>D、高温煅烧石灰石制备二氧化碳属于复分解反应</w:t>
      </w:r>
    </w:p>
    <w:p>
      <w:pPr>
        <w:rPr>
          <w:rFonts w:hint="default"/>
        </w:rPr>
      </w:pPr>
      <w:r>
        <w:rPr>
          <w:rFonts w:hint="default"/>
          <w:lang w:val="en-US" w:eastAsia="zh-CN"/>
        </w:rPr>
        <w:t>17</w:t>
      </w:r>
    </w:p>
    <w:p>
      <w:r>
        <w:rPr>
          <w:rFonts w:hint="default"/>
        </w:rPr>
        <w:t>下列哪一情形在历史上有可能发生？</w:t>
      </w:r>
    </w:p>
    <w:p>
      <w:pPr>
        <w:rPr>
          <w:rFonts w:hint="default"/>
        </w:rPr>
      </w:pPr>
      <w:r>
        <w:rPr>
          <w:rFonts w:hint="default"/>
          <w:lang w:val="en-US" w:eastAsia="zh-CN"/>
        </w:rPr>
        <w:t>A、秦朝时郑某升任西域都护，友人为他摆酒饯行</w:t>
      </w:r>
    </w:p>
    <w:p>
      <w:pPr>
        <w:rPr>
          <w:rFonts w:hint="default"/>
        </w:rPr>
      </w:pPr>
      <w:r>
        <w:rPr>
          <w:rFonts w:hint="default"/>
          <w:lang w:val="en-US" w:eastAsia="zh-CN"/>
        </w:rPr>
        <w:t>B、唐朝富商李某在女儿出嫁时陪送白瓷数十套</w:t>
      </w:r>
    </w:p>
    <w:p>
      <w:pPr>
        <w:rPr>
          <w:rFonts w:hint="default"/>
        </w:rPr>
      </w:pPr>
      <w:r>
        <w:rPr>
          <w:rFonts w:hint="default"/>
          <w:lang w:val="en-US" w:eastAsia="zh-CN"/>
        </w:rPr>
        <w:t>C、西汉时张某担任市舶使，负责采购舶来品</w:t>
      </w:r>
    </w:p>
    <w:p>
      <w:pPr>
        <w:rPr>
          <w:rFonts w:hint="default"/>
        </w:rPr>
      </w:pPr>
      <w:r>
        <w:rPr>
          <w:rFonts w:hint="default"/>
          <w:lang w:val="en-US" w:eastAsia="zh-CN"/>
        </w:rPr>
        <w:t>D、明代官员王某请戏班演出京剧《白蛇传》</w:t>
      </w:r>
    </w:p>
    <w:p>
      <w:pPr>
        <w:rPr>
          <w:rFonts w:hint="default"/>
        </w:rPr>
      </w:pPr>
      <w:r>
        <w:rPr>
          <w:rFonts w:hint="default"/>
          <w:lang w:val="en-US" w:eastAsia="zh-CN"/>
        </w:rPr>
        <w:t>18</w:t>
      </w:r>
    </w:p>
    <w:p>
      <w:r>
        <w:rPr>
          <w:rFonts w:hint="default"/>
        </w:rPr>
        <w:t>我国很多成语都与植物有关，下列有关说法错误的是：</w:t>
      </w:r>
    </w:p>
    <w:p>
      <w:pPr>
        <w:rPr>
          <w:rFonts w:hint="default"/>
        </w:rPr>
      </w:pPr>
      <w:r>
        <w:rPr>
          <w:rFonts w:hint="default"/>
          <w:lang w:val="en-US" w:eastAsia="zh-CN"/>
        </w:rPr>
        <w:t>A、“投桃报李”中的“桃”和“李”属于同一科植物</w:t>
      </w:r>
    </w:p>
    <w:p>
      <w:pPr>
        <w:rPr>
          <w:rFonts w:hint="default"/>
        </w:rPr>
      </w:pPr>
      <w:r>
        <w:rPr>
          <w:rFonts w:hint="default"/>
          <w:lang w:val="en-US" w:eastAsia="zh-CN"/>
        </w:rPr>
        <w:t>B、“藕断丝连”中藕丝的作用是为植物输送水和养分</w:t>
      </w:r>
    </w:p>
    <w:p>
      <w:pPr>
        <w:rPr>
          <w:rFonts w:hint="default"/>
        </w:rPr>
      </w:pPr>
      <w:r>
        <w:rPr>
          <w:rFonts w:hint="default"/>
          <w:lang w:val="en-US" w:eastAsia="zh-CN"/>
        </w:rPr>
        <w:t>C、“望梅止渴”和“折梅寄远”中的“梅”分别是果梅和花梅</w:t>
      </w:r>
    </w:p>
    <w:p>
      <w:pPr>
        <w:rPr>
          <w:rFonts w:hint="default"/>
        </w:rPr>
      </w:pPr>
      <w:r>
        <w:rPr>
          <w:rFonts w:hint="default"/>
          <w:lang w:val="en-US" w:eastAsia="zh-CN"/>
        </w:rPr>
        <w:t>D、“胸有成竹”中“竹”的年龄可以根据竹节的数量判断</w:t>
      </w:r>
    </w:p>
    <w:p>
      <w:pPr>
        <w:rPr>
          <w:rFonts w:hint="default"/>
        </w:rPr>
      </w:pPr>
      <w:r>
        <w:rPr>
          <w:rFonts w:hint="default"/>
          <w:lang w:val="en-US" w:eastAsia="zh-CN"/>
        </w:rPr>
        <w:t>19</w:t>
      </w:r>
    </w:p>
    <w:p>
      <w:r>
        <w:rPr>
          <w:rFonts w:hint="default"/>
        </w:rPr>
        <w:t>下列物理学家与名言对应错误的是：</w:t>
      </w:r>
    </w:p>
    <w:p>
      <w:pPr>
        <w:rPr>
          <w:rFonts w:hint="default"/>
        </w:rPr>
      </w:pPr>
      <w:r>
        <w:rPr>
          <w:rFonts w:hint="default"/>
          <w:lang w:val="en-US" w:eastAsia="zh-CN"/>
        </w:rPr>
        <w:t>A、费曼——没有人真正了解量子力学</w:t>
      </w:r>
    </w:p>
    <w:p>
      <w:pPr>
        <w:rPr>
          <w:rFonts w:hint="default"/>
        </w:rPr>
      </w:pPr>
      <w:r>
        <w:rPr>
          <w:rFonts w:hint="default"/>
          <w:lang w:val="en-US" w:eastAsia="zh-CN"/>
        </w:rPr>
        <w:t>B、麦克斯韦——电和磁的实验中最明显的现象是，处于彼此距离相当远的物体之间的相互作用</w:t>
      </w:r>
    </w:p>
    <w:p>
      <w:pPr>
        <w:rPr>
          <w:rFonts w:hint="default"/>
        </w:rPr>
      </w:pPr>
      <w:r>
        <w:rPr>
          <w:rFonts w:hint="default"/>
          <w:lang w:val="en-US" w:eastAsia="zh-CN"/>
        </w:rPr>
        <w:t>C、卢瑟福——固执于光的旧有理论的人们，最好是从它自身的原理出发，提出实验的说明</w:t>
      </w:r>
    </w:p>
    <w:p>
      <w:pPr>
        <w:rPr>
          <w:rFonts w:hint="default"/>
        </w:rPr>
      </w:pPr>
      <w:r>
        <w:rPr>
          <w:rFonts w:hint="default"/>
          <w:lang w:val="en-US" w:eastAsia="zh-CN"/>
        </w:rPr>
        <w:t>D、牛顿——万有引力、电的相互作用和磁的相互作用，可以在很远的地方明显地表现出来，因此用肉眼就可以观察到</w:t>
      </w:r>
    </w:p>
    <w:p>
      <w:pPr>
        <w:rPr>
          <w:rFonts w:hint="default"/>
        </w:rPr>
      </w:pPr>
      <w:r>
        <w:rPr>
          <w:rFonts w:hint="default"/>
          <w:lang w:val="en-US" w:eastAsia="zh-CN"/>
        </w:rPr>
        <w:t>20</w:t>
      </w:r>
    </w:p>
    <w:p>
      <w:r>
        <w:rPr>
          <w:rFonts w:hint="default"/>
        </w:rPr>
        <w:t>下列与急救有关的说法正确的是：</w:t>
      </w:r>
    </w:p>
    <w:p>
      <w:pPr>
        <w:rPr>
          <w:rFonts w:hint="default"/>
        </w:rPr>
      </w:pPr>
      <w:r>
        <w:rPr>
          <w:rFonts w:hint="default"/>
          <w:lang w:val="en-US" w:eastAsia="zh-CN"/>
        </w:rPr>
        <w:t>A、误服氨水者应该立即进行洗胃或催吐</w:t>
      </w:r>
    </w:p>
    <w:p>
      <w:pPr>
        <w:rPr>
          <w:rFonts w:hint="default"/>
        </w:rPr>
      </w:pPr>
      <w:r>
        <w:rPr>
          <w:rFonts w:hint="default"/>
          <w:lang w:val="en-US" w:eastAsia="zh-CN"/>
        </w:rPr>
        <w:t>B、农药沾染皮肤中毒可立即用热水擦洗</w:t>
      </w:r>
    </w:p>
    <w:p>
      <w:pPr>
        <w:rPr>
          <w:rFonts w:hint="default"/>
        </w:rPr>
      </w:pPr>
      <w:r>
        <w:rPr>
          <w:rFonts w:hint="default"/>
          <w:lang w:val="en-US" w:eastAsia="zh-CN"/>
        </w:rPr>
        <w:t>C、误食强酸可以立即口服氢氧化铝凝胶</w:t>
      </w:r>
    </w:p>
    <w:p>
      <w:pPr>
        <w:rPr>
          <w:rFonts w:hint="default"/>
        </w:rPr>
      </w:pPr>
      <w:r>
        <w:rPr>
          <w:rFonts w:hint="default"/>
          <w:lang w:val="en-US" w:eastAsia="zh-CN"/>
        </w:rPr>
        <w:t>D、烧伤时应立即饮用大量凉水补充体液</w:t>
      </w:r>
    </w:p>
    <w:p>
      <w:pPr>
        <w:rPr>
          <w:rFonts w:hint="default"/>
        </w:rPr>
      </w:pPr>
      <w:r>
        <w:rPr>
          <w:rFonts w:hint="default"/>
          <w:lang w:val="en-US" w:eastAsia="zh-CN"/>
        </w:rPr>
        <w:t>二、言语理解与表达。本部分包括表达与理解两方面的内容。请根据题目要求，在四个选项中选出一个最恰当的答案。</w:t>
      </w:r>
    </w:p>
    <w:p>
      <w:pPr>
        <w:rPr>
          <w:rFonts w:hint="default"/>
        </w:rPr>
      </w:pPr>
      <w:r>
        <w:rPr>
          <w:rFonts w:hint="default"/>
          <w:lang w:val="en-US" w:eastAsia="zh-CN"/>
        </w:rPr>
        <w:t>21</w:t>
      </w:r>
    </w:p>
    <w:p>
      <w:r>
        <w:rPr>
          <w:rFonts w:hint="default"/>
        </w:rPr>
        <w:t>思政课教师要有正确的党史观和过硬的党史知识，只有自己观点正确、史料丰富，才能准确无误地给学生指引方向、有力有理有据地反驳错误观点、</w:t>
      </w:r>
      <w:r>
        <w:rPr>
          <w:rFonts w:hint="default"/>
        </w:rPr>
        <w:t>            </w:t>
      </w:r>
      <w:r>
        <w:rPr>
          <w:rFonts w:hint="default"/>
        </w:rPr>
        <w:t>地选择恰当的教学方式，推动党史教育入脑入心、开花结果。</w:t>
      </w:r>
    </w:p>
    <w:p>
      <w:r>
        <w:rPr>
          <w:rFonts w:hint="default"/>
        </w:rPr>
        <w:t>填入画横线部分最恰当的一项是：</w:t>
      </w:r>
    </w:p>
    <w:p>
      <w:pPr>
        <w:rPr>
          <w:rFonts w:hint="default"/>
        </w:rPr>
      </w:pPr>
      <w:r>
        <w:rPr>
          <w:rFonts w:hint="default"/>
          <w:lang w:val="en-US" w:eastAsia="zh-CN"/>
        </w:rPr>
        <w:t>A、信手拈来</w:t>
      </w:r>
    </w:p>
    <w:p>
      <w:pPr>
        <w:rPr>
          <w:rFonts w:hint="default"/>
        </w:rPr>
      </w:pPr>
      <w:r>
        <w:rPr>
          <w:rFonts w:hint="default"/>
          <w:lang w:val="en-US" w:eastAsia="zh-CN"/>
        </w:rPr>
        <w:t>B、游刃有余</w:t>
      </w:r>
    </w:p>
    <w:p>
      <w:pPr>
        <w:rPr>
          <w:rFonts w:hint="default"/>
        </w:rPr>
      </w:pPr>
      <w:r>
        <w:rPr>
          <w:rFonts w:hint="default"/>
          <w:lang w:val="en-US" w:eastAsia="zh-CN"/>
        </w:rPr>
        <w:t>C、轻而易举</w:t>
      </w:r>
    </w:p>
    <w:p>
      <w:pPr>
        <w:rPr>
          <w:rFonts w:hint="default"/>
        </w:rPr>
      </w:pPr>
      <w:r>
        <w:rPr>
          <w:rFonts w:hint="default"/>
          <w:lang w:val="en-US" w:eastAsia="zh-CN"/>
        </w:rPr>
        <w:t>D、随心所欲</w:t>
      </w:r>
    </w:p>
    <w:p>
      <w:pPr>
        <w:rPr>
          <w:rFonts w:hint="default"/>
        </w:rPr>
      </w:pPr>
      <w:r>
        <w:rPr>
          <w:rFonts w:hint="default"/>
          <w:lang w:val="en-US" w:eastAsia="zh-CN"/>
        </w:rPr>
        <w:t>22</w:t>
      </w:r>
    </w:p>
    <w:p>
      <w:r>
        <w:rPr>
          <w:rFonts w:hint="default"/>
        </w:rPr>
        <w:t>卫星定位系统是通过获得卫星和用户接收机之间的距离来计算用户位置的，而距离等于传播时间乘以光速，因此，精确的距离测量实际上就是精确的时间测量。没有高精度的时频，卫星定位系统就不可能实现高精度的定位。所谓失之毫“秒”谬以千里，这正是原子钟</w:t>
      </w:r>
      <w:r>
        <w:rPr>
          <w:rFonts w:hint="default"/>
        </w:rPr>
        <w:t>            </w:t>
      </w:r>
      <w:r>
        <w:rPr>
          <w:rFonts w:hint="default"/>
        </w:rPr>
        <w:t>的地方。</w:t>
      </w:r>
    </w:p>
    <w:p>
      <w:r>
        <w:rPr>
          <w:rFonts w:hint="default"/>
        </w:rPr>
        <w:t>填入画横线部分最恰当的一项是：</w:t>
      </w:r>
    </w:p>
    <w:p>
      <w:pPr>
        <w:rPr>
          <w:rFonts w:hint="default"/>
        </w:rPr>
      </w:pPr>
      <w:r>
        <w:rPr>
          <w:rFonts w:hint="default"/>
          <w:lang w:val="en-US" w:eastAsia="zh-CN"/>
        </w:rPr>
        <w:t>A、大显身手</w:t>
      </w:r>
    </w:p>
    <w:p>
      <w:pPr>
        <w:rPr>
          <w:rFonts w:hint="default"/>
        </w:rPr>
      </w:pPr>
      <w:r>
        <w:rPr>
          <w:rFonts w:hint="default"/>
          <w:lang w:val="en-US" w:eastAsia="zh-CN"/>
        </w:rPr>
        <w:t>B、牛刀小试</w:t>
      </w:r>
    </w:p>
    <w:p>
      <w:pPr>
        <w:rPr>
          <w:rFonts w:hint="default"/>
        </w:rPr>
      </w:pPr>
      <w:r>
        <w:rPr>
          <w:rFonts w:hint="default"/>
          <w:lang w:val="en-US" w:eastAsia="zh-CN"/>
        </w:rPr>
        <w:t>C、脱颖而出</w:t>
      </w:r>
    </w:p>
    <w:p>
      <w:pPr>
        <w:rPr>
          <w:rFonts w:hint="default"/>
        </w:rPr>
      </w:pPr>
      <w:r>
        <w:rPr>
          <w:rFonts w:hint="default"/>
          <w:lang w:val="en-US" w:eastAsia="zh-CN"/>
        </w:rPr>
        <w:t>D、无往不利</w:t>
      </w:r>
    </w:p>
    <w:p>
      <w:pPr>
        <w:rPr>
          <w:rFonts w:hint="default"/>
        </w:rPr>
      </w:pPr>
      <w:r>
        <w:rPr>
          <w:rFonts w:hint="default"/>
          <w:lang w:val="en-US" w:eastAsia="zh-CN"/>
        </w:rPr>
        <w:t>23</w:t>
      </w:r>
    </w:p>
    <w:p>
      <w:r>
        <w:rPr>
          <w:rFonts w:hint="default"/>
        </w:rPr>
        <w:t>在未来战争中，掌握算法优势的一方，能快速准确</w:t>
      </w:r>
      <w:r>
        <w:rPr>
          <w:rFonts w:hint="default"/>
        </w:rPr>
        <w:t>        </w:t>
      </w:r>
      <w:r>
        <w:rPr>
          <w:rFonts w:hint="default"/>
        </w:rPr>
        <w:t>战场态势，创新最优作战方法，实现“未战而先胜”的战争目的。同时，智能科技将</w:t>
      </w:r>
      <w:r>
        <w:rPr>
          <w:rFonts w:hint="default"/>
        </w:rPr>
        <w:t>        </w:t>
      </w:r>
      <w:r>
        <w:rPr>
          <w:rFonts w:hint="default"/>
        </w:rPr>
        <w:t>到战争全要素全过程，物联网、智联网与脑联网成为战争的基础，从而使得战争全息透明，呈现战争控制“有人”、战场交锋“无人”的状态。</w:t>
      </w:r>
    </w:p>
    <w:p>
      <w:r>
        <w:rPr>
          <w:rFonts w:hint="default"/>
        </w:rPr>
        <w:t>依次填入画横线部分最恰当的一项是：</w:t>
      </w:r>
    </w:p>
    <w:p>
      <w:pPr>
        <w:rPr>
          <w:rFonts w:hint="default"/>
        </w:rPr>
      </w:pPr>
      <w:r>
        <w:rPr>
          <w:rFonts w:hint="default"/>
          <w:lang w:val="en-US" w:eastAsia="zh-CN"/>
        </w:rPr>
        <w:t>A、预测 渗透</w:t>
      </w:r>
    </w:p>
    <w:p>
      <w:pPr>
        <w:rPr>
          <w:rFonts w:hint="default"/>
        </w:rPr>
      </w:pPr>
      <w:r>
        <w:rPr>
          <w:rFonts w:hint="default"/>
          <w:lang w:val="en-US" w:eastAsia="zh-CN"/>
        </w:rPr>
        <w:t>B、主导 贯穿</w:t>
      </w:r>
    </w:p>
    <w:p>
      <w:pPr>
        <w:rPr>
          <w:rFonts w:hint="default"/>
        </w:rPr>
      </w:pPr>
      <w:r>
        <w:rPr>
          <w:rFonts w:hint="default"/>
          <w:lang w:val="en-US" w:eastAsia="zh-CN"/>
        </w:rPr>
        <w:t>C、判断 投射</w:t>
      </w:r>
    </w:p>
    <w:p>
      <w:pPr>
        <w:rPr>
          <w:rFonts w:hint="default"/>
        </w:rPr>
      </w:pPr>
      <w:r>
        <w:rPr>
          <w:rFonts w:hint="default"/>
          <w:lang w:val="en-US" w:eastAsia="zh-CN"/>
        </w:rPr>
        <w:t>D、反映 覆盖</w:t>
      </w:r>
    </w:p>
    <w:p>
      <w:pPr>
        <w:rPr>
          <w:rFonts w:hint="default"/>
        </w:rPr>
      </w:pPr>
      <w:r>
        <w:rPr>
          <w:rFonts w:hint="default"/>
          <w:lang w:val="en-US" w:eastAsia="zh-CN"/>
        </w:rPr>
        <w:t>24</w:t>
      </w:r>
    </w:p>
    <w:p>
      <w:r>
        <w:rPr>
          <w:rFonts w:hint="default"/>
        </w:rPr>
        <w:t>实施传统胸外按压心肺复苏，常会发生肋骨或胸骨骨折，导致肺、胸膜及心脏损伤，影响心肺复苏的成功率，急救专家由此探索出“胸路不通走腹路”的新路径，腹部提压心肺复苏技术及提压心肺复苏技术</w:t>
      </w:r>
      <w:r>
        <w:rPr>
          <w:rFonts w:hint="default"/>
        </w:rPr>
        <w:t>            </w:t>
      </w:r>
      <w:r>
        <w:rPr>
          <w:rFonts w:hint="default"/>
        </w:rPr>
        <w:t>。与传统心肺复苏技术相比，该技术</w:t>
      </w:r>
      <w:r>
        <w:rPr>
          <w:rFonts w:hint="default"/>
        </w:rPr>
        <w:t>            </w:t>
      </w:r>
      <w:r>
        <w:rPr>
          <w:rFonts w:hint="default"/>
        </w:rPr>
        <w:t>，利用腹部提压心肺复苏仪达到起腹心动、起腹呼吸的目的。</w:t>
      </w:r>
    </w:p>
    <w:p>
      <w:r>
        <w:rPr>
          <w:rFonts w:hint="default"/>
        </w:rPr>
        <w:t>依次填入画横线部分最恰当的一项是：</w:t>
      </w:r>
    </w:p>
    <w:p>
      <w:pPr>
        <w:rPr>
          <w:rFonts w:hint="default"/>
        </w:rPr>
      </w:pPr>
      <w:r>
        <w:rPr>
          <w:rFonts w:hint="default"/>
          <w:lang w:val="en-US" w:eastAsia="zh-CN"/>
        </w:rPr>
        <w:t>A、异军突起 推陈出新</w:t>
      </w:r>
    </w:p>
    <w:p>
      <w:pPr>
        <w:rPr>
          <w:rFonts w:hint="default"/>
        </w:rPr>
      </w:pPr>
      <w:r>
        <w:rPr>
          <w:rFonts w:hint="default"/>
          <w:lang w:val="en-US" w:eastAsia="zh-CN"/>
        </w:rPr>
        <w:t>B、横空出世 一举两得</w:t>
      </w:r>
    </w:p>
    <w:p>
      <w:pPr>
        <w:rPr>
          <w:rFonts w:hint="default"/>
        </w:rPr>
      </w:pPr>
      <w:r>
        <w:rPr>
          <w:rFonts w:hint="default"/>
          <w:lang w:val="en-US" w:eastAsia="zh-CN"/>
        </w:rPr>
        <w:t>C、应运而生 另辟蹊径</w:t>
      </w:r>
    </w:p>
    <w:p>
      <w:pPr>
        <w:rPr>
          <w:rFonts w:hint="default"/>
        </w:rPr>
      </w:pPr>
      <w:r>
        <w:rPr>
          <w:rFonts w:hint="default"/>
          <w:lang w:val="en-US" w:eastAsia="zh-CN"/>
        </w:rPr>
        <w:t>D、粉墨登场 扬长避短</w:t>
      </w:r>
    </w:p>
    <w:p>
      <w:pPr>
        <w:rPr>
          <w:rFonts w:hint="default"/>
        </w:rPr>
      </w:pPr>
      <w:r>
        <w:rPr>
          <w:rFonts w:hint="default"/>
          <w:lang w:val="en-US" w:eastAsia="zh-CN"/>
        </w:rPr>
        <w:t>25</w:t>
      </w:r>
    </w:p>
    <w:p>
      <w:r>
        <w:rPr>
          <w:rFonts w:hint="default"/>
        </w:rPr>
        <w:t>建筑工程投入巨大，一旦建成再做拆改可谓</w:t>
      </w:r>
      <w:r>
        <w:rPr>
          <w:rFonts w:hint="default"/>
        </w:rPr>
        <w:t>            </w:t>
      </w:r>
      <w:r>
        <w:rPr>
          <w:rFonts w:hint="default"/>
        </w:rPr>
        <w:t>。对此，需要完善设计规范和管理制度，从方案设计一开始就强化监管审核，确保建筑物在形体、色彩、体量、高度和空间环境等方面符合城市设计要求，避免陷入“</w:t>
      </w:r>
      <w:r>
        <w:rPr>
          <w:rFonts w:hint="default"/>
        </w:rPr>
        <w:t>            </w:t>
      </w:r>
      <w:r>
        <w:rPr>
          <w:rFonts w:hint="default"/>
        </w:rPr>
        <w:t>”的窘境，最大程度地维护公共利益。</w:t>
      </w:r>
    </w:p>
    <w:p>
      <w:r>
        <w:rPr>
          <w:rFonts w:hint="default"/>
        </w:rPr>
        <w:t>依次填入画横线部分最恰当的一项是：</w:t>
      </w:r>
    </w:p>
    <w:p>
      <w:pPr>
        <w:rPr>
          <w:rFonts w:hint="default"/>
        </w:rPr>
      </w:pPr>
      <w:r>
        <w:rPr>
          <w:rFonts w:hint="default"/>
          <w:lang w:val="en-US" w:eastAsia="zh-CN"/>
        </w:rPr>
        <w:t>A、徒劳无功 覆水难收</w:t>
      </w:r>
    </w:p>
    <w:p>
      <w:pPr>
        <w:rPr>
          <w:rFonts w:hint="default"/>
        </w:rPr>
      </w:pPr>
      <w:r>
        <w:rPr>
          <w:rFonts w:hint="default"/>
          <w:lang w:val="en-US" w:eastAsia="zh-CN"/>
        </w:rPr>
        <w:t>B、劳民伤财 木已成舟</w:t>
      </w:r>
    </w:p>
    <w:p>
      <w:pPr>
        <w:rPr>
          <w:rFonts w:hint="default"/>
        </w:rPr>
      </w:pPr>
      <w:r>
        <w:rPr>
          <w:rFonts w:hint="default"/>
          <w:lang w:val="en-US" w:eastAsia="zh-CN"/>
        </w:rPr>
        <w:t>C、得不偿失 尾大不掉</w:t>
      </w:r>
    </w:p>
    <w:p>
      <w:pPr>
        <w:rPr>
          <w:rFonts w:hint="default"/>
        </w:rPr>
      </w:pPr>
      <w:r>
        <w:rPr>
          <w:rFonts w:hint="default"/>
          <w:lang w:val="en-US" w:eastAsia="zh-CN"/>
        </w:rPr>
        <w:t>D、血本无归 闭门造车</w:t>
      </w:r>
    </w:p>
    <w:p>
      <w:pPr>
        <w:rPr>
          <w:rFonts w:hint="default"/>
        </w:rPr>
      </w:pPr>
      <w:r>
        <w:rPr>
          <w:rFonts w:hint="default"/>
          <w:lang w:val="en-US" w:eastAsia="zh-CN"/>
        </w:rPr>
        <w:t>26</w:t>
      </w:r>
    </w:p>
    <w:p>
      <w:r>
        <w:rPr>
          <w:rFonts w:hint="default"/>
        </w:rPr>
        <w:t>当前，我国发展面临着前所未有的风险挑战，既有国内的也有国际的，既有政治、经济、文化、社会等领域的也有来自自然界的，既有传统的也有非传统的，“黑天鹅”、“灰犀牛”还会</w:t>
      </w:r>
      <w:r>
        <w:rPr>
          <w:rFonts w:hint="default"/>
        </w:rPr>
        <w:t>            </w:t>
      </w:r>
      <w:r>
        <w:rPr>
          <w:rFonts w:hint="default"/>
        </w:rPr>
        <w:t>。要更好应对前进道路上各种可以预见和难以预见的风险挑战，我们必须从历史中获得启迪，从历史经验中提炼出</w:t>
      </w:r>
      <w:r>
        <w:rPr>
          <w:rFonts w:hint="default"/>
        </w:rPr>
        <w:t>            </w:t>
      </w:r>
      <w:r>
        <w:rPr>
          <w:rFonts w:hint="default"/>
        </w:rPr>
        <w:t>的法宝。</w:t>
      </w:r>
    </w:p>
    <w:p>
      <w:r>
        <w:rPr>
          <w:rFonts w:hint="default"/>
        </w:rPr>
        <w:t>依次填入画横线部分最恰当的一项是：</w:t>
      </w:r>
    </w:p>
    <w:p>
      <w:pPr>
        <w:rPr>
          <w:rFonts w:hint="default"/>
        </w:rPr>
      </w:pPr>
      <w:r>
        <w:rPr>
          <w:rFonts w:hint="default"/>
          <w:lang w:val="en-US" w:eastAsia="zh-CN"/>
        </w:rPr>
        <w:t>A、不期而至 克敌制胜</w:t>
      </w:r>
    </w:p>
    <w:p>
      <w:pPr>
        <w:rPr>
          <w:rFonts w:hint="default"/>
        </w:rPr>
      </w:pPr>
      <w:r>
        <w:rPr>
          <w:rFonts w:hint="default"/>
          <w:lang w:val="en-US" w:eastAsia="zh-CN"/>
        </w:rPr>
        <w:t>B、有机可乘 攻无不克</w:t>
      </w:r>
    </w:p>
    <w:p>
      <w:pPr>
        <w:rPr>
          <w:rFonts w:hint="default"/>
        </w:rPr>
      </w:pPr>
      <w:r>
        <w:rPr>
          <w:rFonts w:hint="default"/>
          <w:lang w:val="en-US" w:eastAsia="zh-CN"/>
        </w:rPr>
        <w:t>C、纷至沓来 所向披靡</w:t>
      </w:r>
    </w:p>
    <w:p>
      <w:pPr>
        <w:rPr>
          <w:rFonts w:hint="default"/>
        </w:rPr>
      </w:pPr>
      <w:r>
        <w:rPr>
          <w:rFonts w:hint="default"/>
          <w:lang w:val="en-US" w:eastAsia="zh-CN"/>
        </w:rPr>
        <w:t>D、不请自来 攻坚克难</w:t>
      </w:r>
    </w:p>
    <w:p>
      <w:pPr>
        <w:rPr>
          <w:rFonts w:hint="default"/>
        </w:rPr>
      </w:pPr>
      <w:r>
        <w:rPr>
          <w:rFonts w:hint="default"/>
          <w:lang w:val="en-US" w:eastAsia="zh-CN"/>
        </w:rPr>
        <w:t>27</w:t>
      </w:r>
    </w:p>
    <w:p>
      <w:r>
        <w:rPr>
          <w:rFonts w:hint="default"/>
        </w:rPr>
        <w:t>解剖是认识动物体内形态特征的重要方式，但对于罕见或稀有物种而言，解剖无疑会破坏珍贵的样本，其损失</w:t>
      </w:r>
      <w:r>
        <w:rPr>
          <w:rFonts w:hint="default"/>
        </w:rPr>
        <w:t>            </w:t>
      </w:r>
      <w:r>
        <w:rPr>
          <w:rFonts w:hint="default"/>
        </w:rPr>
        <w:t>。近年来，无损检测已开始应用于文物鉴定等多种领域，</w:t>
      </w:r>
      <w:r>
        <w:rPr>
          <w:rFonts w:hint="default"/>
        </w:rPr>
        <w:t>        </w:t>
      </w:r>
      <w:r>
        <w:rPr>
          <w:rFonts w:hint="default"/>
        </w:rPr>
        <w:t>相关技术的应用经验，研发出一套专门针对珍稀动物样本无损检测的方法，必将大有可为。</w:t>
      </w:r>
    </w:p>
    <w:p>
      <w:r>
        <w:rPr>
          <w:rFonts w:hint="default"/>
        </w:rPr>
        <w:t>依次填入画横线部分最恰当的一项是：</w:t>
      </w:r>
    </w:p>
    <w:p>
      <w:pPr>
        <w:rPr>
          <w:rFonts w:hint="default"/>
        </w:rPr>
      </w:pPr>
      <w:r>
        <w:rPr>
          <w:rFonts w:hint="default"/>
          <w:lang w:val="en-US" w:eastAsia="zh-CN"/>
        </w:rPr>
        <w:t>A、难以估量 拓展</w:t>
      </w:r>
    </w:p>
    <w:p>
      <w:pPr>
        <w:rPr>
          <w:rFonts w:hint="default"/>
        </w:rPr>
      </w:pPr>
      <w:r>
        <w:rPr>
          <w:rFonts w:hint="default"/>
          <w:lang w:val="en-US" w:eastAsia="zh-CN"/>
        </w:rPr>
        <w:t>B、触目惊心 参考</w:t>
      </w:r>
    </w:p>
    <w:p>
      <w:pPr>
        <w:rPr>
          <w:rFonts w:hint="default"/>
        </w:rPr>
      </w:pPr>
      <w:r>
        <w:rPr>
          <w:rFonts w:hint="default"/>
          <w:lang w:val="en-US" w:eastAsia="zh-CN"/>
        </w:rPr>
        <w:t>C、毋庸置疑 模仿</w:t>
      </w:r>
    </w:p>
    <w:p>
      <w:pPr>
        <w:rPr>
          <w:rFonts w:hint="default"/>
        </w:rPr>
      </w:pPr>
      <w:r>
        <w:rPr>
          <w:rFonts w:hint="default"/>
          <w:lang w:val="en-US" w:eastAsia="zh-CN"/>
        </w:rPr>
        <w:t>D、不言而喻 借鉴</w:t>
      </w:r>
    </w:p>
    <w:p>
      <w:pPr>
        <w:rPr>
          <w:rFonts w:hint="default"/>
        </w:rPr>
      </w:pPr>
      <w:r>
        <w:rPr>
          <w:rFonts w:hint="default"/>
          <w:lang w:val="en-US" w:eastAsia="zh-CN"/>
        </w:rPr>
        <w:t>28</w:t>
      </w:r>
    </w:p>
    <w:p>
      <w:r>
        <w:rPr>
          <w:rFonts w:hint="default"/>
        </w:rPr>
        <w:t>当今世界正经历百年未有之大变局，新一轮科技革命和产业变革深入发展，国际力量对比深刻</w:t>
      </w:r>
      <w:r>
        <w:rPr>
          <w:rFonts w:hint="default"/>
        </w:rPr>
        <w:t>        </w:t>
      </w:r>
      <w:r>
        <w:rPr>
          <w:rFonts w:hint="default"/>
        </w:rPr>
        <w:t>，和平与发展仍然是时代主题，人类命运共同体理念</w:t>
      </w:r>
      <w:r>
        <w:rPr>
          <w:rFonts w:hint="default"/>
        </w:rPr>
        <w:t>            </w:t>
      </w:r>
      <w:r>
        <w:rPr>
          <w:rFonts w:hint="default"/>
        </w:rPr>
        <w:t>，同时，国际环境日趋复杂，不稳定性不确定性明显增加，新冠肺炎疫情影响广泛深远，经济全球化遭遇逆流，世界进入动荡变革期。</w:t>
      </w:r>
    </w:p>
    <w:p>
      <w:r>
        <w:rPr>
          <w:rFonts w:hint="default"/>
        </w:rPr>
        <w:t>依次填入画横线部分最恰当的一项是：</w:t>
      </w:r>
    </w:p>
    <w:p>
      <w:pPr>
        <w:rPr>
          <w:rFonts w:hint="default"/>
        </w:rPr>
      </w:pPr>
      <w:r>
        <w:rPr>
          <w:rFonts w:hint="default"/>
          <w:lang w:val="en-US" w:eastAsia="zh-CN"/>
        </w:rPr>
        <w:t>A、调整 深入人心</w:t>
      </w:r>
    </w:p>
    <w:p>
      <w:pPr>
        <w:rPr>
          <w:rFonts w:hint="default"/>
        </w:rPr>
      </w:pPr>
      <w:r>
        <w:rPr>
          <w:rFonts w:hint="default"/>
          <w:lang w:val="en-US" w:eastAsia="zh-CN"/>
        </w:rPr>
        <w:t>B、扭转 经久不衰</w:t>
      </w:r>
    </w:p>
    <w:p>
      <w:pPr>
        <w:rPr>
          <w:rFonts w:hint="default"/>
        </w:rPr>
      </w:pPr>
      <w:r>
        <w:rPr>
          <w:rFonts w:hint="default"/>
          <w:lang w:val="en-US" w:eastAsia="zh-CN"/>
        </w:rPr>
        <w:t>C、变化 源远流长</w:t>
      </w:r>
    </w:p>
    <w:p>
      <w:pPr>
        <w:rPr>
          <w:rFonts w:hint="default"/>
        </w:rPr>
      </w:pPr>
      <w:r>
        <w:rPr>
          <w:rFonts w:hint="default"/>
          <w:lang w:val="en-US" w:eastAsia="zh-CN"/>
        </w:rPr>
        <w:t>D、变换 牢不可破</w:t>
      </w:r>
    </w:p>
    <w:p>
      <w:pPr>
        <w:rPr>
          <w:rFonts w:hint="default"/>
        </w:rPr>
      </w:pPr>
      <w:r>
        <w:rPr>
          <w:rFonts w:hint="default"/>
          <w:lang w:val="en-US" w:eastAsia="zh-CN"/>
        </w:rPr>
        <w:t>29</w:t>
      </w:r>
    </w:p>
    <w:p>
      <w:r>
        <w:rPr>
          <w:rFonts w:hint="default"/>
        </w:rPr>
        <w:t>人体肠道内生物的多样性令人惊讶，除细菌外，还</w:t>
      </w:r>
      <w:r>
        <w:rPr>
          <w:rFonts w:hint="default"/>
        </w:rPr>
        <w:t>        </w:t>
      </w:r>
      <w:r>
        <w:rPr>
          <w:rFonts w:hint="default"/>
        </w:rPr>
        <w:t>着数十万种被称为噬菌体的病毒，这些噬菌体可以感染细菌。众所周知，肠道微生物组不平衡会引发各种疾病，如炎症性肠病、过敏和肥胖，但我们对肠道细菌及噬菌体在人类健康和疾病方面起何种作用却</w:t>
      </w:r>
      <w:r>
        <w:rPr>
          <w:rFonts w:hint="default"/>
        </w:rPr>
        <w:t>            </w:t>
      </w:r>
      <w:r>
        <w:rPr>
          <w:rFonts w:hint="default"/>
        </w:rPr>
        <w:t>。</w:t>
      </w:r>
    </w:p>
    <w:p>
      <w:r>
        <w:rPr>
          <w:rFonts w:hint="default"/>
        </w:rPr>
        <w:t>依次填入画横线部分最恰当的一项是：</w:t>
      </w:r>
    </w:p>
    <w:p>
      <w:pPr>
        <w:rPr>
          <w:rFonts w:hint="default"/>
        </w:rPr>
      </w:pPr>
      <w:r>
        <w:rPr>
          <w:rFonts w:hint="default"/>
          <w:lang w:val="en-US" w:eastAsia="zh-CN"/>
        </w:rPr>
        <w:t>A、潜伏 知之甚少</w:t>
      </w:r>
    </w:p>
    <w:p>
      <w:pPr>
        <w:rPr>
          <w:rFonts w:hint="default"/>
        </w:rPr>
      </w:pPr>
      <w:r>
        <w:rPr>
          <w:rFonts w:hint="default"/>
          <w:lang w:val="en-US" w:eastAsia="zh-CN"/>
        </w:rPr>
        <w:t>B、分布 浑然不觉</w:t>
      </w:r>
    </w:p>
    <w:p>
      <w:pPr>
        <w:rPr>
          <w:rFonts w:hint="default"/>
        </w:rPr>
      </w:pPr>
      <w:r>
        <w:rPr>
          <w:rFonts w:hint="default"/>
          <w:lang w:val="en-US" w:eastAsia="zh-CN"/>
        </w:rPr>
        <w:t>C、活跃 束手无策</w:t>
      </w:r>
    </w:p>
    <w:p>
      <w:pPr>
        <w:rPr>
          <w:rFonts w:hint="default"/>
        </w:rPr>
      </w:pPr>
      <w:r>
        <w:rPr>
          <w:rFonts w:hint="default"/>
          <w:lang w:val="en-US" w:eastAsia="zh-CN"/>
        </w:rPr>
        <w:t>D、充斥 一知半解</w:t>
      </w:r>
    </w:p>
    <w:p>
      <w:pPr>
        <w:rPr>
          <w:rFonts w:hint="default"/>
        </w:rPr>
      </w:pPr>
      <w:r>
        <w:rPr>
          <w:rFonts w:hint="default"/>
          <w:lang w:val="en-US" w:eastAsia="zh-CN"/>
        </w:rPr>
        <w:t>30</w:t>
      </w:r>
    </w:p>
    <w:p>
      <w:r>
        <w:rPr>
          <w:rFonts w:hint="default"/>
        </w:rPr>
        <w:t>稳就业之“稳”，既要着眼于</w:t>
      </w:r>
      <w:r>
        <w:rPr>
          <w:rFonts w:hint="default"/>
        </w:rPr>
        <w:t>        </w:t>
      </w:r>
      <w:r>
        <w:rPr>
          <w:rFonts w:hint="default"/>
        </w:rPr>
        <w:t>存量，让大家把“饭碗”端稳，更要着眼于扩大增量，拓宽就业空间。一方面需要不断优化营商环境，让新增市场主体成为解决就业的</w:t>
      </w:r>
      <w:r>
        <w:rPr>
          <w:rFonts w:hint="default"/>
        </w:rPr>
        <w:t>            </w:t>
      </w:r>
      <w:r>
        <w:rPr>
          <w:rFonts w:hint="default"/>
        </w:rPr>
        <w:t>；另一方面还要充分利用新技术衍生的新业态，引导人们转变观念，实现更宽更广的就业。</w:t>
      </w:r>
    </w:p>
    <w:p>
      <w:r>
        <w:rPr>
          <w:rFonts w:hint="default"/>
        </w:rPr>
        <w:t>依次填入画横线部分最恰当的一项是：</w:t>
      </w:r>
    </w:p>
    <w:p>
      <w:pPr>
        <w:rPr>
          <w:rFonts w:hint="default"/>
        </w:rPr>
      </w:pPr>
      <w:r>
        <w:rPr>
          <w:rFonts w:hint="default"/>
          <w:lang w:val="en-US" w:eastAsia="zh-CN"/>
        </w:rPr>
        <w:t>A、维持 星星之火</w:t>
      </w:r>
    </w:p>
    <w:p>
      <w:pPr>
        <w:rPr>
          <w:rFonts w:hint="default"/>
        </w:rPr>
      </w:pPr>
      <w:r>
        <w:rPr>
          <w:rFonts w:hint="default"/>
          <w:lang w:val="en-US" w:eastAsia="zh-CN"/>
        </w:rPr>
        <w:t>B、夯实 不二法门</w:t>
      </w:r>
    </w:p>
    <w:p>
      <w:pPr>
        <w:rPr>
          <w:rFonts w:hint="default"/>
        </w:rPr>
      </w:pPr>
      <w:r>
        <w:rPr>
          <w:rFonts w:hint="default"/>
          <w:lang w:val="en-US" w:eastAsia="zh-CN"/>
        </w:rPr>
        <w:t>C、强化 中流砥柱</w:t>
      </w:r>
    </w:p>
    <w:p>
      <w:pPr>
        <w:rPr>
          <w:rFonts w:hint="default"/>
        </w:rPr>
      </w:pPr>
      <w:r>
        <w:rPr>
          <w:rFonts w:hint="default"/>
          <w:lang w:val="en-US" w:eastAsia="zh-CN"/>
        </w:rPr>
        <w:t>D、巩固 源头活水</w:t>
      </w:r>
    </w:p>
    <w:p>
      <w:pPr>
        <w:rPr>
          <w:rFonts w:hint="default"/>
        </w:rPr>
      </w:pPr>
      <w:r>
        <w:rPr>
          <w:rFonts w:hint="default"/>
          <w:lang w:val="en-US" w:eastAsia="zh-CN"/>
        </w:rPr>
        <w:t>31</w:t>
      </w:r>
    </w:p>
    <w:p>
      <w:r>
        <w:rPr>
          <w:rFonts w:hint="default"/>
        </w:rPr>
        <w:t>系统观念是做好“十四五”时期各项工作必须坚持的重要原则。各级税务机关要加强</w:t>
      </w:r>
      <w:r>
        <w:rPr>
          <w:rFonts w:hint="default"/>
        </w:rPr>
        <w:t>          </w:t>
      </w:r>
      <w:r>
        <w:rPr>
          <w:rFonts w:hint="default"/>
        </w:rPr>
        <w:t>思考，立足当前、放眼长远，加强税收领域前沿问题研究，增强做好税收工作的主动性和预见性。要进行</w:t>
      </w:r>
      <w:r>
        <w:rPr>
          <w:rFonts w:hint="default"/>
        </w:rPr>
        <w:t>          </w:t>
      </w:r>
      <w:r>
        <w:rPr>
          <w:rFonts w:hint="default"/>
        </w:rPr>
        <w:t>谋划，自觉把税收工作融入到党和国家事业发展大局中去思考和谋划，加强“十四五”税收改革发展的顶层设计。</w:t>
      </w:r>
    </w:p>
    <w:p>
      <w:r>
        <w:rPr>
          <w:rFonts w:hint="default"/>
        </w:rPr>
        <w:t>依次填入画横线部分最恰当的一项是：</w:t>
      </w:r>
    </w:p>
    <w:p>
      <w:pPr>
        <w:rPr>
          <w:rFonts w:hint="default"/>
        </w:rPr>
      </w:pPr>
      <w:r>
        <w:rPr>
          <w:rFonts w:hint="default"/>
          <w:lang w:val="en-US" w:eastAsia="zh-CN"/>
        </w:rPr>
        <w:t>A、针对性 战略性</w:t>
      </w:r>
    </w:p>
    <w:p>
      <w:pPr>
        <w:rPr>
          <w:rFonts w:hint="default"/>
        </w:rPr>
      </w:pPr>
      <w:r>
        <w:rPr>
          <w:rFonts w:hint="default"/>
          <w:lang w:val="en-US" w:eastAsia="zh-CN"/>
        </w:rPr>
        <w:t>B、系统性 长期性</w:t>
      </w:r>
    </w:p>
    <w:p>
      <w:pPr>
        <w:rPr>
          <w:rFonts w:hint="default"/>
        </w:rPr>
      </w:pPr>
      <w:r>
        <w:rPr>
          <w:rFonts w:hint="default"/>
          <w:lang w:val="en-US" w:eastAsia="zh-CN"/>
        </w:rPr>
        <w:t>C、前瞻性 全局性</w:t>
      </w:r>
    </w:p>
    <w:p>
      <w:pPr>
        <w:rPr>
          <w:rFonts w:hint="default"/>
        </w:rPr>
      </w:pPr>
      <w:r>
        <w:rPr>
          <w:rFonts w:hint="default"/>
          <w:lang w:val="en-US" w:eastAsia="zh-CN"/>
        </w:rPr>
        <w:t>D、独立性 统一性</w:t>
      </w:r>
    </w:p>
    <w:p>
      <w:pPr>
        <w:rPr>
          <w:rFonts w:hint="default"/>
        </w:rPr>
      </w:pPr>
      <w:r>
        <w:rPr>
          <w:rFonts w:hint="default"/>
          <w:lang w:val="en-US" w:eastAsia="zh-CN"/>
        </w:rPr>
        <w:t>32</w:t>
      </w:r>
    </w:p>
    <w:p>
      <w:r>
        <w:rPr>
          <w:rFonts w:hint="default"/>
        </w:rPr>
        <w:t>病毒变异每时每刻都在发生，随机性极大，突变率高，变异速度快，这意味着它们更有机会形成适应环境的</w:t>
      </w:r>
      <w:r>
        <w:rPr>
          <w:rFonts w:hint="default"/>
        </w:rPr>
        <w:t>        </w:t>
      </w:r>
      <w:r>
        <w:rPr>
          <w:rFonts w:hint="default"/>
        </w:rPr>
        <w:t>。然而，并非每种变异都能让病毒存活并发展下去。同一时期，病毒的变异株可能有很多种，但“</w:t>
      </w:r>
      <w:r>
        <w:rPr>
          <w:rFonts w:hint="default"/>
        </w:rPr>
        <w:t>            </w:t>
      </w:r>
      <w:r>
        <w:rPr>
          <w:rFonts w:hint="default"/>
        </w:rPr>
        <w:t>”只有那些能更有效</w:t>
      </w:r>
      <w:r>
        <w:rPr>
          <w:rFonts w:hint="default"/>
        </w:rPr>
        <w:t>        </w:t>
      </w:r>
      <w:r>
        <w:rPr>
          <w:rFonts w:hint="default"/>
        </w:rPr>
        <w:t>免疫系统侦测且传播能力强的毒株才能最终成为优势株。</w:t>
      </w:r>
    </w:p>
    <w:p>
      <w:r>
        <w:rPr>
          <w:rFonts w:hint="default"/>
        </w:rPr>
        <w:t>依次填入画横线部分最恰当的一项是：</w:t>
      </w:r>
    </w:p>
    <w:p>
      <w:pPr>
        <w:rPr>
          <w:rFonts w:hint="default"/>
        </w:rPr>
      </w:pPr>
      <w:r>
        <w:rPr>
          <w:rFonts w:hint="default"/>
          <w:lang w:val="en-US" w:eastAsia="zh-CN"/>
        </w:rPr>
        <w:t>A、特质 优胜劣汰 突破</w:t>
      </w:r>
    </w:p>
    <w:p>
      <w:pPr>
        <w:rPr>
          <w:rFonts w:hint="default"/>
        </w:rPr>
      </w:pPr>
      <w:r>
        <w:rPr>
          <w:rFonts w:hint="default"/>
          <w:lang w:val="en-US" w:eastAsia="zh-CN"/>
        </w:rPr>
        <w:t>B、机能 胜者为王 迷惑</w:t>
      </w:r>
    </w:p>
    <w:p>
      <w:pPr>
        <w:rPr>
          <w:rFonts w:hint="default"/>
        </w:rPr>
      </w:pPr>
      <w:r>
        <w:rPr>
          <w:rFonts w:hint="default"/>
          <w:lang w:val="en-US" w:eastAsia="zh-CN"/>
        </w:rPr>
        <w:t>C、性状 适者生存 躲避</w:t>
      </w:r>
    </w:p>
    <w:p>
      <w:pPr>
        <w:rPr>
          <w:rFonts w:hint="default"/>
        </w:rPr>
      </w:pPr>
      <w:r>
        <w:rPr>
          <w:rFonts w:hint="default"/>
          <w:lang w:val="en-US" w:eastAsia="zh-CN"/>
        </w:rPr>
        <w:t>D、表征 此消彼长 逃脱</w:t>
      </w:r>
    </w:p>
    <w:p>
      <w:pPr>
        <w:rPr>
          <w:rFonts w:hint="default"/>
        </w:rPr>
      </w:pPr>
      <w:r>
        <w:rPr>
          <w:rFonts w:hint="default"/>
          <w:lang w:val="en-US" w:eastAsia="zh-CN"/>
        </w:rPr>
        <w:t>33</w:t>
      </w:r>
    </w:p>
    <w:p>
      <w:r>
        <w:rPr>
          <w:rFonts w:hint="default"/>
        </w:rPr>
        <w:t>我国各地情况千差万别，要</w:t>
      </w:r>
      <w:r>
        <w:rPr>
          <w:rFonts w:hint="default"/>
        </w:rPr>
        <w:t>            </w:t>
      </w:r>
      <w:r>
        <w:rPr>
          <w:rFonts w:hint="default"/>
        </w:rPr>
        <w:t>推进城市空间布局形态多元化。东部等人口密集地区，要</w:t>
      </w:r>
      <w:r>
        <w:rPr>
          <w:rFonts w:hint="default"/>
        </w:rPr>
        <w:t>        </w:t>
      </w:r>
      <w:r>
        <w:rPr>
          <w:rFonts w:hint="default"/>
        </w:rPr>
        <w:t>城市群内部空间结构，合理控制大城市规模，不能盲目“摊大饼”。要推动城市组团式发展，形成多中心、多层级、多节点的网络型城市群结构。城市之间既要加强互联互通，也要有必要的生态和安全</w:t>
      </w:r>
      <w:r>
        <w:rPr>
          <w:rFonts w:hint="default"/>
        </w:rPr>
        <w:t>        </w:t>
      </w:r>
      <w:r>
        <w:rPr>
          <w:rFonts w:hint="default"/>
        </w:rPr>
        <w:t>。</w:t>
      </w:r>
    </w:p>
    <w:p>
      <w:r>
        <w:rPr>
          <w:rFonts w:hint="default"/>
        </w:rPr>
        <w:t>依次填入画横线部分最恰当的一项是：</w:t>
      </w:r>
    </w:p>
    <w:p>
      <w:pPr>
        <w:rPr>
          <w:rFonts w:hint="default"/>
        </w:rPr>
      </w:pPr>
      <w:r>
        <w:rPr>
          <w:rFonts w:hint="default"/>
          <w:lang w:val="en-US" w:eastAsia="zh-CN"/>
        </w:rPr>
        <w:t>A、因地制宜 优化 屏障</w:t>
      </w:r>
    </w:p>
    <w:p>
      <w:pPr>
        <w:rPr>
          <w:rFonts w:hint="default"/>
        </w:rPr>
      </w:pPr>
      <w:r>
        <w:rPr>
          <w:rFonts w:hint="default"/>
          <w:lang w:val="en-US" w:eastAsia="zh-CN"/>
        </w:rPr>
        <w:t>B、持之以恒 修正 措施</w:t>
      </w:r>
    </w:p>
    <w:p>
      <w:pPr>
        <w:rPr>
          <w:rFonts w:hint="default"/>
        </w:rPr>
      </w:pPr>
      <w:r>
        <w:rPr>
          <w:rFonts w:hint="default"/>
          <w:lang w:val="en-US" w:eastAsia="zh-CN"/>
        </w:rPr>
        <w:t>C、不遗余力 重组 壁垒</w:t>
      </w:r>
    </w:p>
    <w:p>
      <w:pPr>
        <w:rPr>
          <w:rFonts w:hint="default"/>
        </w:rPr>
      </w:pPr>
      <w:r>
        <w:rPr>
          <w:rFonts w:hint="default"/>
          <w:lang w:val="en-US" w:eastAsia="zh-CN"/>
        </w:rPr>
        <w:t>D、循序渐进 改善 系统</w:t>
      </w:r>
    </w:p>
    <w:p>
      <w:pPr>
        <w:rPr>
          <w:rFonts w:hint="default"/>
        </w:rPr>
      </w:pPr>
      <w:r>
        <w:rPr>
          <w:rFonts w:hint="default"/>
          <w:lang w:val="en-US" w:eastAsia="zh-CN"/>
        </w:rPr>
        <w:t>34</w:t>
      </w:r>
    </w:p>
    <w:p>
      <w:r>
        <w:rPr>
          <w:rFonts w:hint="default"/>
        </w:rPr>
        <w:t>长期以来，由于政府同社会智库之间的智库成果报送渠道不畅，从而导致智库成果“体内循环多、成果转化少”等问题。为此，要给社会智库与官方智库</w:t>
      </w:r>
      <w:r>
        <w:rPr>
          <w:rFonts w:hint="default"/>
        </w:rPr>
        <w:t>        </w:t>
      </w:r>
      <w:r>
        <w:rPr>
          <w:rFonts w:hint="default"/>
        </w:rPr>
        <w:t>的待遇，建立畅通的智库成果快速报送渠道，</w:t>
      </w:r>
      <w:r>
        <w:rPr>
          <w:rFonts w:hint="default"/>
        </w:rPr>
        <w:t>            </w:t>
      </w:r>
      <w:r>
        <w:rPr>
          <w:rFonts w:hint="default"/>
        </w:rPr>
        <w:t>、广谋良策，充分发挥各级各类智库的“</w:t>
      </w:r>
      <w:r>
        <w:rPr>
          <w:rFonts w:hint="default"/>
        </w:rPr>
        <w:t>        </w:t>
      </w:r>
      <w:r>
        <w:rPr>
          <w:rFonts w:hint="default"/>
        </w:rPr>
        <w:t>”作用。</w:t>
      </w:r>
    </w:p>
    <w:p>
      <w:r>
        <w:rPr>
          <w:rFonts w:hint="default"/>
        </w:rPr>
        <w:t>依次填入画横线部分最恰当的一项是：</w:t>
      </w:r>
    </w:p>
    <w:p>
      <w:pPr>
        <w:rPr>
          <w:rFonts w:hint="default"/>
        </w:rPr>
      </w:pPr>
      <w:r>
        <w:rPr>
          <w:rFonts w:hint="default"/>
          <w:lang w:val="en-US" w:eastAsia="zh-CN"/>
        </w:rPr>
        <w:t>A、公平 从善如流 军师</w:t>
      </w:r>
    </w:p>
    <w:p>
      <w:pPr>
        <w:rPr>
          <w:rFonts w:hint="default"/>
        </w:rPr>
      </w:pPr>
      <w:r>
        <w:rPr>
          <w:rFonts w:hint="default"/>
          <w:lang w:val="en-US" w:eastAsia="zh-CN"/>
        </w:rPr>
        <w:t>B、一致 群策群力 向导</w:t>
      </w:r>
    </w:p>
    <w:p>
      <w:pPr>
        <w:rPr>
          <w:rFonts w:hint="default"/>
        </w:rPr>
      </w:pPr>
      <w:r>
        <w:rPr>
          <w:rFonts w:hint="default"/>
          <w:lang w:val="en-US" w:eastAsia="zh-CN"/>
        </w:rPr>
        <w:t>C、相同 集思广益 顾问</w:t>
      </w:r>
    </w:p>
    <w:p>
      <w:pPr>
        <w:rPr>
          <w:rFonts w:hint="default"/>
        </w:rPr>
      </w:pPr>
      <w:r>
        <w:rPr>
          <w:rFonts w:hint="default"/>
          <w:lang w:val="en-US" w:eastAsia="zh-CN"/>
        </w:rPr>
        <w:t>D、平等 广开言路 参谋</w:t>
      </w:r>
    </w:p>
    <w:p>
      <w:pPr>
        <w:rPr>
          <w:rFonts w:hint="default"/>
        </w:rPr>
      </w:pPr>
      <w:r>
        <w:rPr>
          <w:rFonts w:hint="default"/>
          <w:lang w:val="en-US" w:eastAsia="zh-CN"/>
        </w:rPr>
        <w:t>35</w:t>
      </w:r>
    </w:p>
    <w:p>
      <w:r>
        <w:rPr>
          <w:rFonts w:hint="default"/>
        </w:rPr>
        <w:t>发达国家一两百年出现的环境问题，在我国30多年来的快速发展中集中显现，呈现明显的结构型、压缩型、复合型特点，老的环境问题尚未解决，新的环境问题</w:t>
      </w:r>
      <w:r>
        <w:rPr>
          <w:rFonts w:hint="default"/>
        </w:rPr>
        <w:t>            </w:t>
      </w:r>
      <w:r>
        <w:rPr>
          <w:rFonts w:hint="default"/>
        </w:rPr>
        <w:t>。走老路，去无节制消耗资源，去不计代价污染环境，</w:t>
      </w:r>
      <w:r>
        <w:rPr>
          <w:rFonts w:hint="default"/>
        </w:rPr>
        <w:t>            </w:t>
      </w:r>
      <w:r>
        <w:rPr>
          <w:rFonts w:hint="default"/>
        </w:rPr>
        <w:t>！要正确处理经济发展同生态环境保护之间的关系，更加</w:t>
      </w:r>
      <w:r>
        <w:rPr>
          <w:rFonts w:hint="default"/>
        </w:rPr>
        <w:t>        </w:t>
      </w:r>
      <w:r>
        <w:rPr>
          <w:rFonts w:hint="default"/>
        </w:rPr>
        <w:t>地推动绿色发展、循环发展、低碳发展，决不以牺牲环境、浪费资源为代价换取一时的经济增长。</w:t>
      </w:r>
    </w:p>
    <w:p>
      <w:r>
        <w:rPr>
          <w:rFonts w:hint="default"/>
        </w:rPr>
        <w:t>依次填入画横线部分最恰当的一项是：</w:t>
      </w:r>
    </w:p>
    <w:p>
      <w:pPr>
        <w:rPr>
          <w:rFonts w:hint="default"/>
        </w:rPr>
      </w:pPr>
      <w:r>
        <w:rPr>
          <w:rFonts w:hint="default"/>
          <w:lang w:val="en-US" w:eastAsia="zh-CN"/>
        </w:rPr>
        <w:t>A、层出不穷 如履薄冰 迅速</w:t>
      </w:r>
    </w:p>
    <w:p>
      <w:pPr>
        <w:rPr>
          <w:rFonts w:hint="default"/>
        </w:rPr>
      </w:pPr>
      <w:r>
        <w:rPr>
          <w:rFonts w:hint="default"/>
          <w:lang w:val="en-US" w:eastAsia="zh-CN"/>
        </w:rPr>
        <w:t>B、数不胜数 肆无忌惮 努力</w:t>
      </w:r>
    </w:p>
    <w:p>
      <w:pPr>
        <w:rPr>
          <w:rFonts w:hint="default"/>
        </w:rPr>
      </w:pPr>
      <w:r>
        <w:rPr>
          <w:rFonts w:hint="default"/>
          <w:lang w:val="en-US" w:eastAsia="zh-CN"/>
        </w:rPr>
        <w:t>C、接踵而至 难以为继 自觉</w:t>
      </w:r>
    </w:p>
    <w:p>
      <w:pPr>
        <w:rPr>
          <w:rFonts w:hint="default"/>
        </w:rPr>
      </w:pPr>
      <w:r>
        <w:rPr>
          <w:rFonts w:hint="default"/>
          <w:lang w:val="en-US" w:eastAsia="zh-CN"/>
        </w:rPr>
        <w:t>D、突如其来 积重难返 积极</w:t>
      </w:r>
    </w:p>
    <w:p>
      <w:pPr>
        <w:rPr>
          <w:rFonts w:hint="default"/>
        </w:rPr>
      </w:pPr>
      <w:r>
        <w:rPr>
          <w:rFonts w:hint="default"/>
          <w:lang w:val="en-US" w:eastAsia="zh-CN"/>
        </w:rPr>
        <w:t>36</w:t>
      </w:r>
    </w:p>
    <w:p>
      <w:r>
        <w:rPr>
          <w:rFonts w:hint="default"/>
        </w:rPr>
        <w:t>                    </w:t>
      </w:r>
      <w:r>
        <w:rPr>
          <w:rFonts w:hint="default"/>
        </w:rPr>
        <w:t>？这是党史观的重大问题。一个马克思主义政党对自己的错误所抱的态度，是衡量这个党是否真正履行对人民群众所负责任的一个最重要最可靠的尺度。我们党对自己包括领袖人物的失误和错误历来采取郑重的态度，一是敢于承认，二是正确分析，三是坚决纠正，从而使失误和错误连同党的成功经验一起成为宝贵的历史教材。</w:t>
      </w:r>
    </w:p>
    <w:p>
      <w:r>
        <w:rPr>
          <w:rFonts w:hint="default"/>
        </w:rPr>
        <w:t>填入画横线部分最恰当的一项是：</w:t>
      </w:r>
    </w:p>
    <w:p>
      <w:pPr>
        <w:rPr>
          <w:rFonts w:hint="default"/>
        </w:rPr>
      </w:pPr>
      <w:r>
        <w:rPr>
          <w:rFonts w:hint="default"/>
          <w:lang w:val="en-US" w:eastAsia="zh-CN"/>
        </w:rPr>
        <w:t>A、如何对待逆耳忠言</w:t>
      </w:r>
    </w:p>
    <w:p>
      <w:pPr>
        <w:rPr>
          <w:rFonts w:hint="default"/>
        </w:rPr>
      </w:pPr>
      <w:r>
        <w:rPr>
          <w:rFonts w:hint="default"/>
          <w:lang w:val="en-US" w:eastAsia="zh-CN"/>
        </w:rPr>
        <w:t>B、如何看待曲折、失误</w:t>
      </w:r>
    </w:p>
    <w:p>
      <w:pPr>
        <w:rPr>
          <w:rFonts w:hint="default"/>
        </w:rPr>
      </w:pPr>
      <w:r>
        <w:rPr>
          <w:rFonts w:hint="default"/>
          <w:lang w:val="en-US" w:eastAsia="zh-CN"/>
        </w:rPr>
        <w:t>C、是否始终坚持实事求是</w:t>
      </w:r>
    </w:p>
    <w:p>
      <w:pPr>
        <w:rPr>
          <w:rFonts w:hint="default"/>
        </w:rPr>
      </w:pPr>
      <w:r>
        <w:rPr>
          <w:rFonts w:hint="default"/>
          <w:lang w:val="en-US" w:eastAsia="zh-CN"/>
        </w:rPr>
        <w:t>D、犯了错误后能否正确应对</w:t>
      </w:r>
    </w:p>
    <w:p>
      <w:pPr>
        <w:rPr>
          <w:rFonts w:hint="default"/>
        </w:rPr>
      </w:pPr>
      <w:r>
        <w:rPr>
          <w:rFonts w:hint="default"/>
          <w:lang w:val="en-US" w:eastAsia="zh-CN"/>
        </w:rPr>
        <w:t>37</w:t>
      </w:r>
    </w:p>
    <w:p>
      <w:r>
        <w:rPr>
          <w:rFonts w:hint="default"/>
        </w:rPr>
        <w:t>在传统基层治理中，缺乏社会组织、市场等各主体的共同参与、质询和监督，必然导致政府公共服务能力下降、权力垄断和滥用等问题，容易弱化公众信任程度，引发社会信任危机。区块链技术基于去中介信任机制、共识机制、协调共享机制，适用于多环节、多方协同参与且互不信任的场景。而信任是多元主体进行基层协同治理和互信规则建构的合作基础，区块链的算法信任机制与基层社会治理“公共性+信任”的价值追求相契合。借助区块链技术可以促进治理生态中双边信任向多边信任及社会公信的转变，突破传统国家治理体系所形成的认知固化和思维僵化。</w:t>
      </w:r>
    </w:p>
    <w:p>
      <w:r>
        <w:rPr>
          <w:rFonts w:hint="default"/>
        </w:rPr>
        <w:t>这段文字意在强调：</w:t>
      </w:r>
    </w:p>
    <w:p>
      <w:pPr>
        <w:rPr>
          <w:rFonts w:hint="default"/>
        </w:rPr>
      </w:pPr>
      <w:r>
        <w:rPr>
          <w:rFonts w:hint="default"/>
          <w:lang w:val="en-US" w:eastAsia="zh-CN"/>
        </w:rPr>
        <w:t>A、健全信任机制是基层协同治理的条件</w:t>
      </w:r>
    </w:p>
    <w:p>
      <w:pPr>
        <w:rPr>
          <w:rFonts w:hint="default"/>
        </w:rPr>
      </w:pPr>
      <w:r>
        <w:rPr>
          <w:rFonts w:hint="default"/>
          <w:lang w:val="en-US" w:eastAsia="zh-CN"/>
        </w:rPr>
        <w:t>B、区块链技术有助于推进基层治理改革</w:t>
      </w:r>
    </w:p>
    <w:p>
      <w:pPr>
        <w:rPr>
          <w:rFonts w:hint="default"/>
        </w:rPr>
      </w:pPr>
      <w:r>
        <w:rPr>
          <w:rFonts w:hint="default"/>
          <w:lang w:val="en-US" w:eastAsia="zh-CN"/>
        </w:rPr>
        <w:t>C、区块链技术的应用能够提升政府公信力</w:t>
      </w:r>
    </w:p>
    <w:p>
      <w:pPr>
        <w:rPr>
          <w:rFonts w:hint="default"/>
        </w:rPr>
      </w:pPr>
      <w:r>
        <w:rPr>
          <w:rFonts w:hint="default"/>
          <w:lang w:val="en-US" w:eastAsia="zh-CN"/>
        </w:rPr>
        <w:t>D、治理生态离不开多元社会主体间的协作</w:t>
      </w:r>
    </w:p>
    <w:p>
      <w:pPr>
        <w:rPr>
          <w:rFonts w:hint="default"/>
        </w:rPr>
      </w:pPr>
      <w:r>
        <w:rPr>
          <w:rFonts w:hint="default"/>
          <w:lang w:val="en-US" w:eastAsia="zh-CN"/>
        </w:rPr>
        <w:t>38</w:t>
      </w:r>
    </w:p>
    <w:p>
      <w:r>
        <w:rPr>
          <w:rFonts w:hint="default"/>
        </w:rPr>
        <w:t>                    </w:t>
      </w:r>
      <w:r>
        <w:rPr>
          <w:rFonts w:hint="default"/>
        </w:rPr>
        <w:t>，最能代表一个时代的风貌，最能引领一个时代的风气。“文变染乎世情，兴废系乎时序。”在欧洲文艺复兴运动中，但丁、彼特拉克、薄伽丘、达·芬奇、拉斐尔、米开朗琪罗、蒙田、塞万提斯、莎士比亚等文艺巨人，发出了新时代的啼声，开启了人们的心灵，在谈到文艺复兴运动时，恩格斯说，这“是一个需要巨人而且产生了巨人——在思维能力、热情和性格方面，在多才多艺和学识渊博方面的巨人的时代”。在我国发展史上，包括文艺在内的文化发展同样与中华民族发展紧紧联系在一起。先秦时期，我国出现了百家争鸣的兴盛局面，开创了我国古代文化的一个鼎盛期，20世纪初，在五四新文化运动中，发端于文艺领域的创新风潮对社会变革产生了重大影响，成为全民族思想解放运动的重要引擎。</w:t>
      </w:r>
    </w:p>
    <w:p>
      <w:r>
        <w:rPr>
          <w:rFonts w:hint="default"/>
        </w:rPr>
        <w:t>填入画横线部分最恰当的一项是：</w:t>
      </w:r>
    </w:p>
    <w:p>
      <w:pPr>
        <w:rPr>
          <w:rFonts w:hint="default"/>
        </w:rPr>
      </w:pPr>
      <w:r>
        <w:rPr>
          <w:rFonts w:hint="default"/>
          <w:lang w:val="en-US" w:eastAsia="zh-CN"/>
        </w:rPr>
        <w:t>A、文艺是铸造灵魂的工程</w:t>
      </w:r>
    </w:p>
    <w:p>
      <w:pPr>
        <w:rPr>
          <w:rFonts w:hint="default"/>
        </w:rPr>
      </w:pPr>
      <w:r>
        <w:rPr>
          <w:rFonts w:hint="default"/>
          <w:lang w:val="en-US" w:eastAsia="zh-CN"/>
        </w:rPr>
        <w:t>B、文艺是时代前进的号角</w:t>
      </w:r>
    </w:p>
    <w:p>
      <w:pPr>
        <w:rPr>
          <w:rFonts w:hint="default"/>
        </w:rPr>
      </w:pPr>
      <w:r>
        <w:rPr>
          <w:rFonts w:hint="default"/>
          <w:lang w:val="en-US" w:eastAsia="zh-CN"/>
        </w:rPr>
        <w:t>C、文化是民族生存和发展的重要力量</w:t>
      </w:r>
    </w:p>
    <w:p>
      <w:pPr>
        <w:rPr>
          <w:rFonts w:hint="default"/>
        </w:rPr>
      </w:pPr>
      <w:r>
        <w:rPr>
          <w:rFonts w:hint="default"/>
          <w:lang w:val="en-US" w:eastAsia="zh-CN"/>
        </w:rPr>
        <w:t>D、文艺创新是与时代脉搏同频共振的</w:t>
      </w:r>
    </w:p>
    <w:p>
      <w:pPr>
        <w:rPr>
          <w:rFonts w:hint="default"/>
        </w:rPr>
      </w:pPr>
      <w:r>
        <w:rPr>
          <w:rFonts w:hint="default"/>
          <w:lang w:val="en-US" w:eastAsia="zh-CN"/>
        </w:rPr>
        <w:t>39</w:t>
      </w:r>
    </w:p>
    <w:p>
      <w:r>
        <w:rPr>
          <w:rFonts w:hint="default"/>
        </w:rPr>
        <w:t>约25亿年前的“大氧化事件”是指大气中的游离氧含量突然增加。这一事件的具体原因迄今尚不得而知，但有若干种假说能加以解释，其中主流说法认为，当时破坏氧气的甲烷细菌所依赖的镍元素急剧减少，而海藻类植物通过光合作用使得地球上的氧气迅速增加，大气中的含氧量不断提升。正是这一事件使地球上矿物的成分发生了变化，也使动物在地球上有了生存可能。而在“大氧化事件”之前，地球表面虽然已出现了海洋和陆地，但是空气中依旧氧气稀薄，因此当时的地球是光秃秃的，毫无绿意。</w:t>
      </w:r>
    </w:p>
    <w:p>
      <w:r>
        <w:rPr>
          <w:rFonts w:hint="default"/>
        </w:rPr>
        <w:t>关于“大氧化事件”，文中没有提及：</w:t>
      </w:r>
    </w:p>
    <w:p>
      <w:pPr>
        <w:rPr>
          <w:rFonts w:hint="default"/>
        </w:rPr>
      </w:pPr>
      <w:r>
        <w:rPr>
          <w:rFonts w:hint="default"/>
          <w:lang w:val="en-US" w:eastAsia="zh-CN"/>
        </w:rPr>
        <w:t>A、对发生原因的主流解释</w:t>
      </w:r>
    </w:p>
    <w:p>
      <w:pPr>
        <w:rPr>
          <w:rFonts w:hint="default"/>
        </w:rPr>
      </w:pPr>
      <w:r>
        <w:rPr>
          <w:rFonts w:hint="default"/>
          <w:lang w:val="en-US" w:eastAsia="zh-CN"/>
        </w:rPr>
        <w:t>B、对地球生态系统的影响</w:t>
      </w:r>
    </w:p>
    <w:p>
      <w:pPr>
        <w:rPr>
          <w:rFonts w:hint="default"/>
        </w:rPr>
      </w:pPr>
      <w:r>
        <w:rPr>
          <w:rFonts w:hint="default"/>
          <w:lang w:val="en-US" w:eastAsia="zh-CN"/>
        </w:rPr>
        <w:t>C、事件发生前的地球面貌</w:t>
      </w:r>
    </w:p>
    <w:p>
      <w:pPr>
        <w:rPr>
          <w:rFonts w:hint="default"/>
        </w:rPr>
      </w:pPr>
      <w:r>
        <w:rPr>
          <w:rFonts w:hint="default"/>
          <w:lang w:val="en-US" w:eastAsia="zh-CN"/>
        </w:rPr>
        <w:t>D、能提供佐证的岩石样本</w:t>
      </w:r>
    </w:p>
    <w:p>
      <w:pPr>
        <w:rPr>
          <w:rFonts w:hint="default"/>
        </w:rPr>
      </w:pPr>
      <w:r>
        <w:rPr>
          <w:rFonts w:hint="default"/>
          <w:lang w:val="en-US" w:eastAsia="zh-CN"/>
        </w:rPr>
        <w:t>40</w:t>
      </w:r>
    </w:p>
    <w:p>
      <w:r>
        <w:rPr>
          <w:rFonts w:hint="default"/>
        </w:rPr>
        <w:t>①即使是有文字记载以后的文明史，也需要通过考古工作来参考、印证、丰富、完善</w:t>
      </w:r>
    </w:p>
    <w:p>
      <w:r>
        <w:rPr>
          <w:rFonts w:hint="default"/>
        </w:rPr>
        <w:t>②百万年的人类起源史和上万年的人类史前文明史，主要依靠考古成果来建构</w:t>
      </w:r>
    </w:p>
    <w:p>
      <w:r>
        <w:rPr>
          <w:rFonts w:hint="default"/>
        </w:rPr>
        <w:t>③保护好、传承好历史文化遗产是对历史负责、对人民负责</w:t>
      </w:r>
    </w:p>
    <w:p>
      <w:r>
        <w:rPr>
          <w:rFonts w:hint="default"/>
        </w:rPr>
        <w:t>④考古学是一门十分重要的学科</w:t>
      </w:r>
    </w:p>
    <w:p>
      <w:r>
        <w:rPr>
          <w:rFonts w:hint="default"/>
        </w:rPr>
        <w:t>⑤历史文化遗产不仅生动述说着过去，也深刻影响着当下和未来；不仅属于我们，也属于子孙后代</w:t>
      </w:r>
    </w:p>
    <w:p>
      <w:r>
        <w:rPr>
          <w:rFonts w:hint="default"/>
        </w:rPr>
        <w:t>⑥我们要加强考古工作和历史研究，让收藏在博物馆里的文物、陈列在广阔大地上的遗产、书写在古籍里的文字都活起来，丰富全社会历史文化滋养</w:t>
      </w:r>
    </w:p>
    <w:p>
      <w:r>
        <w:rPr>
          <w:rFonts w:hint="default"/>
        </w:rPr>
        <w:t>将以上6个句子重新排列，语序正确的一项是：</w:t>
      </w:r>
    </w:p>
    <w:p>
      <w:pPr>
        <w:rPr>
          <w:rFonts w:hint="default"/>
        </w:rPr>
      </w:pPr>
      <w:r>
        <w:rPr>
          <w:rFonts w:hint="default"/>
          <w:lang w:val="en-US" w:eastAsia="zh-CN"/>
        </w:rPr>
        <w:t>A、③⑤④②①⑥</w:t>
      </w:r>
    </w:p>
    <w:p>
      <w:pPr>
        <w:rPr>
          <w:rFonts w:hint="default"/>
        </w:rPr>
      </w:pPr>
      <w:r>
        <w:rPr>
          <w:rFonts w:hint="default"/>
          <w:lang w:val="en-US" w:eastAsia="zh-CN"/>
        </w:rPr>
        <w:t>B、②⑤⑥④①③</w:t>
      </w:r>
    </w:p>
    <w:p>
      <w:pPr>
        <w:rPr>
          <w:rFonts w:hint="default"/>
        </w:rPr>
      </w:pPr>
      <w:r>
        <w:rPr>
          <w:rFonts w:hint="default"/>
          <w:lang w:val="en-US" w:eastAsia="zh-CN"/>
        </w:rPr>
        <w:t>C、⑥①②④⑤③</w:t>
      </w:r>
    </w:p>
    <w:p>
      <w:pPr>
        <w:rPr>
          <w:rFonts w:hint="default"/>
        </w:rPr>
      </w:pPr>
      <w:r>
        <w:rPr>
          <w:rFonts w:hint="default"/>
          <w:lang w:val="en-US" w:eastAsia="zh-CN"/>
        </w:rPr>
        <w:t>D、④②①⑤③⑥</w:t>
      </w:r>
    </w:p>
    <w:p>
      <w:pPr>
        <w:rPr>
          <w:rFonts w:hint="default"/>
        </w:rPr>
      </w:pPr>
      <w:r>
        <w:rPr>
          <w:rFonts w:hint="default"/>
          <w:lang w:val="en-US" w:eastAsia="zh-CN"/>
        </w:rPr>
        <w:t>41</w:t>
      </w:r>
    </w:p>
    <w:p>
      <w:r>
        <w:rPr>
          <w:rFonts w:hint="default"/>
        </w:rPr>
        <w:t>①海绵是一种最原始的多细胞动物，化石记录最早可追溯到寒武纪时期，至今已发展到一万多种</w:t>
      </w:r>
    </w:p>
    <w:p>
      <w:r>
        <w:rPr>
          <w:rFonts w:hint="default"/>
        </w:rPr>
        <w:t>②阿糖腺苷成为首个从海洋天然产物衍生并成功上市的抗病毒药物</w:t>
      </w:r>
    </w:p>
    <w:p>
      <w:r>
        <w:rPr>
          <w:rFonts w:hint="default"/>
        </w:rPr>
        <w:t>③目前，从海绵提取物中分离得到的天然产物往往具有独特的结构骨架或显著的生理功能，可用于开发药物和作为有机合成或半合成化学中间体，具有作为药物先导物的巨大潜力</w:t>
      </w:r>
    </w:p>
    <w:p>
      <w:r>
        <w:rPr>
          <w:rFonts w:hint="default"/>
        </w:rPr>
        <w:t>④日本化学家从日本黑海绵中提取了软海绵素，将其衍生成抗肿瘤药物，用于治疗转移性乳腺癌等癌症</w:t>
      </w:r>
    </w:p>
    <w:p>
      <w:r>
        <w:rPr>
          <w:rFonts w:hint="default"/>
        </w:rPr>
        <w:t>⑤作为一种营固着生长的生物体，海绵极易被其它生物猎食，却能在残酷的海洋环境中生存，可能依赖于独特的化学防御策略</w:t>
      </w:r>
    </w:p>
    <w:p>
      <w:r>
        <w:rPr>
          <w:rFonts w:hint="default"/>
        </w:rPr>
        <w:t>⑥美国化学家从海绵中分离得到抗病毒药阿糖腺苷和抗癌药物阿糖胞苷的先导化合物</w:t>
      </w:r>
    </w:p>
    <w:p>
      <w:r>
        <w:rPr>
          <w:rFonts w:hint="default"/>
        </w:rPr>
        <w:t>将以上6个句子重新排列，语序正确的一项是：</w:t>
      </w:r>
    </w:p>
    <w:p>
      <w:pPr>
        <w:rPr>
          <w:rFonts w:hint="default"/>
        </w:rPr>
      </w:pPr>
      <w:r>
        <w:rPr>
          <w:rFonts w:hint="default"/>
          <w:lang w:val="en-US" w:eastAsia="zh-CN"/>
        </w:rPr>
        <w:t>A、①⑤③⑥②④</w:t>
      </w:r>
    </w:p>
    <w:p>
      <w:pPr>
        <w:rPr>
          <w:rFonts w:hint="default"/>
        </w:rPr>
      </w:pPr>
      <w:r>
        <w:rPr>
          <w:rFonts w:hint="default"/>
          <w:lang w:val="en-US" w:eastAsia="zh-CN"/>
        </w:rPr>
        <w:t>B、①③④②⑥⑤</w:t>
      </w:r>
    </w:p>
    <w:p>
      <w:pPr>
        <w:rPr>
          <w:rFonts w:hint="default"/>
        </w:rPr>
      </w:pPr>
      <w:r>
        <w:rPr>
          <w:rFonts w:hint="default"/>
          <w:lang w:val="en-US" w:eastAsia="zh-CN"/>
        </w:rPr>
        <w:t>C、⑤①④⑥②③</w:t>
      </w:r>
    </w:p>
    <w:p>
      <w:pPr>
        <w:rPr>
          <w:rFonts w:hint="default"/>
        </w:rPr>
      </w:pPr>
      <w:r>
        <w:rPr>
          <w:rFonts w:hint="default"/>
          <w:lang w:val="en-US" w:eastAsia="zh-CN"/>
        </w:rPr>
        <w:t>D、⑤③①④②⑥</w:t>
      </w:r>
    </w:p>
    <w:p>
      <w:pPr>
        <w:rPr>
          <w:rFonts w:hint="default"/>
        </w:rPr>
      </w:pPr>
      <w:r>
        <w:rPr>
          <w:rFonts w:hint="default"/>
          <w:lang w:val="en-US" w:eastAsia="zh-CN"/>
        </w:rPr>
        <w:t>42</w:t>
      </w:r>
    </w:p>
    <w:p>
      <w:r>
        <w:rPr>
          <w:rFonts w:hint="default"/>
        </w:rPr>
        <w:t>改革开放以来，我国人才流动都是由中小城市向中心城市不断聚集，城市的“聚集效应”大于“扩散效应”，包括人才在内的各种资源源源不断地向城市特别是大城市涌入。不过，如今人才向一线城市聚集的趋势正在悄然改变，人才逐渐“下沉”的迹象日益明显。如果说过去人才向一线城市聚集是为追求更高收入、更好发展前景，那么现在二三线城市在这些方面与一线城市的差距正在逐渐缩小，相应的人才流动多元化也开始出现。</w:t>
      </w:r>
    </w:p>
    <w:p>
      <w:r>
        <w:rPr>
          <w:rFonts w:hint="default"/>
        </w:rPr>
        <w:t>这段文字接下来最可能讲的是：</w:t>
      </w:r>
    </w:p>
    <w:p>
      <w:pPr>
        <w:rPr>
          <w:rFonts w:hint="default"/>
        </w:rPr>
      </w:pPr>
      <w:r>
        <w:rPr>
          <w:rFonts w:hint="default"/>
          <w:lang w:val="en-US" w:eastAsia="zh-CN"/>
        </w:rPr>
        <w:t>A、人才“下沉”出现的具体原因</w:t>
      </w:r>
    </w:p>
    <w:p>
      <w:pPr>
        <w:rPr>
          <w:rFonts w:hint="default"/>
        </w:rPr>
      </w:pPr>
      <w:r>
        <w:rPr>
          <w:rFonts w:hint="default"/>
          <w:lang w:val="en-US" w:eastAsia="zh-CN"/>
        </w:rPr>
        <w:t>B、城市“扩散效应”引发的连锁反应</w:t>
      </w:r>
    </w:p>
    <w:p>
      <w:pPr>
        <w:rPr>
          <w:rFonts w:hint="default"/>
        </w:rPr>
      </w:pPr>
      <w:r>
        <w:rPr>
          <w:rFonts w:hint="default"/>
          <w:lang w:val="en-US" w:eastAsia="zh-CN"/>
        </w:rPr>
        <w:t>C、一线城市避免人才流出的举措</w:t>
      </w:r>
    </w:p>
    <w:p>
      <w:pPr>
        <w:rPr>
          <w:rFonts w:hint="default"/>
        </w:rPr>
      </w:pPr>
      <w:r>
        <w:rPr>
          <w:rFonts w:hint="default"/>
          <w:lang w:val="en-US" w:eastAsia="zh-CN"/>
        </w:rPr>
        <w:t>D、城市“聚集效应”出现的背景条件</w:t>
      </w:r>
    </w:p>
    <w:p>
      <w:pPr>
        <w:rPr>
          <w:rFonts w:hint="default"/>
        </w:rPr>
      </w:pPr>
      <w:r>
        <w:rPr>
          <w:rFonts w:hint="default"/>
          <w:lang w:val="en-US" w:eastAsia="zh-CN"/>
        </w:rPr>
        <w:t>43</w:t>
      </w:r>
    </w:p>
    <w:p>
      <w:r>
        <w:rPr>
          <w:rFonts w:hint="default"/>
        </w:rPr>
        <w:t>福厦高铁是我国第一条真正意义上的海洋环境下运行的高速铁路。湄洲湾跨海大桥是其中最长的海域施工区段，也是全线的重点控制性工程，其主桥设计为预应力混凝土连续刚构矮塔斜拉桥。索鞍是斜拉桥施工中的关键环节，施工精度高，控制难度大。湄洲湾跨海大桥位于曲线段上，海域风大浪急，斜拉桥主塔索鞍定位困难。为达到主跨通航要求，主墩承合均需埋入河床面以下，这给围堰施工作业增加了难度。施工人员克服海上恶劣天气的影响，采取预埋劲性骨架、增加控制点位等手段实现了索鞍精确定位，有效地解决了索鞍定位控制难题。</w:t>
      </w:r>
    </w:p>
    <w:p>
      <w:r>
        <w:rPr>
          <w:rFonts w:hint="default"/>
        </w:rPr>
        <w:t>这段文字主要介绍了湄洲湾跨海大桥：</w:t>
      </w:r>
    </w:p>
    <w:p>
      <w:pPr>
        <w:rPr>
          <w:rFonts w:hint="default"/>
        </w:rPr>
      </w:pPr>
      <w:r>
        <w:rPr>
          <w:rFonts w:hint="default"/>
          <w:lang w:val="en-US" w:eastAsia="zh-CN"/>
        </w:rPr>
        <w:t>A、对福厦高铁贯通的重要意义</w:t>
      </w:r>
    </w:p>
    <w:p>
      <w:pPr>
        <w:rPr>
          <w:rFonts w:hint="default"/>
        </w:rPr>
      </w:pPr>
      <w:r>
        <w:rPr>
          <w:rFonts w:hint="default"/>
          <w:lang w:val="en-US" w:eastAsia="zh-CN"/>
        </w:rPr>
        <w:t>B、围堰施工中面临的复杂环境</w:t>
      </w:r>
    </w:p>
    <w:p>
      <w:pPr>
        <w:rPr>
          <w:rFonts w:hint="default"/>
        </w:rPr>
      </w:pPr>
      <w:r>
        <w:rPr>
          <w:rFonts w:hint="default"/>
          <w:lang w:val="en-US" w:eastAsia="zh-CN"/>
        </w:rPr>
        <w:t>C、索鞍定位的难点及解决措施</w:t>
      </w:r>
    </w:p>
    <w:p>
      <w:pPr>
        <w:rPr>
          <w:rFonts w:hint="default"/>
        </w:rPr>
      </w:pPr>
      <w:r>
        <w:rPr>
          <w:rFonts w:hint="default"/>
          <w:lang w:val="en-US" w:eastAsia="zh-CN"/>
        </w:rPr>
        <w:t>D、使用矮塔斜拉索结构的原因</w:t>
      </w:r>
    </w:p>
    <w:p>
      <w:pPr>
        <w:rPr>
          <w:rFonts w:hint="default"/>
        </w:rPr>
      </w:pPr>
      <w:r>
        <w:rPr>
          <w:rFonts w:hint="default"/>
          <w:lang w:val="en-US" w:eastAsia="zh-CN"/>
        </w:rPr>
        <w:t>44</w:t>
      </w:r>
    </w:p>
    <w:p>
      <w:r>
        <w:rPr>
          <w:rFonts w:hint="default"/>
        </w:rPr>
        <w:t>隔扇是我国古代的一种门，用于分隔室内外或室内空间，隔扇门既可联通内外，又能分隔空间还可透光、通风，因而兼具门、窗、墙的功能。据记载，隔扇门在唐代已经出现，宋代以后大量采用，多置于朝向内院的房屋，用于分隔内部空间。隔扇主要由抹头（横向的木条）、上部的隔芯和下部的裙板组成，其中隔芯在隔扇中占用的比例最大。隔芯部分的纹饰稀疏有致，为糊纸或裱绢提供支点，同时起到通风、采光的作用，由于隔芯会采取不同形式的纹饰，因而这部分是最能体现隔扇艺术特色的部分，是装饰的重点所在。</w:t>
      </w:r>
    </w:p>
    <w:p>
      <w:r>
        <w:rPr>
          <w:rFonts w:hint="default"/>
        </w:rPr>
        <w:t>关于隔扇，这段文字未提及：</w:t>
      </w:r>
    </w:p>
    <w:p>
      <w:pPr>
        <w:rPr>
          <w:rFonts w:hint="default"/>
        </w:rPr>
      </w:pPr>
      <w:r>
        <w:rPr>
          <w:rFonts w:hint="default"/>
          <w:lang w:val="en-US" w:eastAsia="zh-CN"/>
        </w:rPr>
        <w:t>A、制作流程</w:t>
      </w:r>
    </w:p>
    <w:p>
      <w:pPr>
        <w:rPr>
          <w:rFonts w:hint="default"/>
        </w:rPr>
      </w:pPr>
      <w:r>
        <w:rPr>
          <w:rFonts w:hint="default"/>
          <w:lang w:val="en-US" w:eastAsia="zh-CN"/>
        </w:rPr>
        <w:t>B、出现时间</w:t>
      </w:r>
    </w:p>
    <w:p>
      <w:pPr>
        <w:rPr>
          <w:rFonts w:hint="default"/>
        </w:rPr>
      </w:pPr>
      <w:r>
        <w:rPr>
          <w:rFonts w:hint="default"/>
          <w:lang w:val="en-US" w:eastAsia="zh-CN"/>
        </w:rPr>
        <w:t>C、基本功能</w:t>
      </w:r>
    </w:p>
    <w:p>
      <w:pPr>
        <w:rPr>
          <w:rFonts w:hint="default"/>
        </w:rPr>
      </w:pPr>
      <w:r>
        <w:rPr>
          <w:rFonts w:hint="default"/>
          <w:lang w:val="en-US" w:eastAsia="zh-CN"/>
        </w:rPr>
        <w:t>D、主要材质</w:t>
      </w:r>
    </w:p>
    <w:p>
      <w:pPr>
        <w:rPr>
          <w:rFonts w:hint="default"/>
        </w:rPr>
      </w:pPr>
      <w:r>
        <w:rPr>
          <w:rFonts w:hint="default"/>
          <w:lang w:val="en-US" w:eastAsia="zh-CN"/>
        </w:rPr>
        <w:t>45</w:t>
      </w:r>
    </w:p>
    <w:p>
      <w:r>
        <w:rPr>
          <w:rFonts w:hint="default"/>
        </w:rPr>
        <w:t>                    </w:t>
      </w:r>
      <w:r>
        <w:rPr>
          <w:rFonts w:hint="default"/>
        </w:rPr>
        <w:t>。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r>
        <w:rPr>
          <w:rFonts w:hint="default"/>
        </w:rPr>
        <w:t>填入画横线部分最恰当的一项是：</w:t>
      </w:r>
    </w:p>
    <w:p>
      <w:pPr>
        <w:rPr>
          <w:rFonts w:hint="default"/>
        </w:rPr>
      </w:pPr>
      <w:r>
        <w:rPr>
          <w:rFonts w:hint="default"/>
          <w:lang w:val="en-US" w:eastAsia="zh-CN"/>
        </w:rPr>
        <w:t>A、实践证明，只有马克思主义才能发展中国</w:t>
      </w:r>
    </w:p>
    <w:p>
      <w:pPr>
        <w:rPr>
          <w:rFonts w:hint="default"/>
        </w:rPr>
      </w:pPr>
      <w:r>
        <w:rPr>
          <w:rFonts w:hint="default"/>
          <w:lang w:val="en-US" w:eastAsia="zh-CN"/>
        </w:rPr>
        <w:t>B、坚持思想建党，是我们党的一大政治优势</w:t>
      </w:r>
    </w:p>
    <w:p>
      <w:pPr>
        <w:rPr>
          <w:rFonts w:hint="default"/>
        </w:rPr>
      </w:pPr>
      <w:r>
        <w:rPr>
          <w:rFonts w:hint="default"/>
          <w:lang w:val="en-US" w:eastAsia="zh-CN"/>
        </w:rPr>
        <w:t>C、理论创新每前进一步，理论武装就要跟进一步</w:t>
      </w:r>
    </w:p>
    <w:p>
      <w:pPr>
        <w:rPr>
          <w:rFonts w:hint="default"/>
        </w:rPr>
      </w:pPr>
      <w:r>
        <w:rPr>
          <w:rFonts w:hint="default"/>
          <w:lang w:val="en-US" w:eastAsia="zh-CN"/>
        </w:rPr>
        <w:t>D、一个民族要走在时代前列，一刻不能没有思想指引</w:t>
      </w:r>
    </w:p>
    <w:p>
      <w:pPr>
        <w:rPr>
          <w:rFonts w:hint="default"/>
        </w:rPr>
      </w:pPr>
      <w:r>
        <w:rPr>
          <w:rFonts w:hint="default"/>
          <w:lang w:val="en-US" w:eastAsia="zh-CN"/>
        </w:rPr>
        <w:t>46</w:t>
      </w:r>
    </w:p>
    <w:p>
      <w:r>
        <w:rPr>
          <w:rFonts w:hint="default"/>
        </w:rPr>
        <w:t>改革开放40多年来，尽管我国农业劳动力绝对数量不断下降，但农产品产量逐年增加，土地适度规模经营不断推进，制度创新成果显著。我国实现土地适度规模经营主要的方式有两种：一是土地经营权流转形成的土地适度规模经营，由农户拥有的承包权派生出租、转包、入股等方式，让第三方分享其经营权；二是土地经营权不流转，农户将田间作业环节托转给新的服务主体，形成服务的适度规模经营。这两种方式都形成了新条件下土地农户承包经营权的共享，为小农与现代农业有机衔接找到了切实可行的路径。</w:t>
      </w:r>
    </w:p>
    <w:p>
      <w:r>
        <w:rPr>
          <w:rFonts w:hint="default"/>
        </w:rPr>
        <w:t>这段文字意在说明：</w:t>
      </w:r>
    </w:p>
    <w:p>
      <w:pPr>
        <w:rPr>
          <w:rFonts w:hint="default"/>
        </w:rPr>
      </w:pPr>
      <w:r>
        <w:rPr>
          <w:rFonts w:hint="default"/>
          <w:lang w:val="en-US" w:eastAsia="zh-CN"/>
        </w:rPr>
        <w:t>A、土地经营权的制度创新促进了农业发展</w:t>
      </w:r>
    </w:p>
    <w:p>
      <w:pPr>
        <w:rPr>
          <w:rFonts w:hint="default"/>
        </w:rPr>
      </w:pPr>
      <w:r>
        <w:rPr>
          <w:rFonts w:hint="default"/>
          <w:lang w:val="en-US" w:eastAsia="zh-CN"/>
        </w:rPr>
        <w:t>B、土地经营权的流转要把握好尺度和范围</w:t>
      </w:r>
    </w:p>
    <w:p>
      <w:pPr>
        <w:rPr>
          <w:rFonts w:hint="default"/>
        </w:rPr>
      </w:pPr>
      <w:r>
        <w:rPr>
          <w:rFonts w:hint="default"/>
          <w:lang w:val="en-US" w:eastAsia="zh-CN"/>
        </w:rPr>
        <w:t>C、经营权共享是土地适度规模经营的核心特征</w:t>
      </w:r>
    </w:p>
    <w:p>
      <w:pPr>
        <w:rPr>
          <w:rFonts w:hint="default"/>
        </w:rPr>
      </w:pPr>
      <w:r>
        <w:rPr>
          <w:rFonts w:hint="default"/>
          <w:lang w:val="en-US" w:eastAsia="zh-CN"/>
        </w:rPr>
        <w:t>D、农业专业化发展离不开土地权属的制度创新</w:t>
      </w:r>
    </w:p>
    <w:p>
      <w:pPr>
        <w:rPr>
          <w:rFonts w:hint="default"/>
        </w:rPr>
      </w:pPr>
      <w:r>
        <w:rPr>
          <w:rFonts w:hint="default"/>
          <w:lang w:val="en-US" w:eastAsia="zh-CN"/>
        </w:rPr>
        <w:t>47</w:t>
      </w:r>
    </w:p>
    <w:p>
      <w:r>
        <w:rPr>
          <w:rFonts w:hint="default"/>
        </w:rPr>
        <w:t>当技术的进步逐渐拨开传统“战争迷雾”之时，网络和电磁等虚拟空间因素也给侦察情报带来了相应的挑战。一方面，网络空间的开放互联、庞大的用户群体、被动的防御特性、未知的安全漏洞，使得网络攻击的隐蔽性不断增强、难以防范。同时，情报的处理、分发离不开安全稳定的网络支撑。另一方面，战场上的无人化侦察装备种类繁多，特别是重点区域和要害目标附近，用频装备数量庞大，导致局部电磁拥挤，容易出现频率自扰现象。而且交战双方极易互相实施电磁干扰和压制，使得无人化侦察装备的稳定运行遭受严峻考验。</w:t>
      </w:r>
    </w:p>
    <w:p>
      <w:r>
        <w:rPr>
          <w:rFonts w:hint="default"/>
        </w:rPr>
        <w:t>这段文字主要介绍了：</w:t>
      </w:r>
    </w:p>
    <w:p>
      <w:pPr>
        <w:rPr>
          <w:rFonts w:hint="default"/>
        </w:rPr>
      </w:pPr>
      <w:r>
        <w:rPr>
          <w:rFonts w:hint="default"/>
          <w:lang w:val="en-US" w:eastAsia="zh-CN"/>
        </w:rPr>
        <w:t>A、新形势下驱散传统“战争迷雾”的关键</w:t>
      </w:r>
    </w:p>
    <w:p>
      <w:pPr>
        <w:rPr>
          <w:rFonts w:hint="default"/>
        </w:rPr>
      </w:pPr>
      <w:r>
        <w:rPr>
          <w:rFonts w:hint="default"/>
          <w:lang w:val="en-US" w:eastAsia="zh-CN"/>
        </w:rPr>
        <w:t>B、无人化侦察装备升级引发的连锁反应</w:t>
      </w:r>
    </w:p>
    <w:p>
      <w:pPr>
        <w:rPr>
          <w:rFonts w:hint="default"/>
        </w:rPr>
      </w:pPr>
      <w:r>
        <w:rPr>
          <w:rFonts w:hint="default"/>
          <w:lang w:val="en-US" w:eastAsia="zh-CN"/>
        </w:rPr>
        <w:t>C、虚拟空间因素对侦察情报工作的影响</w:t>
      </w:r>
    </w:p>
    <w:p>
      <w:pPr>
        <w:rPr>
          <w:rFonts w:hint="default"/>
        </w:rPr>
      </w:pPr>
      <w:r>
        <w:rPr>
          <w:rFonts w:hint="default"/>
          <w:lang w:val="en-US" w:eastAsia="zh-CN"/>
        </w:rPr>
        <w:t>D、侦察情报技术信息化进程中遭遇的困境</w:t>
      </w:r>
    </w:p>
    <w:p>
      <w:pPr>
        <w:rPr>
          <w:rFonts w:hint="default"/>
        </w:rPr>
      </w:pPr>
      <w:r>
        <w:rPr>
          <w:rFonts w:hint="default"/>
          <w:lang w:val="en-US" w:eastAsia="zh-CN"/>
        </w:rPr>
        <w:t>48</w:t>
      </w:r>
    </w:p>
    <w:p>
      <w:r>
        <w:rPr>
          <w:rFonts w:hint="default"/>
        </w:rPr>
        <w:t>行政处罚不是为罚而罚，行政处罚法是为了规范行政处罚的设定和实施。依据处罚与教育相结合、过罚相当等基本原则，对于故意扰乱交通秩序、严重违法的行为，确实应该给予严厉处罚。但对于轻微、对社会没什么危害性的违法行为，若事事都处罚，会加大交通运输从业人员负担，反而不符合规范市场秩序、更好地促进社会稳定等执法理念的要求。同时，也会降低违法行为人受到行政处罚后的耻辱感，达不到处罚与教育相结合的目的。</w:t>
      </w:r>
    </w:p>
    <w:p>
      <w:r>
        <w:rPr>
          <w:rFonts w:hint="default"/>
        </w:rPr>
        <w:t>这段文字讨论的问题是：</w:t>
      </w:r>
    </w:p>
    <w:p>
      <w:pPr>
        <w:rPr>
          <w:rFonts w:hint="default"/>
        </w:rPr>
      </w:pPr>
      <w:r>
        <w:rPr>
          <w:rFonts w:hint="default"/>
          <w:lang w:val="en-US" w:eastAsia="zh-CN"/>
        </w:rPr>
        <w:t>A、如何让违法行为人感受到执法的温度</w:t>
      </w:r>
    </w:p>
    <w:p>
      <w:pPr>
        <w:rPr>
          <w:rFonts w:hint="default"/>
        </w:rPr>
      </w:pPr>
      <w:r>
        <w:rPr>
          <w:rFonts w:hint="default"/>
          <w:lang w:val="en-US" w:eastAsia="zh-CN"/>
        </w:rPr>
        <w:t>B、如何科学认定轻微违法行为</w:t>
      </w:r>
    </w:p>
    <w:p>
      <w:pPr>
        <w:rPr>
          <w:rFonts w:hint="default"/>
        </w:rPr>
      </w:pPr>
      <w:r>
        <w:rPr>
          <w:rFonts w:hint="default"/>
          <w:lang w:val="en-US" w:eastAsia="zh-CN"/>
        </w:rPr>
        <w:t>C、是否应对所有违法行为进行处罚</w:t>
      </w:r>
    </w:p>
    <w:p>
      <w:pPr>
        <w:rPr>
          <w:rFonts w:hint="default"/>
        </w:rPr>
      </w:pPr>
      <w:r>
        <w:rPr>
          <w:rFonts w:hint="default"/>
          <w:lang w:val="en-US" w:eastAsia="zh-CN"/>
        </w:rPr>
        <w:t>D、处罚标准是否应作出调整</w:t>
      </w:r>
    </w:p>
    <w:p>
      <w:pPr>
        <w:rPr>
          <w:rFonts w:hint="default"/>
        </w:rPr>
      </w:pPr>
      <w:r>
        <w:rPr>
          <w:rFonts w:hint="default"/>
          <w:lang w:val="en-US" w:eastAsia="zh-CN"/>
        </w:rPr>
        <w:t>49</w:t>
      </w:r>
    </w:p>
    <w:p>
      <w:r>
        <w:rPr>
          <w:rFonts w:hint="default"/>
        </w:rPr>
        <w:t>目前，我国自主选育品种播种面积占95%以上，良种对粮食增产贡献率已超过45%，为粮食连年丰收和重要农产品稳产保供提供了关键支撑。然而，我国种业自主创新水平与发达国家还有差距，一些品种、领域和环节会影响农业发展速度、质量和效益。这就要求我们加强农业种质资源保护利用，加快推进关键核心技术攻关，缩小玉米、大豆等品种和国际先进水平的差距，确保重要农产品种源自主可控。同时，打通种子生产、加工、销售、技术服务等环节，逐步完善产学研用深度融合的创新链条，加快提升种业产业化水平，让一粒粒好种子长成农民的致富希望。</w:t>
      </w:r>
    </w:p>
    <w:p>
      <w:r>
        <w:rPr>
          <w:rFonts w:hint="default"/>
        </w:rPr>
        <w:t>最适合做这段文字标题的是：</w:t>
      </w:r>
    </w:p>
    <w:p>
      <w:pPr>
        <w:rPr>
          <w:rFonts w:hint="default"/>
        </w:rPr>
      </w:pPr>
      <w:r>
        <w:rPr>
          <w:rFonts w:hint="default"/>
          <w:lang w:val="en-US" w:eastAsia="zh-CN"/>
        </w:rPr>
        <w:t>A、打造种子这枚农业“芯片”</w:t>
      </w:r>
    </w:p>
    <w:p>
      <w:pPr>
        <w:rPr>
          <w:rFonts w:hint="default"/>
        </w:rPr>
      </w:pPr>
      <w:r>
        <w:rPr>
          <w:rFonts w:hint="default"/>
          <w:lang w:val="en-US" w:eastAsia="zh-CN"/>
        </w:rPr>
        <w:t>B、要让创新为中国农业赋能</w:t>
      </w:r>
    </w:p>
    <w:p>
      <w:pPr>
        <w:rPr>
          <w:rFonts w:hint="default"/>
        </w:rPr>
      </w:pPr>
      <w:r>
        <w:rPr>
          <w:rFonts w:hint="default"/>
          <w:lang w:val="en-US" w:eastAsia="zh-CN"/>
        </w:rPr>
        <w:t>C、种出农民致富的新希望</w:t>
      </w:r>
    </w:p>
    <w:p>
      <w:pPr>
        <w:rPr>
          <w:rFonts w:hint="default"/>
        </w:rPr>
      </w:pPr>
      <w:r>
        <w:rPr>
          <w:rFonts w:hint="default"/>
          <w:lang w:val="en-US" w:eastAsia="zh-CN"/>
        </w:rPr>
        <w:t>D、种业产业化发展的启示</w:t>
      </w:r>
    </w:p>
    <w:p>
      <w:pPr>
        <w:rPr>
          <w:rFonts w:hint="default"/>
        </w:rPr>
      </w:pPr>
      <w:r>
        <w:rPr>
          <w:rFonts w:hint="default"/>
          <w:lang w:val="en-US" w:eastAsia="zh-CN"/>
        </w:rPr>
        <w:t>50</w:t>
      </w:r>
    </w:p>
    <w:p>
      <w:r>
        <w:rPr>
          <w:rFonts w:hint="default"/>
        </w:rPr>
        <w:t>对于山区河流开发保护研究来说，传统采沙方法依靠人力取水，采样时间间隔长，获取数据效率低。坐底仿生水沙观测系统的投放，标志着我国山区河流水沙监测进入了高时间分辨率全过程监测的新阶段。所谓仿生，就是指系统形状像一条鱼，能匍匐在水流很急的水底，这种系统和技术可以搭载水温、浊度及压力传感器等多种观测设备，以此实现对河流水文特征及动力条件的分钟级连续观测。目前，该技术已经应用于对青藏高原河流沉积物来源、组成及从搬运动力过程开展超高时间分辨率定量化研究中。</w:t>
      </w:r>
    </w:p>
    <w:p>
      <w:r>
        <w:rPr>
          <w:rFonts w:hint="default"/>
        </w:rPr>
        <w:t>根据这段文字，坐底仿生水沙观测系统：</w:t>
      </w:r>
    </w:p>
    <w:p>
      <w:pPr>
        <w:rPr>
          <w:rFonts w:hint="default"/>
        </w:rPr>
      </w:pPr>
      <w:r>
        <w:rPr>
          <w:rFonts w:hint="default"/>
          <w:lang w:val="en-US" w:eastAsia="zh-CN"/>
        </w:rPr>
        <w:t>A、是我国第一套监测山区河流水沙的系统</w:t>
      </w:r>
    </w:p>
    <w:p>
      <w:pPr>
        <w:rPr>
          <w:rFonts w:hint="default"/>
        </w:rPr>
      </w:pPr>
      <w:r>
        <w:rPr>
          <w:rFonts w:hint="default"/>
          <w:lang w:val="en-US" w:eastAsia="zh-CN"/>
        </w:rPr>
        <w:t>B、探测结果可以为灾害预警提供数据支撑</w:t>
      </w:r>
    </w:p>
    <w:p>
      <w:pPr>
        <w:rPr>
          <w:rFonts w:hint="default"/>
        </w:rPr>
      </w:pPr>
      <w:r>
        <w:rPr>
          <w:rFonts w:hint="default"/>
          <w:lang w:val="en-US" w:eastAsia="zh-CN"/>
        </w:rPr>
        <w:t>C、可以自行漂浮在水中对全流域进行监测</w:t>
      </w:r>
    </w:p>
    <w:p>
      <w:pPr>
        <w:rPr>
          <w:rFonts w:hint="default"/>
        </w:rPr>
      </w:pPr>
      <w:r>
        <w:rPr>
          <w:rFonts w:hint="default"/>
          <w:lang w:val="en-US" w:eastAsia="zh-CN"/>
        </w:rPr>
        <w:t>D、实现了对河流水沙沉积过程的连续监测</w:t>
      </w:r>
    </w:p>
    <w:p>
      <w:pPr>
        <w:rPr>
          <w:rFonts w:hint="default"/>
        </w:rPr>
      </w:pPr>
      <w:r>
        <w:rPr>
          <w:rFonts w:hint="default"/>
          <w:lang w:val="en-US" w:eastAsia="zh-CN"/>
        </w:rPr>
        <w:t>（一）</w:t>
      </w:r>
    </w:p>
    <w:p>
      <w:r>
        <w:rPr>
          <w:rFonts w:hint="default"/>
        </w:rPr>
        <w:t>①几百万年前，气候变化导致森林退化，人类祖先被迫走出森林，到草原上生活。这被认为是人类与其生活在森林里的类人猿亲戚们分化的关键时刻。传统观点认为，在草原上，猿人们很快过上了狩猎者的生活。作为灵长类生物，他们并不具备强健的肌肉和锋利的牙齿，仅凭体力很难成功捕获猎物，不得不依靠精细的社会分工进行合作，并通过发明各种工具和武器捕猎求生。捕猎所获肉食，使得他们获得了丰富的蛋白质，对大脑发育也有某种助益。总之，狩猎的生活方式最终塑造了我们目前熟悉的人类。</w:t>
      </w:r>
    </w:p>
    <w:p>
      <w:r>
        <w:rPr>
          <w:rFonts w:hint="default"/>
        </w:rPr>
        <w:t>②然而，这个观点也并非没有漏洞。在原始人类究竟是否为狩猎者这个问题上，学界始终有不同意见。唐娜·哈特与罗伯特·W.苏斯曼就在他们所著的《被狩猎的人类：灵长类、捕食者和人类的演化》中提出了“人类猎物假说”。他们认为猿人不是猎人，而是各种食肉动物的猎物。这个假说有不少证据支持，其中最有力的证据是原始人类遗留的骨骼中经常包含明显的被啃咬的痕迹。1929年在北京周口店发现的北京猿人头骨底部有巨大破口，研究者曾一直认为这个现象证明了北京猿人有“人吃人”的习惯。实际上，这一损伤更可能是鬣狗啃噬造成的。在远古时代，有些种类的鬣狗体型巨大，完全有能力咬碎猿人的头骨。</w:t>
      </w:r>
    </w:p>
    <w:p>
      <w:r>
        <w:rPr>
          <w:rFonts w:hint="default"/>
        </w:rPr>
        <w:t>③那么，“原始人类是各种食肉动物的猎物”这个假说对于解释人类的进化又有什么意义呢？哈特和苏斯曼提出了一些有趣的观点，比如，他们认为语言可能起源于声音警报，在此声音信号系统上继续发展，便慢慢奠定了语言形成的基础。支持“人类猎物假说”的学者认为，人类形成复杂的大脑功能并不是为了更好地协调狩猎行为，而是为了挫败食肉动物的攻击。具有一定智慧的复杂大脑可以使原始人类更好地互相协调，及时制订躲避乃至反制策略。</w:t>
      </w:r>
    </w:p>
    <w:p>
      <w:r>
        <w:rPr>
          <w:rFonts w:hint="default"/>
        </w:rPr>
        <w:t>④除了上述“人类猎物假说”，还有另外一种假说，即“人类长跑者假说”，该观点认为原始人类很可能属于一种本着“机会主义”生存原则的食腐动物，需要长时间在非洲草原四处游走，寻找新鲜的动物尸体食用，这个假说可以解释现代人类为何具有较强的耐力，虽然人类的冲刺能力不如很多食肉或食草动物，但是如果在炎热的非洲草原上进行万米长跑比赛，大部分哺乳动物会输给人类。与其他灵长类动物相比，人类的骨骼与韧带结构更适合长距离奔跑。人类还可以高效利用分布于全身的汗腺来控制体温，防止在炎热环境下长距离奔跑导致的躯体过热。此外，直立行走的姿态和人类的胸腔结构，使人类能在奔跑时更好地调节呼吸。</w:t>
      </w:r>
    </w:p>
    <w:p>
      <w:r>
        <w:rPr>
          <w:rFonts w:hint="default"/>
        </w:rPr>
        <w:t>⑤实际上，在上百万年的进化过程中，人类的生态位并非一成不变，上述假说也许都不全面。真正的人类故事很可能是古老的猿类从猎物和食腐动物向猎人演变的过程，他们作为“猎物”“食腐者”所进化出的一些特征，比如为防止被捕猎而形成的复杂社会网络、为了适应食腐生活而逐渐形成的适合长跑的身体结构等，很可能也为后来人类成为“猎人”打下了基础。当人类祖先真正成为合格的猎人之后，智人也就登上了历史舞台，改变了其他各种生物的命运，也让整个地球生态发生了翻天覆地的变化。</w:t>
      </w:r>
    </w:p>
    <w:p>
      <w:pPr>
        <w:rPr>
          <w:rFonts w:hint="default"/>
        </w:rPr>
      </w:pPr>
      <w:r>
        <w:rPr>
          <w:rFonts w:hint="default"/>
          <w:lang w:val="en-US" w:eastAsia="zh-CN"/>
        </w:rPr>
        <w:t>51</w:t>
      </w:r>
    </w:p>
    <w:p>
      <w:r>
        <w:rPr>
          <w:rFonts w:hint="default"/>
        </w:rPr>
        <w:t>下面这段文字最适合放在文章的哪个位置？</w:t>
      </w:r>
    </w:p>
    <w:p>
      <w:r>
        <w:rPr>
          <w:rFonts w:hint="default"/>
        </w:rPr>
        <w:t>在这种食腐生活模式下，人类进化成了一种需要花大量精力进行“战略思考”的生物。比如，原始人类可能具有一定的计划能力和交流能力，以便在不同个体之间交换动物尸体位置的信息。这些也许对人类大脑的进化起到了推动作用。</w:t>
      </w:r>
    </w:p>
    <w:p>
      <w:pPr>
        <w:rPr>
          <w:rFonts w:hint="default"/>
        </w:rPr>
      </w:pPr>
      <w:r>
        <w:rPr>
          <w:rFonts w:hint="default"/>
          <w:lang w:val="en-US" w:eastAsia="zh-CN"/>
        </w:rPr>
        <w:t>A、①和②之间</w:t>
      </w:r>
    </w:p>
    <w:p>
      <w:pPr>
        <w:rPr>
          <w:rFonts w:hint="default"/>
        </w:rPr>
      </w:pPr>
      <w:r>
        <w:rPr>
          <w:rFonts w:hint="default"/>
          <w:lang w:val="en-US" w:eastAsia="zh-CN"/>
        </w:rPr>
        <w:t>B、②和③之间</w:t>
      </w:r>
    </w:p>
    <w:p>
      <w:pPr>
        <w:rPr>
          <w:rFonts w:hint="default"/>
        </w:rPr>
      </w:pPr>
      <w:r>
        <w:rPr>
          <w:rFonts w:hint="default"/>
          <w:lang w:val="en-US" w:eastAsia="zh-CN"/>
        </w:rPr>
        <w:t>C、③和④之间</w:t>
      </w:r>
    </w:p>
    <w:p>
      <w:pPr>
        <w:rPr>
          <w:rFonts w:hint="default"/>
        </w:rPr>
      </w:pPr>
      <w:r>
        <w:rPr>
          <w:rFonts w:hint="default"/>
          <w:lang w:val="en-US" w:eastAsia="zh-CN"/>
        </w:rPr>
        <w:t>D、④和⑤之间</w:t>
      </w:r>
    </w:p>
    <w:p>
      <w:pPr>
        <w:rPr>
          <w:rFonts w:hint="default"/>
        </w:rPr>
      </w:pPr>
      <w:r>
        <w:rPr>
          <w:rFonts w:hint="default"/>
          <w:lang w:val="en-US" w:eastAsia="zh-CN"/>
        </w:rPr>
        <w:t>52</w:t>
      </w:r>
    </w:p>
    <w:p>
      <w:r>
        <w:rPr>
          <w:rFonts w:hint="default"/>
        </w:rPr>
        <w:t>作者列举北京猿人的例子，意在说明：</w:t>
      </w:r>
    </w:p>
    <w:p>
      <w:pPr>
        <w:rPr>
          <w:rFonts w:hint="default"/>
        </w:rPr>
      </w:pPr>
      <w:r>
        <w:rPr>
          <w:rFonts w:hint="default"/>
          <w:lang w:val="en-US" w:eastAsia="zh-CN"/>
        </w:rPr>
        <w:t>A、远古人类的骨骼尚未进化完善</w:t>
      </w:r>
    </w:p>
    <w:p>
      <w:pPr>
        <w:rPr>
          <w:rFonts w:hint="default"/>
        </w:rPr>
      </w:pPr>
      <w:r>
        <w:rPr>
          <w:rFonts w:hint="default"/>
          <w:lang w:val="en-US" w:eastAsia="zh-CN"/>
        </w:rPr>
        <w:t>B、远古时期存在“人吃人”的现象</w:t>
      </w:r>
    </w:p>
    <w:p>
      <w:pPr>
        <w:rPr>
          <w:rFonts w:hint="default"/>
        </w:rPr>
      </w:pPr>
      <w:r>
        <w:rPr>
          <w:rFonts w:hint="default"/>
          <w:lang w:val="en-US" w:eastAsia="zh-CN"/>
        </w:rPr>
        <w:t>C、远古时期猛兽对人类形成严重威胁</w:t>
      </w:r>
    </w:p>
    <w:p>
      <w:pPr>
        <w:rPr>
          <w:rFonts w:hint="default"/>
        </w:rPr>
      </w:pPr>
      <w:r>
        <w:rPr>
          <w:rFonts w:hint="default"/>
          <w:lang w:val="en-US" w:eastAsia="zh-CN"/>
        </w:rPr>
        <w:t>D、远古人类可能是食肉动物的猎物</w:t>
      </w:r>
    </w:p>
    <w:p>
      <w:pPr>
        <w:rPr>
          <w:rFonts w:hint="default"/>
        </w:rPr>
      </w:pPr>
      <w:r>
        <w:rPr>
          <w:rFonts w:hint="default"/>
          <w:lang w:val="en-US" w:eastAsia="zh-CN"/>
        </w:rPr>
        <w:t>53</w:t>
      </w:r>
    </w:p>
    <w:p>
      <w:r>
        <w:rPr>
          <w:rFonts w:hint="default"/>
        </w:rPr>
        <w:t>关于支持“人类长跑者假说”的人体特征和能力，文中未涉及：</w:t>
      </w:r>
    </w:p>
    <w:p>
      <w:r>
        <w:rPr>
          <w:rFonts w:hint="default"/>
        </w:rPr>
        <w:t>①骨骼结构  ②发音器官  ③图像分辨能力  ④听觉神经  ⑤体温调控功能  ⑥直立形态</w:t>
      </w:r>
    </w:p>
    <w:p>
      <w:pPr>
        <w:rPr>
          <w:rFonts w:hint="default"/>
        </w:rPr>
      </w:pPr>
      <w:r>
        <w:rPr>
          <w:rFonts w:hint="default"/>
          <w:lang w:val="en-US" w:eastAsia="zh-CN"/>
        </w:rPr>
        <w:t>A、①⑤⑥</w:t>
      </w:r>
    </w:p>
    <w:p>
      <w:pPr>
        <w:rPr>
          <w:rFonts w:hint="default"/>
        </w:rPr>
      </w:pPr>
      <w:r>
        <w:rPr>
          <w:rFonts w:hint="default"/>
          <w:lang w:val="en-US" w:eastAsia="zh-CN"/>
        </w:rPr>
        <w:t>B、②③④</w:t>
      </w:r>
    </w:p>
    <w:p>
      <w:pPr>
        <w:rPr>
          <w:rFonts w:hint="default"/>
        </w:rPr>
      </w:pPr>
      <w:r>
        <w:rPr>
          <w:rFonts w:hint="default"/>
          <w:lang w:val="en-US" w:eastAsia="zh-CN"/>
        </w:rPr>
        <w:t>C、③④⑤</w:t>
      </w:r>
    </w:p>
    <w:p>
      <w:pPr>
        <w:rPr>
          <w:rFonts w:hint="default"/>
        </w:rPr>
      </w:pPr>
      <w:r>
        <w:rPr>
          <w:rFonts w:hint="default"/>
          <w:lang w:val="en-US" w:eastAsia="zh-CN"/>
        </w:rPr>
        <w:t>D、④⑤⑥</w:t>
      </w:r>
    </w:p>
    <w:p>
      <w:pPr>
        <w:rPr>
          <w:rFonts w:hint="default"/>
        </w:rPr>
      </w:pPr>
      <w:r>
        <w:rPr>
          <w:rFonts w:hint="default"/>
          <w:lang w:val="en-US" w:eastAsia="zh-CN"/>
        </w:rPr>
        <w:t>54</w:t>
      </w:r>
    </w:p>
    <w:p>
      <w:r>
        <w:rPr>
          <w:rFonts w:hint="default"/>
        </w:rPr>
        <w:t>下列哪一说法能在这篇文章中得到印证？</w:t>
      </w:r>
    </w:p>
    <w:p>
      <w:pPr>
        <w:rPr>
          <w:rFonts w:hint="default"/>
        </w:rPr>
      </w:pPr>
      <w:r>
        <w:rPr>
          <w:rFonts w:hint="default"/>
          <w:lang w:val="en-US" w:eastAsia="zh-CN"/>
        </w:rPr>
        <w:t>A、研究者在远古人类获得生存优势的原因方面已达成共识</w:t>
      </w:r>
    </w:p>
    <w:p>
      <w:pPr>
        <w:rPr>
          <w:rFonts w:hint="default"/>
        </w:rPr>
      </w:pPr>
      <w:r>
        <w:rPr>
          <w:rFonts w:hint="default"/>
          <w:lang w:val="en-US" w:eastAsia="zh-CN"/>
        </w:rPr>
        <w:t>B、人类语言的复杂性得益于原始人类作为猎人的分工协作</w:t>
      </w:r>
    </w:p>
    <w:p>
      <w:pPr>
        <w:rPr>
          <w:rFonts w:hint="default"/>
        </w:rPr>
      </w:pPr>
      <w:r>
        <w:rPr>
          <w:rFonts w:hint="default"/>
          <w:lang w:val="en-US" w:eastAsia="zh-CN"/>
        </w:rPr>
        <w:t>C、具有复杂功能的大脑极大地帮助人类获得了生存优势</w:t>
      </w:r>
    </w:p>
    <w:p>
      <w:pPr>
        <w:rPr>
          <w:rFonts w:hint="default"/>
        </w:rPr>
      </w:pPr>
      <w:r>
        <w:rPr>
          <w:rFonts w:hint="default"/>
          <w:lang w:val="en-US" w:eastAsia="zh-CN"/>
        </w:rPr>
        <w:t>D、长期居于稳定的生态位是从猿人进化到智人的关键</w:t>
      </w:r>
    </w:p>
    <w:p>
      <w:pPr>
        <w:rPr>
          <w:rFonts w:hint="default"/>
        </w:rPr>
      </w:pPr>
      <w:r>
        <w:rPr>
          <w:rFonts w:hint="default"/>
          <w:lang w:val="en-US" w:eastAsia="zh-CN"/>
        </w:rPr>
        <w:t>55</w:t>
      </w:r>
    </w:p>
    <w:p>
      <w:r>
        <w:rPr>
          <w:rFonts w:hint="default"/>
        </w:rPr>
        <w:t>最适合做这篇文章标题的是：</w:t>
      </w:r>
    </w:p>
    <w:p>
      <w:pPr>
        <w:rPr>
          <w:rFonts w:hint="default"/>
        </w:rPr>
      </w:pPr>
      <w:r>
        <w:rPr>
          <w:rFonts w:hint="default"/>
          <w:lang w:val="en-US" w:eastAsia="zh-CN"/>
        </w:rPr>
        <w:t>A、人类的祖先是猎人还是猎物</w:t>
      </w:r>
    </w:p>
    <w:p>
      <w:pPr>
        <w:rPr>
          <w:rFonts w:hint="default"/>
        </w:rPr>
      </w:pPr>
      <w:r>
        <w:rPr>
          <w:rFonts w:hint="default"/>
          <w:lang w:val="en-US" w:eastAsia="zh-CN"/>
        </w:rPr>
        <w:t>B、你从哪里来？化石知道答案</w:t>
      </w:r>
    </w:p>
    <w:p>
      <w:pPr>
        <w:rPr>
          <w:rFonts w:hint="default"/>
        </w:rPr>
      </w:pPr>
      <w:r>
        <w:rPr>
          <w:rFonts w:hint="default"/>
          <w:lang w:val="en-US" w:eastAsia="zh-CN"/>
        </w:rPr>
        <w:t>C、人类的攻击性来自远古狩猎生活</w:t>
      </w:r>
    </w:p>
    <w:p>
      <w:pPr>
        <w:rPr>
          <w:rFonts w:hint="default"/>
        </w:rPr>
      </w:pPr>
      <w:r>
        <w:rPr>
          <w:rFonts w:hint="default"/>
          <w:lang w:val="en-US" w:eastAsia="zh-CN"/>
        </w:rPr>
        <w:t>D、智慧大脑帮助人类走出非洲草原</w:t>
      </w:r>
    </w:p>
    <w:p>
      <w:pPr>
        <w:rPr>
          <w:rFonts w:hint="default"/>
        </w:rPr>
      </w:pPr>
      <w:r>
        <w:rPr>
          <w:rFonts w:hint="default"/>
          <w:lang w:val="en-US" w:eastAsia="zh-CN"/>
        </w:rPr>
        <w:t>（二）</w:t>
      </w:r>
    </w:p>
    <w:p>
      <w:r>
        <w:rPr>
          <w:rFonts w:hint="default"/>
        </w:rPr>
        <w:t>①老鼠生性胆小机警，我们常用“胆小如鼠”来形容一个人懦弱怕事。老鼠怕猫更被认为是天经地义的事情。这对冤家也常被搬上屏幕，例如《猫和老鼠》和《黑猫警长》。</w:t>
      </w:r>
    </w:p>
    <w:p>
      <w:r>
        <w:rPr>
          <w:rFonts w:hint="default"/>
        </w:rPr>
        <w:t>②那么，老鼠有没有不怕猫的时候呢？</w:t>
      </w:r>
    </w:p>
    <w:p>
      <w:r>
        <w:rPr>
          <w:rFonts w:hint="default"/>
        </w:rPr>
        <w:t>③答案是肯定的。比如当老鼠感染一种名叫刚地弓形虫的寄生虫的时候。1908年，细菌学家查尔斯·尼科尔在突尼斯的刚地疏趾鼠体内发现了这种只有几个微米大小的细胞内寄生原虫。随着研究深入，人们发现，弓形虫只在家猫和虎、狮等猫科动物体内进行有性生殖，其无性繁殖则可以发生在几乎所有温血动物（比如老鼠）的有核细胞中。</w:t>
      </w:r>
    </w:p>
    <w:p>
      <w:r>
        <w:rPr>
          <w:rFonts w:hint="default"/>
        </w:rPr>
        <w:t>④值得一提的是，弓形虫的感染通常比较温和。在免疫力正常的动物体内，弓形虫以一种叫做组织包囊的形式存在于动物大脑或肌肉中，呈慢性感染。只有当动物免疫力低下时，弓形虫感染才会引起严重的临床后果，比如脑炎、视网膜脉络膜炎等。</w:t>
      </w:r>
    </w:p>
    <w:p>
      <w:r>
        <w:rPr>
          <w:rFonts w:hint="default"/>
        </w:rPr>
        <w:t>⑤慢性感染并不表示弓形虫对动物没有影响，何况它感染的部位是大脑。早在2014年，分子与细胞生物学教授迈克·艾森团队就发现，慢性感染弓形虫的小鼠对猫尿液的畏惧程度降低了。研究人员将小鼠体内的弓形虫完全清除后，这种变化并没有发生反转。通俗地讲，老鼠胆子变大了，不再害怕猫留下的痕迹和气味，而且“一时感染，终生受用”。</w:t>
      </w:r>
    </w:p>
    <w:p>
      <w:r>
        <w:rPr>
          <w:rFonts w:hint="default"/>
        </w:rPr>
        <w:t>⑥2020年1月，日内瓦大学医学院多米尼克·索达提——法威尔教授团队发表论文称，慢性感染弓形虫的小鼠，不只是针对猫的胆子变大，面对其他捕食者时胆子也会变大。</w:t>
      </w:r>
    </w:p>
    <w:p>
      <w:r>
        <w:rPr>
          <w:rFonts w:hint="default"/>
        </w:rPr>
        <w:t>⑦“我们发现感染弓形虫的小鼠的恐惧感丧失不仅仅是针对猫的，”科研人员表示，“这些小鼠思维活跃，四处游走探索”。在该研究中，研究人员建立了弓形虫慢性感染的小鼠模型，惊奇地发现，在慢性感染状态下，小鼠的焦虑水平降低了，更喜欢探索未知的东西。</w:t>
      </w:r>
    </w:p>
    <w:p>
      <w:r>
        <w:rPr>
          <w:rFonts w:hint="default"/>
        </w:rPr>
        <w:t>⑧难道小鼠的胆子真的变大了？研究人员检测了小鼠对不同动物尿液的恐惧程度，发现弓形虫慢性感染的小鼠对猫尿液的恐惧程度明显降低，也不惧怕狐狸和豚鼠的尿液。就算附近放置的是处于麻醉状态的活的大鼠，小鼠依然来去自如。这和未感染组小鼠的小心翼翼形成鲜明对比。</w:t>
      </w:r>
    </w:p>
    <w:p>
      <w:r>
        <w:rPr>
          <w:rFonts w:hint="default"/>
        </w:rPr>
        <w:t>⑨研究人员进而发现，弓形虫感染的小鼠，其行为变化程度与其脑组织中的包囊数量呈一定的相关性，弓形虫感染量越大，小鼠的探索性行为就越明显。通过转录组学分析，研究人员发现弓形虫慢性感染的小鼠，脑组织中炎性因子的转录水平发生了明显变化，并且与脑组织中包囊的数量和行为的变化程度具有相关性。科研人员推测，弓形虫慢性感染会引起动物脑组织持续性的炎症反应，炎性因子的释放会影响神经细胞的功能，最终导致动物的“勇敢”行为。</w:t>
      </w:r>
    </w:p>
    <w:p>
      <w:r>
        <w:rPr>
          <w:rFonts w:hint="default"/>
        </w:rPr>
        <w:t>⑩安徽医科大学一位病原生物学教授说，弓形虫感染引起动物行为的变化可以拉近猎物和捕食者之间的空间距离，有利于虫体的扩散传播；老鼠不怕猫则更有助于弓形虫在猫体内的有性生殖，促进弓形虫的进化以及对环境的适应。动物实验研究有助于揭示人体“慢性无症状感染”相关神经精神障碍性疾病的发病机制。</w:t>
      </w:r>
    </w:p>
    <w:p>
      <w:pPr>
        <w:rPr>
          <w:rFonts w:hint="default"/>
        </w:rPr>
      </w:pPr>
      <w:r>
        <w:rPr>
          <w:rFonts w:hint="default"/>
          <w:lang w:val="en-US" w:eastAsia="zh-CN"/>
        </w:rPr>
        <w:t>56</w:t>
      </w:r>
    </w:p>
    <w:p>
      <w:r>
        <w:rPr>
          <w:rFonts w:hint="default"/>
        </w:rPr>
        <w:t>下面这段文字最适合放在文章的哪个位置？</w:t>
      </w:r>
    </w:p>
    <w:p>
      <w:r>
        <w:rPr>
          <w:rFonts w:hint="default"/>
        </w:rPr>
        <w:t>有人不禁要问，既然老鼠感染弓形虫后连猫都不怕，那么它对其他捕食者或威胁的恐惧感有没有变化呢？</w:t>
      </w:r>
    </w:p>
    <w:p>
      <w:pPr>
        <w:rPr>
          <w:rFonts w:hint="default"/>
        </w:rPr>
      </w:pPr>
      <w:r>
        <w:rPr>
          <w:rFonts w:hint="default"/>
          <w:lang w:val="en-US" w:eastAsia="zh-CN"/>
        </w:rPr>
        <w:t>A、②和③之间</w:t>
      </w:r>
    </w:p>
    <w:p>
      <w:pPr>
        <w:rPr>
          <w:rFonts w:hint="default"/>
        </w:rPr>
      </w:pPr>
      <w:r>
        <w:rPr>
          <w:rFonts w:hint="default"/>
          <w:lang w:val="en-US" w:eastAsia="zh-CN"/>
        </w:rPr>
        <w:t>B、③和④之间</w:t>
      </w:r>
    </w:p>
    <w:p>
      <w:pPr>
        <w:rPr>
          <w:rFonts w:hint="default"/>
        </w:rPr>
      </w:pPr>
      <w:r>
        <w:rPr>
          <w:rFonts w:hint="default"/>
          <w:lang w:val="en-US" w:eastAsia="zh-CN"/>
        </w:rPr>
        <w:t>C、⑤和⑥之间</w:t>
      </w:r>
    </w:p>
    <w:p>
      <w:pPr>
        <w:rPr>
          <w:rFonts w:hint="default"/>
        </w:rPr>
      </w:pPr>
      <w:r>
        <w:rPr>
          <w:rFonts w:hint="default"/>
          <w:lang w:val="en-US" w:eastAsia="zh-CN"/>
        </w:rPr>
        <w:t>D、⑦和⑧之间</w:t>
      </w:r>
    </w:p>
    <w:p>
      <w:pPr>
        <w:rPr>
          <w:rFonts w:hint="default"/>
        </w:rPr>
      </w:pPr>
      <w:r>
        <w:rPr>
          <w:rFonts w:hint="default"/>
          <w:lang w:val="en-US" w:eastAsia="zh-CN"/>
        </w:rPr>
        <w:t>57</w:t>
      </w:r>
    </w:p>
    <w:p>
      <w:r>
        <w:rPr>
          <w:rFonts w:hint="default"/>
        </w:rPr>
        <w:t>关于弓形虫感染，下列说法与原文相符的是：</w:t>
      </w:r>
    </w:p>
    <w:p>
      <w:pPr>
        <w:rPr>
          <w:rFonts w:hint="default"/>
        </w:rPr>
      </w:pPr>
      <w:r>
        <w:rPr>
          <w:rFonts w:hint="default"/>
          <w:lang w:val="en-US" w:eastAsia="zh-CN"/>
        </w:rPr>
        <w:t>A、主动诱发弓形虫慢性感染有可能治疗人类的焦虑症</w:t>
      </w:r>
    </w:p>
    <w:p>
      <w:pPr>
        <w:rPr>
          <w:rFonts w:hint="default"/>
        </w:rPr>
      </w:pPr>
      <w:r>
        <w:rPr>
          <w:rFonts w:hint="default"/>
          <w:lang w:val="en-US" w:eastAsia="zh-CN"/>
        </w:rPr>
        <w:t>B、免疫力低下的小鼠感染弓形虫时不会出现行为改变</w:t>
      </w:r>
    </w:p>
    <w:p>
      <w:pPr>
        <w:rPr>
          <w:rFonts w:hint="default"/>
        </w:rPr>
      </w:pPr>
      <w:r>
        <w:rPr>
          <w:rFonts w:hint="default"/>
          <w:lang w:val="en-US" w:eastAsia="zh-CN"/>
        </w:rPr>
        <w:t>C、受弓形虫感染的小鼠会完全丧失对危险因素的恐惧感</w:t>
      </w:r>
    </w:p>
    <w:p>
      <w:pPr>
        <w:rPr>
          <w:rFonts w:hint="default"/>
        </w:rPr>
      </w:pPr>
      <w:r>
        <w:rPr>
          <w:rFonts w:hint="default"/>
          <w:lang w:val="en-US" w:eastAsia="zh-CN"/>
        </w:rPr>
        <w:t>D、小鼠受弓形虫慢性感染引发的恐惧感减弱是不可逆的</w:t>
      </w:r>
    </w:p>
    <w:p>
      <w:pPr>
        <w:rPr>
          <w:rFonts w:hint="default"/>
        </w:rPr>
      </w:pPr>
      <w:r>
        <w:rPr>
          <w:rFonts w:hint="default"/>
          <w:lang w:val="en-US" w:eastAsia="zh-CN"/>
        </w:rPr>
        <w:t>58</w:t>
      </w:r>
    </w:p>
    <w:p>
      <w:r>
        <w:rPr>
          <w:rFonts w:hint="default"/>
        </w:rPr>
        <w:t>根据这篇文章，下列说法正确的是：</w:t>
      </w:r>
    </w:p>
    <w:p>
      <w:pPr>
        <w:rPr>
          <w:rFonts w:hint="default"/>
        </w:rPr>
      </w:pPr>
      <w:r>
        <w:rPr>
          <w:rFonts w:hint="default"/>
          <w:lang w:val="en-US" w:eastAsia="zh-CN"/>
        </w:rPr>
        <w:t>A、尼科尔发现弓形虫对老鼠的感染比较温和</w:t>
      </w:r>
    </w:p>
    <w:p>
      <w:pPr>
        <w:rPr>
          <w:rFonts w:hint="default"/>
        </w:rPr>
      </w:pPr>
      <w:r>
        <w:rPr>
          <w:rFonts w:hint="default"/>
          <w:lang w:val="en-US" w:eastAsia="zh-CN"/>
        </w:rPr>
        <w:t>B、老鼠只有被弓形虫感染了才不会怕猫</w:t>
      </w:r>
    </w:p>
    <w:p>
      <w:pPr>
        <w:rPr>
          <w:rFonts w:hint="default"/>
        </w:rPr>
      </w:pPr>
      <w:r>
        <w:rPr>
          <w:rFonts w:hint="default"/>
          <w:lang w:val="en-US" w:eastAsia="zh-CN"/>
        </w:rPr>
        <w:t>C、刚地弓形虫可以在老鼠体内进行有性生殖</w:t>
      </w:r>
    </w:p>
    <w:p>
      <w:pPr>
        <w:rPr>
          <w:rFonts w:hint="default"/>
        </w:rPr>
      </w:pPr>
      <w:r>
        <w:rPr>
          <w:rFonts w:hint="default"/>
          <w:lang w:val="en-US" w:eastAsia="zh-CN"/>
        </w:rPr>
        <w:t>D、动物行为的改变可能是脑组织持续性炎症的后果</w:t>
      </w:r>
    </w:p>
    <w:p>
      <w:pPr>
        <w:rPr>
          <w:rFonts w:hint="default"/>
        </w:rPr>
      </w:pPr>
      <w:r>
        <w:rPr>
          <w:rFonts w:hint="default"/>
          <w:lang w:val="en-US" w:eastAsia="zh-CN"/>
        </w:rPr>
        <w:t>59</w:t>
      </w:r>
    </w:p>
    <w:p>
      <w:r>
        <w:rPr>
          <w:rFonts w:hint="default"/>
        </w:rPr>
        <w:t>实验人员在复现文中所讲的实验时，不小心打翻鼠笼，导致两组小鼠混淆。以下最有可能已经受到弓形虫感染的是：</w:t>
      </w:r>
    </w:p>
    <w:p>
      <w:pPr>
        <w:rPr>
          <w:rFonts w:hint="default"/>
        </w:rPr>
      </w:pPr>
      <w:r>
        <w:rPr>
          <w:rFonts w:hint="default"/>
          <w:lang w:val="en-US" w:eastAsia="zh-CN"/>
        </w:rPr>
        <w:t>A、一只凑到研究人员面前嗅来嗅去的小鼠</w:t>
      </w:r>
    </w:p>
    <w:p>
      <w:pPr>
        <w:rPr>
          <w:rFonts w:hint="default"/>
        </w:rPr>
      </w:pPr>
      <w:r>
        <w:rPr>
          <w:rFonts w:hint="default"/>
          <w:lang w:val="en-US" w:eastAsia="zh-CN"/>
        </w:rPr>
        <w:t>B、一只在墙边不停嗅着自己尿液气味的小鼠</w:t>
      </w:r>
    </w:p>
    <w:p>
      <w:pPr>
        <w:rPr>
          <w:rFonts w:hint="default"/>
        </w:rPr>
      </w:pPr>
      <w:r>
        <w:rPr>
          <w:rFonts w:hint="default"/>
          <w:lang w:val="en-US" w:eastAsia="zh-CN"/>
        </w:rPr>
        <w:t>C、一只不停撕咬其他几只同伴的小鼠</w:t>
      </w:r>
    </w:p>
    <w:p>
      <w:pPr>
        <w:rPr>
          <w:rFonts w:hint="default"/>
        </w:rPr>
      </w:pPr>
      <w:r>
        <w:rPr>
          <w:rFonts w:hint="default"/>
          <w:lang w:val="en-US" w:eastAsia="zh-CN"/>
        </w:rPr>
        <w:t>D、一只移动速度明显快于其他同伴的小鼠</w:t>
      </w:r>
    </w:p>
    <w:p>
      <w:pPr>
        <w:rPr>
          <w:rFonts w:hint="default"/>
        </w:rPr>
      </w:pPr>
      <w:r>
        <w:rPr>
          <w:rFonts w:hint="default"/>
          <w:lang w:val="en-US" w:eastAsia="zh-CN"/>
        </w:rPr>
        <w:t>60</w:t>
      </w:r>
    </w:p>
    <w:p>
      <w:r>
        <w:rPr>
          <w:rFonts w:hint="default"/>
        </w:rPr>
        <w:t>最适合做这篇文章标题的是：</w:t>
      </w:r>
    </w:p>
    <w:p>
      <w:pPr>
        <w:rPr>
          <w:rFonts w:hint="default"/>
        </w:rPr>
      </w:pPr>
      <w:r>
        <w:rPr>
          <w:rFonts w:hint="default"/>
          <w:lang w:val="en-US" w:eastAsia="zh-CN"/>
        </w:rPr>
        <w:t>A、是什么让老鼠不怕猫</w:t>
      </w:r>
    </w:p>
    <w:p>
      <w:pPr>
        <w:rPr>
          <w:rFonts w:hint="default"/>
        </w:rPr>
      </w:pPr>
      <w:r>
        <w:rPr>
          <w:rFonts w:hint="default"/>
          <w:lang w:val="en-US" w:eastAsia="zh-CN"/>
        </w:rPr>
        <w:t>B、刚地弓形虫的生存秘籍</w:t>
      </w:r>
    </w:p>
    <w:p>
      <w:pPr>
        <w:rPr>
          <w:rFonts w:hint="default"/>
        </w:rPr>
      </w:pPr>
      <w:r>
        <w:rPr>
          <w:rFonts w:hint="default"/>
          <w:lang w:val="en-US" w:eastAsia="zh-CN"/>
        </w:rPr>
        <w:t>C、焦虑症研究的新突破</w:t>
      </w:r>
    </w:p>
    <w:p>
      <w:pPr>
        <w:rPr>
          <w:rFonts w:hint="default"/>
        </w:rPr>
      </w:pPr>
      <w:r>
        <w:rPr>
          <w:rFonts w:hint="default"/>
          <w:lang w:val="en-US" w:eastAsia="zh-CN"/>
        </w:rPr>
        <w:t>D、动物行为学家看“勇敢”</w:t>
      </w:r>
    </w:p>
    <w:p>
      <w:pPr>
        <w:rPr>
          <w:rFonts w:hint="default"/>
        </w:rPr>
      </w:pPr>
      <w:r>
        <w:rPr>
          <w:rFonts w:hint="default"/>
          <w:lang w:val="en-US" w:eastAsia="zh-CN"/>
        </w:rPr>
        <w:t>三、数量关系。在这部分试题中，每道题呈现一段表述数字关系的文字，要求你迅速、准确地计算出答案。</w:t>
      </w:r>
    </w:p>
    <w:p>
      <w:pPr>
        <w:rPr>
          <w:rFonts w:hint="default"/>
        </w:rPr>
      </w:pPr>
      <w:r>
        <w:rPr>
          <w:rFonts w:hint="default"/>
          <w:lang w:val="en-US" w:eastAsia="zh-CN"/>
        </w:rPr>
        <w:t>61</w:t>
      </w:r>
    </w:p>
    <w:p>
      <w:r>
        <w:rPr>
          <w:rFonts w:hint="default"/>
        </w:rPr>
        <w:t>某企业职工筹款给甲村学龄儿童购买学习用具，如按100元/人的标准执行则资金剩余550元，如按120元/人的标准执行则还需筹集630元。现额外筹集2510元，且最终按80元/人的标准，正好能给甲、乙两村的学龄儿童购买学习用具。问乙村学龄儿童有多少人？</w:t>
      </w:r>
    </w:p>
    <w:p>
      <w:pPr>
        <w:rPr>
          <w:rFonts w:hint="default"/>
        </w:rPr>
      </w:pPr>
      <w:r>
        <w:rPr>
          <w:rFonts w:hint="default"/>
          <w:lang w:val="en-US" w:eastAsia="zh-CN"/>
        </w:rPr>
        <w:t>A、50</w:t>
      </w:r>
    </w:p>
    <w:p>
      <w:pPr>
        <w:rPr>
          <w:rFonts w:hint="default"/>
        </w:rPr>
      </w:pPr>
      <w:r>
        <w:rPr>
          <w:rFonts w:hint="default"/>
          <w:lang w:val="en-US" w:eastAsia="zh-CN"/>
        </w:rPr>
        <w:t>B、53</w:t>
      </w:r>
    </w:p>
    <w:p>
      <w:pPr>
        <w:rPr>
          <w:rFonts w:hint="default"/>
        </w:rPr>
      </w:pPr>
      <w:r>
        <w:rPr>
          <w:rFonts w:hint="default"/>
          <w:lang w:val="en-US" w:eastAsia="zh-CN"/>
        </w:rPr>
        <w:t>C、56</w:t>
      </w:r>
    </w:p>
    <w:p>
      <w:pPr>
        <w:rPr>
          <w:rFonts w:hint="default"/>
        </w:rPr>
      </w:pPr>
      <w:r>
        <w:rPr>
          <w:rFonts w:hint="default"/>
          <w:lang w:val="en-US" w:eastAsia="zh-CN"/>
        </w:rPr>
        <w:t>D、59</w:t>
      </w:r>
    </w:p>
    <w:p>
      <w:pPr>
        <w:rPr>
          <w:rFonts w:hint="default"/>
        </w:rPr>
      </w:pPr>
      <w:r>
        <w:rPr>
          <w:rFonts w:hint="default"/>
          <w:lang w:val="en-US" w:eastAsia="zh-CN"/>
        </w:rPr>
        <w:t>62</w:t>
      </w:r>
    </w:p>
    <w:p>
      <w:r>
        <w:rPr>
          <w:rFonts w:hint="default"/>
        </w:rPr>
        <w:t>甲、乙、丙、丁、戊5名职工参加党史知识测验，每人得分均不相同。甲和乙的平均分比丙多2分，丁和戊的平均分比丁多5分，甲、乙的平均分比丙、丁、戊的平均分多3分。问丙、丁、戊三人得分的排序为：</w:t>
      </w:r>
    </w:p>
    <w:p>
      <w:pPr>
        <w:rPr>
          <w:rFonts w:hint="default"/>
        </w:rPr>
      </w:pPr>
      <w:r>
        <w:rPr>
          <w:rFonts w:hint="default"/>
          <w:lang w:val="en-US" w:eastAsia="zh-CN"/>
        </w:rPr>
        <w:t>A、丙&gt;丁&gt;戊</w:t>
      </w:r>
    </w:p>
    <w:p>
      <w:pPr>
        <w:rPr>
          <w:rFonts w:hint="default"/>
        </w:rPr>
      </w:pPr>
      <w:r>
        <w:rPr>
          <w:rFonts w:hint="default"/>
          <w:lang w:val="en-US" w:eastAsia="zh-CN"/>
        </w:rPr>
        <w:t>B、丙&gt;戊&gt;丁</w:t>
      </w:r>
    </w:p>
    <w:p>
      <w:pPr>
        <w:rPr>
          <w:rFonts w:hint="default"/>
        </w:rPr>
      </w:pPr>
      <w:r>
        <w:rPr>
          <w:rFonts w:hint="default"/>
          <w:lang w:val="en-US" w:eastAsia="zh-CN"/>
        </w:rPr>
        <w:t>C、丁&gt;丙&gt;戊</w:t>
      </w:r>
    </w:p>
    <w:p>
      <w:pPr>
        <w:rPr>
          <w:rFonts w:hint="default"/>
        </w:rPr>
      </w:pPr>
      <w:r>
        <w:rPr>
          <w:rFonts w:hint="default"/>
          <w:lang w:val="en-US" w:eastAsia="zh-CN"/>
        </w:rPr>
        <w:t>D、戊&gt;丙&gt;丁</w:t>
      </w:r>
    </w:p>
    <w:p>
      <w:pPr>
        <w:rPr>
          <w:rFonts w:hint="default"/>
        </w:rPr>
      </w:pPr>
      <w:r>
        <w:rPr>
          <w:rFonts w:hint="default"/>
          <w:lang w:val="en-US" w:eastAsia="zh-CN"/>
        </w:rPr>
        <w:t>63</w:t>
      </w:r>
    </w:p>
    <w:p>
      <w:r>
        <w:rPr>
          <w:rFonts w:hint="default"/>
        </w:rPr>
        <w:t>企业列出500万元设备采购预算，如用于购买x台进口设备，最后剩余20万元。经董事会研究后，决定购买质量更高的同类国产设备，单价仅为进口设备的75%。当前预算可购买x+3台，最后剩余5万元。问国产设备的单价在以下哪个范围内？</w:t>
      </w:r>
    </w:p>
    <w:p>
      <w:pPr>
        <w:rPr>
          <w:rFonts w:hint="default"/>
        </w:rPr>
      </w:pPr>
      <w:r>
        <w:rPr>
          <w:rFonts w:hint="default"/>
          <w:lang w:val="en-US" w:eastAsia="zh-CN"/>
        </w:rPr>
        <w:t>A、不到30万元/台</w:t>
      </w:r>
    </w:p>
    <w:p>
      <w:pPr>
        <w:rPr>
          <w:rFonts w:hint="default"/>
        </w:rPr>
      </w:pPr>
      <w:r>
        <w:rPr>
          <w:rFonts w:hint="default"/>
          <w:lang w:val="en-US" w:eastAsia="zh-CN"/>
        </w:rPr>
        <w:t>B、30—40万元/台之间</w:t>
      </w:r>
    </w:p>
    <w:p>
      <w:pPr>
        <w:rPr>
          <w:rFonts w:hint="default"/>
        </w:rPr>
      </w:pPr>
      <w:r>
        <w:rPr>
          <w:rFonts w:hint="default"/>
          <w:lang w:val="en-US" w:eastAsia="zh-CN"/>
        </w:rPr>
        <w:t>C、40—50万元/台之间</w:t>
      </w:r>
    </w:p>
    <w:p>
      <w:pPr>
        <w:rPr>
          <w:rFonts w:hint="default"/>
        </w:rPr>
      </w:pPr>
      <w:r>
        <w:rPr>
          <w:rFonts w:hint="default"/>
          <w:lang w:val="en-US" w:eastAsia="zh-CN"/>
        </w:rPr>
        <w:t>D、50万元/台以上</w:t>
      </w:r>
    </w:p>
    <w:p>
      <w:pPr>
        <w:rPr>
          <w:rFonts w:hint="default"/>
        </w:rPr>
      </w:pPr>
      <w:r>
        <w:rPr>
          <w:rFonts w:hint="default"/>
          <w:lang w:val="en-US" w:eastAsia="zh-CN"/>
        </w:rPr>
        <w:t>64</w:t>
      </w:r>
    </w:p>
    <w:p>
      <w:r>
        <w:rPr>
          <w:rFonts w:hint="default"/>
        </w:rPr>
        <w:t>甲和乙两个乡村图书室共有5000本藏书，其中甲图书室的藏书比乙图书室多3x本。现从甲图书室中取出150本书放入乙图书室后，甲图书室的藏书仍比乙图书室多2x本。问甲图书室原有图书多少本？</w:t>
      </w:r>
    </w:p>
    <w:p>
      <w:pPr>
        <w:rPr>
          <w:rFonts w:hint="default"/>
        </w:rPr>
      </w:pPr>
      <w:r>
        <w:rPr>
          <w:rFonts w:hint="default"/>
          <w:lang w:val="en-US" w:eastAsia="zh-CN"/>
        </w:rPr>
        <w:t>A、2500</w:t>
      </w:r>
    </w:p>
    <w:p>
      <w:pPr>
        <w:rPr>
          <w:rFonts w:hint="default"/>
        </w:rPr>
      </w:pPr>
      <w:r>
        <w:rPr>
          <w:rFonts w:hint="default"/>
          <w:lang w:val="en-US" w:eastAsia="zh-CN"/>
        </w:rPr>
        <w:t>B、2750</w:t>
      </w:r>
    </w:p>
    <w:p>
      <w:pPr>
        <w:rPr>
          <w:rFonts w:hint="default"/>
        </w:rPr>
      </w:pPr>
      <w:r>
        <w:rPr>
          <w:rFonts w:hint="default"/>
          <w:lang w:val="en-US" w:eastAsia="zh-CN"/>
        </w:rPr>
        <w:t>C、2950</w:t>
      </w:r>
    </w:p>
    <w:p>
      <w:pPr>
        <w:rPr>
          <w:rFonts w:hint="default"/>
        </w:rPr>
      </w:pPr>
      <w:r>
        <w:rPr>
          <w:rFonts w:hint="default"/>
          <w:lang w:val="en-US" w:eastAsia="zh-CN"/>
        </w:rPr>
        <w:t>D、3500</w:t>
      </w:r>
    </w:p>
    <w:p>
      <w:pPr>
        <w:rPr>
          <w:rFonts w:hint="default"/>
        </w:rPr>
      </w:pPr>
      <w:r>
        <w:rPr>
          <w:rFonts w:hint="default"/>
          <w:lang w:val="en-US" w:eastAsia="zh-CN"/>
        </w:rPr>
        <w:t>65</w:t>
      </w:r>
    </w:p>
    <w:p>
      <w:r>
        <w:rPr>
          <w:rFonts w:hint="default"/>
        </w:rPr>
        <w:t>李某骑车从甲地出发前往乙地，出发时的速度为15千米/小时，此后均匀加速，骑行25%的路程后速度达到21千米/小时。剩余路段保持此速度骑行，总行程前半段比后半段多用时3分钟。问甲、乙两地之间的距离在以下哪个范围内？</w:t>
      </w:r>
    </w:p>
    <w:p>
      <w:pPr>
        <w:rPr>
          <w:rFonts w:hint="default"/>
        </w:rPr>
      </w:pPr>
      <w:r>
        <w:rPr>
          <w:rFonts w:hint="default"/>
          <w:lang w:val="en-US" w:eastAsia="zh-CN"/>
        </w:rPr>
        <w:t>A、不到23千米</w:t>
      </w:r>
    </w:p>
    <w:p>
      <w:pPr>
        <w:rPr>
          <w:rFonts w:hint="default"/>
        </w:rPr>
      </w:pPr>
      <w:r>
        <w:rPr>
          <w:rFonts w:hint="default"/>
          <w:lang w:val="en-US" w:eastAsia="zh-CN"/>
        </w:rPr>
        <w:t>B、在23~24千米之间</w:t>
      </w:r>
    </w:p>
    <w:p>
      <w:pPr>
        <w:rPr>
          <w:rFonts w:hint="default"/>
        </w:rPr>
      </w:pPr>
      <w:r>
        <w:rPr>
          <w:rFonts w:hint="default"/>
          <w:lang w:val="en-US" w:eastAsia="zh-CN"/>
        </w:rPr>
        <w:t>C、在24~25千米之间</w:t>
      </w:r>
    </w:p>
    <w:p>
      <w:pPr>
        <w:rPr>
          <w:rFonts w:hint="default"/>
        </w:rPr>
      </w:pPr>
      <w:r>
        <w:rPr>
          <w:rFonts w:hint="default"/>
          <w:lang w:val="en-US" w:eastAsia="zh-CN"/>
        </w:rPr>
        <w:t>D、超过25千米</w:t>
      </w:r>
    </w:p>
    <w:p>
      <w:pPr>
        <w:rPr>
          <w:rFonts w:hint="default"/>
        </w:rPr>
      </w:pPr>
      <w:r>
        <w:rPr>
          <w:rFonts w:hint="default"/>
          <w:lang w:val="en-US" w:eastAsia="zh-CN"/>
        </w:rPr>
        <w:t>66</w:t>
      </w:r>
    </w:p>
    <w:p>
      <w:r>
        <w:rPr>
          <w:rFonts w:hint="default"/>
        </w:rPr>
        <w:t>高校某专业70多名毕业生中，有96%在毕业后去西部省区支援国家建设。其中去偏远中小学支教的毕业生占该专业毕业生总数的20%，比任职大学生村官的毕业生少2人，比在西部地区参军入伍的毕业生多1人，其余的毕业生选择去国有企业西部边远岗位工作。问去国有企业西部边远岗位工作的毕业生有多少人？</w:t>
      </w:r>
    </w:p>
    <w:p>
      <w:pPr>
        <w:rPr>
          <w:rFonts w:hint="default"/>
        </w:rPr>
      </w:pPr>
      <w:r>
        <w:rPr>
          <w:rFonts w:hint="default"/>
          <w:lang w:val="en-US" w:eastAsia="zh-CN"/>
        </w:rPr>
        <w:t>A、32</w:t>
      </w:r>
    </w:p>
    <w:p>
      <w:pPr>
        <w:rPr>
          <w:rFonts w:hint="default"/>
        </w:rPr>
      </w:pPr>
      <w:r>
        <w:rPr>
          <w:rFonts w:hint="default"/>
          <w:lang w:val="en-US" w:eastAsia="zh-CN"/>
        </w:rPr>
        <w:t>B、29</w:t>
      </w:r>
    </w:p>
    <w:p>
      <w:pPr>
        <w:rPr>
          <w:rFonts w:hint="default"/>
        </w:rPr>
      </w:pPr>
      <w:r>
        <w:rPr>
          <w:rFonts w:hint="default"/>
          <w:lang w:val="en-US" w:eastAsia="zh-CN"/>
        </w:rPr>
        <w:t>C、26</w:t>
      </w:r>
    </w:p>
    <w:p>
      <w:pPr>
        <w:rPr>
          <w:rFonts w:hint="default"/>
        </w:rPr>
      </w:pPr>
      <w:r>
        <w:rPr>
          <w:rFonts w:hint="default"/>
          <w:lang w:val="en-US" w:eastAsia="zh-CN"/>
        </w:rPr>
        <w:t>D、23</w:t>
      </w:r>
    </w:p>
    <w:p>
      <w:pPr>
        <w:rPr>
          <w:rFonts w:hint="default"/>
        </w:rPr>
      </w:pPr>
      <w:r>
        <w:rPr>
          <w:rFonts w:hint="default"/>
          <w:lang w:val="en-US" w:eastAsia="zh-CN"/>
        </w:rPr>
        <w:t>67</w:t>
      </w:r>
    </w:p>
    <w:p>
      <w:r>
        <w:rPr>
          <w:rFonts w:hint="default"/>
        </w:rPr>
        <w:t>某地引进新的杂交水稻品种，今年每亩稻谷产量比上年增加了20%，且由于口感改善，每斤稻谷的售价从1.5元提升到1.65元。以此计算，今年每亩稻谷的销售收入比上年高660元。问今年的稻谷亩产是多少斤？ </w:t>
      </w:r>
    </w:p>
    <w:p>
      <w:pPr>
        <w:rPr>
          <w:rFonts w:hint="default"/>
        </w:rPr>
      </w:pPr>
      <w:r>
        <w:rPr>
          <w:rFonts w:hint="default"/>
          <w:lang w:val="en-US" w:eastAsia="zh-CN"/>
        </w:rPr>
        <w:t>A、2200</w:t>
      </w:r>
    </w:p>
    <w:p>
      <w:pPr>
        <w:rPr>
          <w:rFonts w:hint="default"/>
        </w:rPr>
      </w:pPr>
      <w:r>
        <w:rPr>
          <w:rFonts w:hint="default"/>
          <w:lang w:val="en-US" w:eastAsia="zh-CN"/>
        </w:rPr>
        <w:t>B、1980</w:t>
      </w:r>
    </w:p>
    <w:p>
      <w:pPr>
        <w:rPr>
          <w:rFonts w:hint="default"/>
        </w:rPr>
      </w:pPr>
      <w:r>
        <w:rPr>
          <w:rFonts w:hint="default"/>
          <w:lang w:val="en-US" w:eastAsia="zh-CN"/>
        </w:rPr>
        <w:t>C、1650</w:t>
      </w:r>
    </w:p>
    <w:p>
      <w:pPr>
        <w:rPr>
          <w:rFonts w:hint="default"/>
        </w:rPr>
      </w:pPr>
      <w:r>
        <w:rPr>
          <w:rFonts w:hint="default"/>
          <w:lang w:val="en-US" w:eastAsia="zh-CN"/>
        </w:rPr>
        <w:t>D、1375</w:t>
      </w:r>
    </w:p>
    <w:p>
      <w:pPr>
        <w:rPr>
          <w:rFonts w:hint="default"/>
        </w:rPr>
      </w:pPr>
      <w:r>
        <w:rPr>
          <w:rFonts w:hint="default"/>
          <w:lang w:val="en-US" w:eastAsia="zh-CN"/>
        </w:rPr>
        <w:t>68</w:t>
      </w:r>
    </w:p>
    <w:p>
      <w:r>
        <w:rPr>
          <w:rFonts w:hint="default"/>
        </w:rPr>
        <w:t>甲地在丙地正西17千米，乙地在丙地正北8千米。张从甲地、李从乙地同时出发，分别向正东和正南方向匀速行走。两人速度均为整数千米/小时，且1小时后两人的直线距离为13千米，又经过3小时后两人均经过了丙地且直线距离为5千米。已知李的速度是张的60%，则张经过丙地的时间比李：</w:t>
      </w:r>
    </w:p>
    <w:p>
      <w:pPr>
        <w:rPr>
          <w:rFonts w:hint="default"/>
        </w:rPr>
      </w:pPr>
      <w:r>
        <w:rPr>
          <w:rFonts w:hint="default"/>
          <w:lang w:val="en-US" w:eastAsia="zh-CN"/>
        </w:rPr>
        <w:t>A、早不到10分钟</w:t>
      </w:r>
    </w:p>
    <w:p>
      <w:pPr>
        <w:rPr>
          <w:rFonts w:hint="default"/>
        </w:rPr>
      </w:pPr>
      <w:r>
        <w:rPr>
          <w:rFonts w:hint="default"/>
          <w:lang w:val="en-US" w:eastAsia="zh-CN"/>
        </w:rPr>
        <w:t>B、早10分钟以上</w:t>
      </w:r>
    </w:p>
    <w:p>
      <w:pPr>
        <w:rPr>
          <w:rFonts w:hint="default"/>
        </w:rPr>
      </w:pPr>
      <w:r>
        <w:rPr>
          <w:rFonts w:hint="default"/>
          <w:lang w:val="en-US" w:eastAsia="zh-CN"/>
        </w:rPr>
        <w:t>C、晚不到10分钟</w:t>
      </w:r>
    </w:p>
    <w:p>
      <w:pPr>
        <w:rPr>
          <w:rFonts w:hint="default"/>
        </w:rPr>
      </w:pPr>
      <w:r>
        <w:rPr>
          <w:rFonts w:hint="default"/>
          <w:lang w:val="en-US" w:eastAsia="zh-CN"/>
        </w:rPr>
        <w:t>D、晚10分钟以上</w:t>
      </w:r>
    </w:p>
    <w:p>
      <w:pPr>
        <w:rPr>
          <w:rFonts w:hint="default"/>
        </w:rPr>
      </w:pPr>
      <w:r>
        <w:rPr>
          <w:rFonts w:hint="default"/>
          <w:lang w:val="en-US" w:eastAsia="zh-CN"/>
        </w:rPr>
        <w:t>69</w:t>
      </w:r>
    </w:p>
    <w:p>
      <w:r>
        <w:rPr>
          <w:rFonts w:hint="default"/>
        </w:rPr>
        <w:t>某县通过发展旅游业来实现乡村振兴，引进了甲、乙、丙、丁、戊和己6名专家。其中甲、乙、丙是环境保护专家，丁、戊、己是旅游行业专家，甲、丁、戊熟悉社交媒体宣传。现要将6名专家平均分成2个小组，每个小组都要有环境保护专家、旅游行业专家和熟悉社交媒体宣传的人，问有多少种不同的分组方式？</w:t>
      </w:r>
    </w:p>
    <w:p>
      <w:pPr>
        <w:rPr>
          <w:rFonts w:hint="default"/>
        </w:rPr>
      </w:pPr>
      <w:r>
        <w:rPr>
          <w:rFonts w:hint="default"/>
          <w:lang w:val="en-US" w:eastAsia="zh-CN"/>
        </w:rPr>
        <w:t>A、12</w:t>
      </w:r>
    </w:p>
    <w:p>
      <w:pPr>
        <w:rPr>
          <w:rFonts w:hint="default"/>
        </w:rPr>
      </w:pPr>
      <w:r>
        <w:rPr>
          <w:rFonts w:hint="default"/>
          <w:lang w:val="en-US" w:eastAsia="zh-CN"/>
        </w:rPr>
        <w:t>B、24</w:t>
      </w:r>
    </w:p>
    <w:p>
      <w:pPr>
        <w:rPr>
          <w:rFonts w:hint="default"/>
        </w:rPr>
      </w:pPr>
      <w:r>
        <w:rPr>
          <w:rFonts w:hint="default"/>
          <w:lang w:val="en-US" w:eastAsia="zh-CN"/>
        </w:rPr>
        <w:t>C、4</w:t>
      </w:r>
    </w:p>
    <w:p>
      <w:pPr>
        <w:rPr>
          <w:rFonts w:hint="default"/>
        </w:rPr>
      </w:pPr>
      <w:r>
        <w:rPr>
          <w:rFonts w:hint="default"/>
          <w:lang w:val="en-US" w:eastAsia="zh-CN"/>
        </w:rPr>
        <w:t>D、8</w:t>
      </w:r>
    </w:p>
    <w:p>
      <w:pPr>
        <w:rPr>
          <w:rFonts w:hint="default"/>
        </w:rPr>
      </w:pPr>
      <w:r>
        <w:rPr>
          <w:rFonts w:hint="default"/>
          <w:lang w:val="en-US" w:eastAsia="zh-CN"/>
        </w:rPr>
        <w:t>70</w:t>
      </w:r>
    </w:p>
    <w:p>
      <w:r>
        <w:rPr>
          <w:rFonts w:hint="default"/>
        </w:rPr>
        <w:t>某水果种植特色镇创办水果加工厂，从去年年初开始通过电商平台销售桃汁、橙汁两种产品。从去年2月开始，每个月桃汁的销量都比上个月多5000盒，橙汁的销量都比上个月多2000盒。已知去年第一季度桃汁的总销量比橙汁少4.5万盒，则去年桃汁的销量比橙汁：</w:t>
      </w:r>
    </w:p>
    <w:p>
      <w:pPr>
        <w:rPr>
          <w:rFonts w:hint="default"/>
        </w:rPr>
      </w:pPr>
      <w:r>
        <w:rPr>
          <w:rFonts w:hint="default"/>
          <w:lang w:val="en-US" w:eastAsia="zh-CN"/>
        </w:rPr>
        <w:t>A、少不到5万盒</w:t>
      </w:r>
    </w:p>
    <w:p>
      <w:pPr>
        <w:rPr>
          <w:rFonts w:hint="default"/>
        </w:rPr>
      </w:pPr>
      <w:r>
        <w:rPr>
          <w:rFonts w:hint="default"/>
          <w:lang w:val="en-US" w:eastAsia="zh-CN"/>
        </w:rPr>
        <w:t>B、少5万盒以上</w:t>
      </w:r>
    </w:p>
    <w:p>
      <w:pPr>
        <w:rPr>
          <w:rFonts w:hint="default"/>
        </w:rPr>
      </w:pPr>
      <w:r>
        <w:rPr>
          <w:rFonts w:hint="default"/>
          <w:lang w:val="en-US" w:eastAsia="zh-CN"/>
        </w:rPr>
        <w:t>C、多不到5万盒</w:t>
      </w:r>
    </w:p>
    <w:p>
      <w:pPr>
        <w:rPr>
          <w:rFonts w:hint="default"/>
        </w:rPr>
      </w:pPr>
      <w:r>
        <w:rPr>
          <w:rFonts w:hint="default"/>
          <w:lang w:val="en-US" w:eastAsia="zh-CN"/>
        </w:rPr>
        <w:t>D、多5万盒以上</w:t>
      </w:r>
    </w:p>
    <w:p>
      <w:pPr>
        <w:rPr>
          <w:rFonts w:hint="default"/>
        </w:rPr>
      </w:pPr>
      <w:r>
        <w:rPr>
          <w:rFonts w:hint="default"/>
          <w:lang w:val="en-US" w:eastAsia="zh-CN"/>
        </w:rPr>
        <w:t>71</w:t>
      </w:r>
    </w:p>
    <w:p>
      <w:r>
        <w:rPr>
          <w:rFonts w:hint="default"/>
        </w:rPr>
        <w:t>救灾部门紧急运送两批大米分给受灾群众。已知甲村人数是丙村的2倍，如果两批大米都给甲村，每人正好能分24斤；如果第一批大米分给乙村，每人正好能分12斤，第二批大米分给甲、乙、丙三个村，每人正好能分4斤。为尽量保障受灾群众的基本需求，现决定另运送一批面粉分给甲村，并将两批大米都分给乙、丙两村。问乙、丙两村平均每人分到的大米重量在以下哪个范围内？</w:t>
      </w:r>
    </w:p>
    <w:p>
      <w:pPr>
        <w:rPr>
          <w:rFonts w:hint="default"/>
        </w:rPr>
      </w:pPr>
      <w:r>
        <w:rPr>
          <w:rFonts w:hint="default"/>
          <w:lang w:val="en-US" w:eastAsia="zh-CN"/>
        </w:rPr>
        <w:t>A、不到14斤</w:t>
      </w:r>
    </w:p>
    <w:p>
      <w:pPr>
        <w:rPr>
          <w:rFonts w:hint="default"/>
        </w:rPr>
      </w:pPr>
      <w:r>
        <w:rPr>
          <w:rFonts w:hint="default"/>
          <w:lang w:val="en-US" w:eastAsia="zh-CN"/>
        </w:rPr>
        <w:t>B、14～15斤之间</w:t>
      </w:r>
    </w:p>
    <w:p>
      <w:pPr>
        <w:rPr>
          <w:rFonts w:hint="default"/>
        </w:rPr>
      </w:pPr>
      <w:r>
        <w:rPr>
          <w:rFonts w:hint="default"/>
          <w:lang w:val="en-US" w:eastAsia="zh-CN"/>
        </w:rPr>
        <w:t>C、15～16斤之间</w:t>
      </w:r>
    </w:p>
    <w:p>
      <w:pPr>
        <w:rPr>
          <w:rFonts w:hint="default"/>
        </w:rPr>
      </w:pPr>
      <w:r>
        <w:rPr>
          <w:rFonts w:hint="default"/>
          <w:lang w:val="en-US" w:eastAsia="zh-CN"/>
        </w:rPr>
        <w:t>D、16斤以上</w:t>
      </w:r>
    </w:p>
    <w:p>
      <w:pPr>
        <w:rPr>
          <w:rFonts w:hint="default"/>
        </w:rPr>
      </w:pPr>
      <w:r>
        <w:rPr>
          <w:rFonts w:hint="default"/>
          <w:lang w:val="en-US" w:eastAsia="zh-CN"/>
        </w:rPr>
        <w:t>72</w:t>
      </w:r>
    </w:p>
    <w:p>
      <w:r>
        <w:rPr>
          <w:rFonts w:hint="default"/>
        </w:rPr>
        <w:t>为降低碳排放，企业对生产设备进行改造，改造后日产量下降了10%，但生产每件产品的能耗成本下降了50%，其他成本和出厂价不变的情况下每天的利润提高了10%。已知单件利润=出厂价-能耗成本-其他成本，且改造前产品的出厂价是单件利润的3倍，则改造前能耗成本为其他成本的：</w:t>
      </w:r>
    </w:p>
    <w:p>
      <w:pPr>
        <w:rPr>
          <w:rFonts w:hint="default"/>
        </w:rPr>
      </w:pPr>
      <w:r>
        <w:rPr>
          <w:rFonts w:hint="default"/>
          <w:lang w:val="en-US" w:eastAsia="zh-CN"/>
        </w:rPr>
        <w:t>A、不到</w:t>
      </w:r>
      <w:r>
        <w:rPr>
          <w:rFonts w:hint="default"/>
          <w:lang w:val="en-US" w:eastAsia="zh-CN"/>
        </w:rPr>
        <w:drawing>
          <wp:inline distT="0" distB="0" distL="114300" distR="114300">
            <wp:extent cx="95250" cy="266700"/>
            <wp:effectExtent l="0" t="0" r="0" b="0"/>
            <wp:docPr id="2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IMG_256"/>
                    <pic:cNvPicPr>
                      <a:picLocks noChangeAspect="1"/>
                    </pic:cNvPicPr>
                  </pic:nvPicPr>
                  <pic:blipFill>
                    <a:blip r:embed="rId5"/>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95250" cy="266700"/>
            <wp:effectExtent l="0" t="0" r="0" b="0"/>
            <wp:docPr id="1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IMG_257"/>
                    <pic:cNvPicPr>
                      <a:picLocks noChangeAspect="1"/>
                    </pic:cNvPicPr>
                  </pic:nvPicPr>
                  <pic:blipFill>
                    <a:blip r:embed="rId5"/>
                    <a:stretch>
                      <a:fillRect/>
                    </a:stretch>
                  </pic:blipFill>
                  <pic:spPr>
                    <a:xfrm>
                      <a:off x="0" y="0"/>
                      <a:ext cx="95250" cy="266700"/>
                    </a:xfrm>
                    <a:prstGeom prst="rect">
                      <a:avLst/>
                    </a:prstGeom>
                    <a:noFill/>
                    <a:ln w="9525">
                      <a:noFill/>
                    </a:ln>
                  </pic:spPr>
                </pic:pic>
              </a:graphicData>
            </a:graphic>
          </wp:inline>
        </w:drawing>
      </w:r>
      <w:r>
        <w:rPr>
          <w:rFonts w:hint="default"/>
          <w:lang w:val="en-US" w:eastAsia="zh-CN"/>
        </w:rPr>
        <w:t>-</w:t>
      </w:r>
      <w:r>
        <w:rPr>
          <w:rFonts w:hint="default"/>
          <w:lang w:val="en-US" w:eastAsia="zh-CN"/>
        </w:rPr>
        <w:drawing>
          <wp:inline distT="0" distB="0" distL="114300" distR="114300">
            <wp:extent cx="95250" cy="266700"/>
            <wp:effectExtent l="0" t="0" r="0" b="0"/>
            <wp:docPr id="1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IMG_258"/>
                    <pic:cNvPicPr>
                      <a:picLocks noChangeAspect="1"/>
                    </pic:cNvPicPr>
                  </pic:nvPicPr>
                  <pic:blipFill>
                    <a:blip r:embed="rId6"/>
                    <a:stretch>
                      <a:fillRect/>
                    </a:stretch>
                  </pic:blipFill>
                  <pic:spPr>
                    <a:xfrm>
                      <a:off x="0" y="0"/>
                      <a:ext cx="95250" cy="266700"/>
                    </a:xfrm>
                    <a:prstGeom prst="rect">
                      <a:avLst/>
                    </a:prstGeom>
                    <a:noFill/>
                    <a:ln w="9525">
                      <a:noFill/>
                    </a:ln>
                  </pic:spPr>
                </pic:pic>
              </a:graphicData>
            </a:graphic>
          </wp:inline>
        </w:drawing>
      </w:r>
      <w:r>
        <w:rPr>
          <w:rFonts w:hint="default"/>
          <w:lang w:val="en-US" w:eastAsia="zh-CN"/>
        </w:rPr>
        <w:t>之间</w:t>
      </w:r>
    </w:p>
    <w:p>
      <w:pPr>
        <w:rPr>
          <w:rFonts w:hint="default"/>
        </w:rPr>
      </w:pPr>
      <w:r>
        <w:rPr>
          <w:rFonts w:hint="default"/>
          <w:lang w:val="en-US" w:eastAsia="zh-CN"/>
        </w:rPr>
        <w:t>C、</w:t>
      </w:r>
      <w:r>
        <w:rPr>
          <w:rFonts w:hint="default"/>
          <w:lang w:val="en-US" w:eastAsia="zh-CN"/>
        </w:rPr>
        <w:drawing>
          <wp:inline distT="0" distB="0" distL="114300" distR="114300">
            <wp:extent cx="95250" cy="266700"/>
            <wp:effectExtent l="0" t="0" r="0" b="0"/>
            <wp:docPr id="2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IMG_259"/>
                    <pic:cNvPicPr>
                      <a:picLocks noChangeAspect="1"/>
                    </pic:cNvPicPr>
                  </pic:nvPicPr>
                  <pic:blipFill>
                    <a:blip r:embed="rId6"/>
                    <a:stretch>
                      <a:fillRect/>
                    </a:stretch>
                  </pic:blipFill>
                  <pic:spPr>
                    <a:xfrm>
                      <a:off x="0" y="0"/>
                      <a:ext cx="95250" cy="266700"/>
                    </a:xfrm>
                    <a:prstGeom prst="rect">
                      <a:avLst/>
                    </a:prstGeom>
                    <a:noFill/>
                    <a:ln w="9525">
                      <a:noFill/>
                    </a:ln>
                  </pic:spPr>
                </pic:pic>
              </a:graphicData>
            </a:graphic>
          </wp:inline>
        </w:drawing>
      </w:r>
      <w:r>
        <w:rPr>
          <w:rFonts w:hint="default"/>
          <w:lang w:val="en-US" w:eastAsia="zh-CN"/>
        </w:rPr>
        <w:t>-</w:t>
      </w:r>
      <w:r>
        <w:rPr>
          <w:rFonts w:hint="default"/>
          <w:lang w:val="en-US" w:eastAsia="zh-CN"/>
        </w:rPr>
        <w:drawing>
          <wp:inline distT="0" distB="0" distL="114300" distR="114300">
            <wp:extent cx="95250" cy="26670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7"/>
                    <a:stretch>
                      <a:fillRect/>
                    </a:stretch>
                  </pic:blipFill>
                  <pic:spPr>
                    <a:xfrm>
                      <a:off x="0" y="0"/>
                      <a:ext cx="95250" cy="266700"/>
                    </a:xfrm>
                    <a:prstGeom prst="rect">
                      <a:avLst/>
                    </a:prstGeom>
                    <a:noFill/>
                    <a:ln w="9525">
                      <a:noFill/>
                    </a:ln>
                  </pic:spPr>
                </pic:pic>
              </a:graphicData>
            </a:graphic>
          </wp:inline>
        </w:drawing>
      </w:r>
      <w:r>
        <w:rPr>
          <w:rFonts w:hint="default"/>
          <w:lang w:val="en-US" w:eastAsia="zh-CN"/>
        </w:rPr>
        <w:t>之间</w:t>
      </w:r>
    </w:p>
    <w:p>
      <w:pPr>
        <w:rPr>
          <w:rFonts w:hint="default"/>
        </w:rPr>
      </w:pPr>
      <w:r>
        <w:rPr>
          <w:rFonts w:hint="default"/>
          <w:lang w:val="en-US" w:eastAsia="zh-CN"/>
        </w:rPr>
        <w:t>D、超过</w:t>
      </w:r>
      <w:r>
        <w:rPr>
          <w:rFonts w:hint="default"/>
          <w:lang w:val="en-US" w:eastAsia="zh-CN"/>
        </w:rPr>
        <w:drawing>
          <wp:inline distT="0" distB="0" distL="114300" distR="114300">
            <wp:extent cx="95250" cy="266700"/>
            <wp:effectExtent l="0" t="0" r="0" b="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7"/>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73</w:t>
      </w:r>
    </w:p>
    <w:p>
      <w:r>
        <w:rPr>
          <w:rFonts w:hint="default"/>
        </w:rPr>
        <w:t>一个圆柱体零件的高为1，其圆形底面上的内接正方形边长正好也为1。现将圆柱体零件切割4次，得到棱长为1的正方体，则切去部分的总表面积为：</w:t>
      </w:r>
    </w:p>
    <w:p>
      <w:pPr>
        <w:rPr>
          <w:rFonts w:hint="default"/>
        </w:rPr>
      </w:pPr>
      <w:r>
        <w:rPr>
          <w:rFonts w:hint="default"/>
          <w:lang w:val="en-US" w:eastAsia="zh-CN"/>
        </w:rPr>
        <w:t>A、</w:t>
      </w:r>
      <w:r>
        <w:rPr>
          <w:rFonts w:hint="default"/>
          <w:lang w:val="en-US" w:eastAsia="zh-CN"/>
        </w:rPr>
        <w:drawing>
          <wp:inline distT="0" distB="0" distL="114300" distR="114300">
            <wp:extent cx="571500" cy="171450"/>
            <wp:effectExtent l="0" t="0" r="0" b="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8"/>
                    <a:stretch>
                      <a:fillRect/>
                    </a:stretch>
                  </pic:blipFill>
                  <pic:spPr>
                    <a:xfrm>
                      <a:off x="0" y="0"/>
                      <a:ext cx="571500"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638175" cy="171450"/>
            <wp:effectExtent l="0" t="0" r="9525" b="0"/>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9"/>
                    <a:stretch>
                      <a:fillRect/>
                    </a:stretch>
                  </pic:blipFill>
                  <pic:spPr>
                    <a:xfrm>
                      <a:off x="0" y="0"/>
                      <a:ext cx="638175"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800100" cy="171450"/>
            <wp:effectExtent l="0" t="0" r="0" b="0"/>
            <wp:docPr id="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64"/>
                    <pic:cNvPicPr>
                      <a:picLocks noChangeAspect="1"/>
                    </pic:cNvPicPr>
                  </pic:nvPicPr>
                  <pic:blipFill>
                    <a:blip r:embed="rId10"/>
                    <a:stretch>
                      <a:fillRect/>
                    </a:stretch>
                  </pic:blipFill>
                  <pic:spPr>
                    <a:xfrm>
                      <a:off x="0" y="0"/>
                      <a:ext cx="800100" cy="1714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542925" cy="171450"/>
            <wp:effectExtent l="0" t="0" r="9525" b="0"/>
            <wp:docPr id="6"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65"/>
                    <pic:cNvPicPr>
                      <a:picLocks noChangeAspect="1"/>
                    </pic:cNvPicPr>
                  </pic:nvPicPr>
                  <pic:blipFill>
                    <a:blip r:embed="rId11"/>
                    <a:stretch>
                      <a:fillRect/>
                    </a:stretch>
                  </pic:blipFill>
                  <pic:spPr>
                    <a:xfrm>
                      <a:off x="0" y="0"/>
                      <a:ext cx="542925" cy="171450"/>
                    </a:xfrm>
                    <a:prstGeom prst="rect">
                      <a:avLst/>
                    </a:prstGeom>
                    <a:noFill/>
                    <a:ln w="9525">
                      <a:noFill/>
                    </a:ln>
                  </pic:spPr>
                </pic:pic>
              </a:graphicData>
            </a:graphic>
          </wp:inline>
        </w:drawing>
      </w:r>
    </w:p>
    <w:p>
      <w:pPr>
        <w:rPr>
          <w:rFonts w:hint="default"/>
        </w:rPr>
      </w:pPr>
      <w:r>
        <w:rPr>
          <w:rFonts w:hint="default"/>
          <w:lang w:val="en-US" w:eastAsia="zh-CN"/>
        </w:rPr>
        <w:t>74</w:t>
      </w:r>
    </w:p>
    <w:p>
      <w:r>
        <w:rPr>
          <w:rFonts w:hint="default"/>
        </w:rPr>
        <w:t>甲和乙两条效率相同的生产线从早上不同时间开始生产同一种产品，到中午12：00时分别正好生产了x件和y件。已知乙生产x件时，甲生产了54件；甲生产y件时，乙生产了1.5x件。如乙从9：00开始生产且12：00后两条生产线仍保持原有速度，问两条生产线生产的产品总量达到500件是在什么时候？</w:t>
      </w:r>
    </w:p>
    <w:p>
      <w:pPr>
        <w:rPr>
          <w:rFonts w:hint="default"/>
        </w:rPr>
      </w:pPr>
      <w:r>
        <w:rPr>
          <w:rFonts w:hint="default"/>
          <w:lang w:val="en-US" w:eastAsia="zh-CN"/>
        </w:rPr>
        <w:t>A、16：30之前</w:t>
      </w:r>
    </w:p>
    <w:p>
      <w:pPr>
        <w:rPr>
          <w:rFonts w:hint="default"/>
        </w:rPr>
      </w:pPr>
      <w:r>
        <w:rPr>
          <w:rFonts w:hint="default"/>
          <w:lang w:val="en-US" w:eastAsia="zh-CN"/>
        </w:rPr>
        <w:t>B、16：30～17：00之间</w:t>
      </w:r>
    </w:p>
    <w:p>
      <w:pPr>
        <w:rPr>
          <w:rFonts w:hint="default"/>
        </w:rPr>
      </w:pPr>
      <w:r>
        <w:rPr>
          <w:rFonts w:hint="default"/>
          <w:lang w:val="en-US" w:eastAsia="zh-CN"/>
        </w:rPr>
        <w:t>C、17：00～17：30之间</w:t>
      </w:r>
    </w:p>
    <w:p>
      <w:pPr>
        <w:rPr>
          <w:rFonts w:hint="default"/>
        </w:rPr>
      </w:pPr>
      <w:r>
        <w:rPr>
          <w:rFonts w:hint="default"/>
          <w:lang w:val="en-US" w:eastAsia="zh-CN"/>
        </w:rPr>
        <w:t>D、17：30之后</w:t>
      </w:r>
    </w:p>
    <w:p>
      <w:pPr>
        <w:rPr>
          <w:rFonts w:hint="default"/>
        </w:rPr>
      </w:pPr>
      <w:r>
        <w:rPr>
          <w:rFonts w:hint="default"/>
          <w:lang w:val="en-US" w:eastAsia="zh-CN"/>
        </w:rPr>
        <w:t>75</w:t>
      </w:r>
    </w:p>
    <w:p>
      <w:r>
        <w:rPr>
          <w:rFonts w:hint="default"/>
        </w:rPr>
        <w:t>某种商品的定价为成本的1.5倍，如果在降价30元/件的基础上再打八折，则销售5件这种商品的利润比原价销售1件时多130元。问用以下哪种折扣销售时，1.5万元能买到的件数正好比原价销售时多4件？</w:t>
      </w:r>
    </w:p>
    <w:p>
      <w:pPr>
        <w:rPr>
          <w:rFonts w:hint="default"/>
        </w:rPr>
      </w:pPr>
      <w:r>
        <w:rPr>
          <w:rFonts w:hint="default"/>
          <w:lang w:val="en-US" w:eastAsia="zh-CN"/>
        </w:rPr>
        <w:t>A、先降价50元/件再打八折</w:t>
      </w:r>
    </w:p>
    <w:p>
      <w:pPr>
        <w:rPr>
          <w:rFonts w:hint="default"/>
        </w:rPr>
      </w:pPr>
      <w:r>
        <w:rPr>
          <w:rFonts w:hint="default"/>
          <w:lang w:val="en-US" w:eastAsia="zh-CN"/>
        </w:rPr>
        <w:t>B、先打九折再降价50元/件</w:t>
      </w:r>
    </w:p>
    <w:p>
      <w:pPr>
        <w:rPr>
          <w:rFonts w:hint="default"/>
        </w:rPr>
      </w:pPr>
      <w:r>
        <w:rPr>
          <w:rFonts w:hint="default"/>
          <w:lang w:val="en-US" w:eastAsia="zh-CN"/>
        </w:rPr>
        <w:t>C、降价150元/件</w:t>
      </w:r>
    </w:p>
    <w:p>
      <w:pPr>
        <w:rPr>
          <w:rFonts w:hint="default"/>
        </w:rPr>
      </w:pPr>
      <w:r>
        <w:rPr>
          <w:rFonts w:hint="default"/>
          <w:lang w:val="en-US" w:eastAsia="zh-CN"/>
        </w:rPr>
        <w:t>D、打八五折</w:t>
      </w:r>
    </w:p>
    <w:p>
      <w:pPr>
        <w:rPr>
          <w:rFonts w:hint="default"/>
        </w:rPr>
      </w:pPr>
      <w:r>
        <w:rPr>
          <w:rFonts w:hint="default"/>
          <w:lang w:val="en-US" w:eastAsia="zh-CN"/>
        </w:rPr>
        <w:t>四、判断推理。本部分包括图形推理、定义判断、类比推理与逻辑判断四种类型的试题。</w:t>
      </w:r>
    </w:p>
    <w:p>
      <w:pPr>
        <w:rPr>
          <w:rFonts w:hint="default"/>
        </w:rPr>
      </w:pPr>
      <w:r>
        <w:rPr>
          <w:rFonts w:hint="default"/>
          <w:lang w:val="en-US" w:eastAsia="zh-CN"/>
        </w:rPr>
        <w:t>76</w:t>
      </w:r>
    </w:p>
    <w:p>
      <w:r>
        <w:rPr>
          <w:rFonts w:hint="default"/>
        </w:rPr>
        <w:t>从所给的四个选项中，选择最合适的一个填入问号处，使之呈现一定的规律性：</w:t>
      </w:r>
    </w:p>
    <w:p>
      <w:r>
        <w:rPr>
          <w:rFonts w:hint="default"/>
        </w:rPr>
        <w:drawing>
          <wp:inline distT="0" distB="0" distL="114300" distR="114300">
            <wp:extent cx="7677150" cy="3486150"/>
            <wp:effectExtent l="0" t="0" r="0" b="0"/>
            <wp:docPr id="7"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IMG_266"/>
                    <pic:cNvPicPr>
                      <a:picLocks noChangeAspect="1"/>
                    </pic:cNvPicPr>
                  </pic:nvPicPr>
                  <pic:blipFill>
                    <a:blip r:embed="rId12"/>
                    <a:stretch>
                      <a:fillRect/>
                    </a:stretch>
                  </pic:blipFill>
                  <pic:spPr>
                    <a:xfrm>
                      <a:off x="0" y="0"/>
                      <a:ext cx="7677150" cy="348615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77</w:t>
      </w:r>
    </w:p>
    <w:p>
      <w:r>
        <w:rPr>
          <w:rFonts w:hint="default"/>
        </w:rPr>
        <w:t>从所给的四个选项中，选择最合适的一个填入问号处，使之呈现一定的规律性：</w:t>
      </w:r>
    </w:p>
    <w:p>
      <w:r>
        <w:rPr>
          <w:rFonts w:hint="default"/>
        </w:rPr>
        <w:drawing>
          <wp:inline distT="0" distB="0" distL="114300" distR="114300">
            <wp:extent cx="8124825" cy="3581400"/>
            <wp:effectExtent l="0" t="0" r="9525" b="0"/>
            <wp:docPr id="8"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IMG_267"/>
                    <pic:cNvPicPr>
                      <a:picLocks noChangeAspect="1"/>
                    </pic:cNvPicPr>
                  </pic:nvPicPr>
                  <pic:blipFill>
                    <a:blip r:embed="rId13"/>
                    <a:stretch>
                      <a:fillRect/>
                    </a:stretch>
                  </pic:blipFill>
                  <pic:spPr>
                    <a:xfrm>
                      <a:off x="0" y="0"/>
                      <a:ext cx="8124825" cy="35814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78</w:t>
      </w:r>
    </w:p>
    <w:p>
      <w:r>
        <w:rPr>
          <w:rFonts w:hint="default"/>
        </w:rPr>
        <w:t>从所给的四个选项中，选择最合适的一个填入问号处，使之呈现一定的规律性：</w:t>
      </w:r>
    </w:p>
    <w:p>
      <w:r>
        <w:rPr>
          <w:rFonts w:hint="default"/>
        </w:rPr>
        <w:drawing>
          <wp:inline distT="0" distB="0" distL="114300" distR="114300">
            <wp:extent cx="5514975" cy="2514600"/>
            <wp:effectExtent l="0" t="0" r="9525" b="0"/>
            <wp:docPr id="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IMG_268"/>
                    <pic:cNvPicPr>
                      <a:picLocks noChangeAspect="1"/>
                    </pic:cNvPicPr>
                  </pic:nvPicPr>
                  <pic:blipFill>
                    <a:blip r:embed="rId14"/>
                    <a:stretch>
                      <a:fillRect/>
                    </a:stretch>
                  </pic:blipFill>
                  <pic:spPr>
                    <a:xfrm>
                      <a:off x="0" y="0"/>
                      <a:ext cx="5514975" cy="25146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79</w:t>
      </w:r>
    </w:p>
    <w:p>
      <w:r>
        <w:rPr>
          <w:rFonts w:hint="default"/>
        </w:rPr>
        <w:t>从所给的四个选项中，选择最合适的一个填入问号处，使之呈现一定的规律性：</w:t>
      </w:r>
    </w:p>
    <w:p>
      <w:r>
        <w:rPr>
          <w:rFonts w:hint="default"/>
        </w:rPr>
        <w:drawing>
          <wp:inline distT="0" distB="0" distL="114300" distR="114300">
            <wp:extent cx="4343400" cy="5067300"/>
            <wp:effectExtent l="0" t="0" r="0" b="0"/>
            <wp:docPr id="10"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IMG_269"/>
                    <pic:cNvPicPr>
                      <a:picLocks noChangeAspect="1"/>
                    </pic:cNvPicPr>
                  </pic:nvPicPr>
                  <pic:blipFill>
                    <a:blip r:embed="rId15"/>
                    <a:stretch>
                      <a:fillRect/>
                    </a:stretch>
                  </pic:blipFill>
                  <pic:spPr>
                    <a:xfrm>
                      <a:off x="0" y="0"/>
                      <a:ext cx="4343400" cy="50673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80</w:t>
      </w:r>
    </w:p>
    <w:p>
      <w:r>
        <w:rPr>
          <w:rFonts w:hint="default"/>
        </w:rPr>
        <w:t>左图是给定纸盒的外表面，下面哪项能由它折叠而成？</w:t>
      </w:r>
    </w:p>
    <w:p>
      <w:r>
        <w:rPr>
          <w:rFonts w:hint="default"/>
        </w:rPr>
        <w:drawing>
          <wp:inline distT="0" distB="0" distL="114300" distR="114300">
            <wp:extent cx="6838950" cy="1847850"/>
            <wp:effectExtent l="0" t="0" r="0" b="0"/>
            <wp:docPr id="11"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IMG_270"/>
                    <pic:cNvPicPr>
                      <a:picLocks noChangeAspect="1"/>
                    </pic:cNvPicPr>
                  </pic:nvPicPr>
                  <pic:blipFill>
                    <a:blip r:embed="rId16"/>
                    <a:stretch>
                      <a:fillRect/>
                    </a:stretch>
                  </pic:blipFill>
                  <pic:spPr>
                    <a:xfrm>
                      <a:off x="0" y="0"/>
                      <a:ext cx="6838950" cy="184785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81</w:t>
      </w:r>
    </w:p>
    <w:p>
      <w:r>
        <w:rPr>
          <w:rFonts w:hint="default"/>
        </w:rPr>
        <w:t>左图是给定的空心立体图形，将其从任一面剖开，以下哪项可能是该立体图形的截面？</w:t>
      </w:r>
    </w:p>
    <w:p>
      <w:r>
        <w:rPr>
          <w:rFonts w:hint="default"/>
        </w:rPr>
        <w:drawing>
          <wp:inline distT="0" distB="0" distL="114300" distR="114300">
            <wp:extent cx="6457950" cy="1838325"/>
            <wp:effectExtent l="0" t="0" r="0" b="9525"/>
            <wp:docPr id="12"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IMG_271"/>
                    <pic:cNvPicPr>
                      <a:picLocks noChangeAspect="1"/>
                    </pic:cNvPicPr>
                  </pic:nvPicPr>
                  <pic:blipFill>
                    <a:blip r:embed="rId17"/>
                    <a:stretch>
                      <a:fillRect/>
                    </a:stretch>
                  </pic:blipFill>
                  <pic:spPr>
                    <a:xfrm>
                      <a:off x="0" y="0"/>
                      <a:ext cx="6457950" cy="183832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82</w:t>
      </w:r>
    </w:p>
    <w:p>
      <w:r>
        <w:rPr>
          <w:rFonts w:hint="default"/>
        </w:rPr>
        <w:t>左图给定的是由相同正方体堆叠而成的多面体。该多面体可以由①、②和③三个多面体组合而成，以下哪项能填入问号处？</w:t>
      </w:r>
    </w:p>
    <w:p>
      <w:r>
        <w:rPr>
          <w:rFonts w:hint="default"/>
        </w:rPr>
        <w:drawing>
          <wp:inline distT="0" distB="0" distL="114300" distR="114300">
            <wp:extent cx="6981825" cy="4143375"/>
            <wp:effectExtent l="0" t="0" r="9525" b="9525"/>
            <wp:docPr id="13"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descr="IMG_272"/>
                    <pic:cNvPicPr>
                      <a:picLocks noChangeAspect="1"/>
                    </pic:cNvPicPr>
                  </pic:nvPicPr>
                  <pic:blipFill>
                    <a:blip r:embed="rId18"/>
                    <a:stretch>
                      <a:fillRect/>
                    </a:stretch>
                  </pic:blipFill>
                  <pic:spPr>
                    <a:xfrm>
                      <a:off x="0" y="0"/>
                      <a:ext cx="6981825" cy="414337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83</w:t>
      </w:r>
    </w:p>
    <w:p>
      <w:r>
        <w:rPr>
          <w:rFonts w:hint="default"/>
        </w:rPr>
        <w:t>把下面的六个图形分为两类，使每一类图形都有各自的共同特征或规律，分类正确的一项是：</w:t>
      </w:r>
    </w:p>
    <w:p>
      <w:r>
        <w:rPr>
          <w:rFonts w:hint="default"/>
        </w:rPr>
        <w:drawing>
          <wp:inline distT="0" distB="0" distL="114300" distR="114300">
            <wp:extent cx="6153150" cy="1552575"/>
            <wp:effectExtent l="0" t="0" r="0" b="9525"/>
            <wp:docPr id="1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descr="IMG_273"/>
                    <pic:cNvPicPr>
                      <a:picLocks noChangeAspect="1"/>
                    </pic:cNvPicPr>
                  </pic:nvPicPr>
                  <pic:blipFill>
                    <a:blip r:embed="rId19"/>
                    <a:stretch>
                      <a:fillRect/>
                    </a:stretch>
                  </pic:blipFill>
                  <pic:spPr>
                    <a:xfrm>
                      <a:off x="0" y="0"/>
                      <a:ext cx="6153150" cy="1552575"/>
                    </a:xfrm>
                    <a:prstGeom prst="rect">
                      <a:avLst/>
                    </a:prstGeom>
                    <a:noFill/>
                    <a:ln w="9525">
                      <a:noFill/>
                    </a:ln>
                  </pic:spPr>
                </pic:pic>
              </a:graphicData>
            </a:graphic>
          </wp:inline>
        </w:drawing>
      </w:r>
    </w:p>
    <w:p>
      <w:pPr>
        <w:rPr>
          <w:rFonts w:hint="default"/>
        </w:rPr>
      </w:pPr>
      <w:r>
        <w:rPr>
          <w:rFonts w:hint="default"/>
          <w:lang w:val="en-US" w:eastAsia="zh-CN"/>
        </w:rPr>
        <w:t>A、①②③，④⑤⑥</w:t>
      </w:r>
    </w:p>
    <w:p>
      <w:pPr>
        <w:rPr>
          <w:rFonts w:hint="default"/>
        </w:rPr>
      </w:pPr>
      <w:r>
        <w:rPr>
          <w:rFonts w:hint="default"/>
          <w:lang w:val="en-US" w:eastAsia="zh-CN"/>
        </w:rPr>
        <w:t>B、①④⑤，②③⑥</w:t>
      </w:r>
    </w:p>
    <w:p>
      <w:pPr>
        <w:rPr>
          <w:rFonts w:hint="default"/>
        </w:rPr>
      </w:pPr>
      <w:r>
        <w:rPr>
          <w:rFonts w:hint="default"/>
          <w:lang w:val="en-US" w:eastAsia="zh-CN"/>
        </w:rPr>
        <w:t>C、①②④，③⑤⑥</w:t>
      </w:r>
    </w:p>
    <w:p>
      <w:pPr>
        <w:rPr>
          <w:rFonts w:hint="default"/>
        </w:rPr>
      </w:pPr>
      <w:r>
        <w:rPr>
          <w:rFonts w:hint="default"/>
          <w:lang w:val="en-US" w:eastAsia="zh-CN"/>
        </w:rPr>
        <w:t>D、①③⑥，②④⑤</w:t>
      </w:r>
    </w:p>
    <w:p>
      <w:pPr>
        <w:rPr>
          <w:rFonts w:hint="default"/>
        </w:rPr>
      </w:pPr>
      <w:r>
        <w:rPr>
          <w:rFonts w:hint="default"/>
          <w:lang w:val="en-US" w:eastAsia="zh-CN"/>
        </w:rPr>
        <w:t>84</w:t>
      </w:r>
    </w:p>
    <w:p>
      <w:r>
        <w:rPr>
          <w:rFonts w:hint="default"/>
        </w:rPr>
        <w:t>把下面的六个图形分为两类，使每一类图形都有各自的共同特征或规律，分类正确的一项是：</w:t>
      </w:r>
    </w:p>
    <w:p>
      <w:r>
        <w:rPr>
          <w:rFonts w:hint="default"/>
        </w:rPr>
        <w:drawing>
          <wp:inline distT="0" distB="0" distL="114300" distR="114300">
            <wp:extent cx="4762500" cy="3981450"/>
            <wp:effectExtent l="0" t="0" r="0" b="0"/>
            <wp:docPr id="15"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9" descr="IMG_274"/>
                    <pic:cNvPicPr>
                      <a:picLocks noChangeAspect="1"/>
                    </pic:cNvPicPr>
                  </pic:nvPicPr>
                  <pic:blipFill>
                    <a:blip r:embed="rId20"/>
                    <a:stretch>
                      <a:fillRect/>
                    </a:stretch>
                  </pic:blipFill>
                  <pic:spPr>
                    <a:xfrm>
                      <a:off x="0" y="0"/>
                      <a:ext cx="4762500" cy="3981450"/>
                    </a:xfrm>
                    <a:prstGeom prst="rect">
                      <a:avLst/>
                    </a:prstGeom>
                    <a:noFill/>
                    <a:ln w="9525">
                      <a:noFill/>
                    </a:ln>
                  </pic:spPr>
                </pic:pic>
              </a:graphicData>
            </a:graphic>
          </wp:inline>
        </w:drawing>
      </w:r>
    </w:p>
    <w:p>
      <w:pPr>
        <w:rPr>
          <w:rFonts w:hint="default"/>
        </w:rPr>
      </w:pPr>
      <w:r>
        <w:rPr>
          <w:rFonts w:hint="default"/>
          <w:lang w:val="en-US" w:eastAsia="zh-CN"/>
        </w:rPr>
        <w:t>A、①②⑤，③④⑥</w:t>
      </w:r>
    </w:p>
    <w:p>
      <w:pPr>
        <w:rPr>
          <w:rFonts w:hint="default"/>
        </w:rPr>
      </w:pPr>
      <w:r>
        <w:rPr>
          <w:rFonts w:hint="default"/>
          <w:lang w:val="en-US" w:eastAsia="zh-CN"/>
        </w:rPr>
        <w:t>B、①③④，②⑤⑥</w:t>
      </w:r>
    </w:p>
    <w:p>
      <w:pPr>
        <w:rPr>
          <w:rFonts w:hint="default"/>
        </w:rPr>
      </w:pPr>
      <w:r>
        <w:rPr>
          <w:rFonts w:hint="default"/>
          <w:lang w:val="en-US" w:eastAsia="zh-CN"/>
        </w:rPr>
        <w:t>C、①⑤⑥，②③④</w:t>
      </w:r>
    </w:p>
    <w:p>
      <w:pPr>
        <w:rPr>
          <w:rFonts w:hint="default"/>
        </w:rPr>
      </w:pPr>
      <w:r>
        <w:rPr>
          <w:rFonts w:hint="default"/>
          <w:lang w:val="en-US" w:eastAsia="zh-CN"/>
        </w:rPr>
        <w:t>D、①②④，③⑤⑥</w:t>
      </w:r>
    </w:p>
    <w:p>
      <w:pPr>
        <w:rPr>
          <w:rFonts w:hint="default"/>
        </w:rPr>
      </w:pPr>
      <w:r>
        <w:rPr>
          <w:rFonts w:hint="default"/>
          <w:lang w:val="en-US" w:eastAsia="zh-CN"/>
        </w:rPr>
        <w:t>85</w:t>
      </w:r>
    </w:p>
    <w:p>
      <w:r>
        <w:rPr>
          <w:rFonts w:hint="default"/>
        </w:rPr>
        <w:t>把下面的六个图形分为两类，使每一类图形都有各自的共同特征或规律，分类正确的一项是：</w:t>
      </w:r>
    </w:p>
    <w:p>
      <w:r>
        <w:rPr>
          <w:rFonts w:hint="default"/>
        </w:rPr>
        <w:drawing>
          <wp:inline distT="0" distB="0" distL="114300" distR="114300">
            <wp:extent cx="5124450" cy="4476750"/>
            <wp:effectExtent l="0" t="0" r="0" b="0"/>
            <wp:docPr id="16"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 descr="IMG_275"/>
                    <pic:cNvPicPr>
                      <a:picLocks noChangeAspect="1"/>
                    </pic:cNvPicPr>
                  </pic:nvPicPr>
                  <pic:blipFill>
                    <a:blip r:embed="rId21"/>
                    <a:stretch>
                      <a:fillRect/>
                    </a:stretch>
                  </pic:blipFill>
                  <pic:spPr>
                    <a:xfrm>
                      <a:off x="0" y="0"/>
                      <a:ext cx="5124450" cy="4476750"/>
                    </a:xfrm>
                    <a:prstGeom prst="rect">
                      <a:avLst/>
                    </a:prstGeom>
                    <a:noFill/>
                    <a:ln w="9525">
                      <a:noFill/>
                    </a:ln>
                  </pic:spPr>
                </pic:pic>
              </a:graphicData>
            </a:graphic>
          </wp:inline>
        </w:drawing>
      </w:r>
    </w:p>
    <w:p>
      <w:pPr>
        <w:rPr>
          <w:rFonts w:hint="default"/>
        </w:rPr>
      </w:pPr>
      <w:r>
        <w:rPr>
          <w:rFonts w:hint="default"/>
          <w:lang w:val="en-US" w:eastAsia="zh-CN"/>
        </w:rPr>
        <w:t>A、①②⑤，③④⑥</w:t>
      </w:r>
    </w:p>
    <w:p>
      <w:pPr>
        <w:rPr>
          <w:rFonts w:hint="default"/>
        </w:rPr>
      </w:pPr>
      <w:r>
        <w:rPr>
          <w:rFonts w:hint="default"/>
          <w:lang w:val="en-US" w:eastAsia="zh-CN"/>
        </w:rPr>
        <w:t>B、①②③，④⑤⑥</w:t>
      </w:r>
    </w:p>
    <w:p>
      <w:pPr>
        <w:rPr>
          <w:rFonts w:hint="default"/>
        </w:rPr>
      </w:pPr>
      <w:r>
        <w:rPr>
          <w:rFonts w:hint="default"/>
          <w:lang w:val="en-US" w:eastAsia="zh-CN"/>
        </w:rPr>
        <w:t>C、①③⑥，②④⑤</w:t>
      </w:r>
    </w:p>
    <w:p>
      <w:pPr>
        <w:rPr>
          <w:rFonts w:hint="default"/>
        </w:rPr>
      </w:pPr>
      <w:r>
        <w:rPr>
          <w:rFonts w:hint="default"/>
          <w:lang w:val="en-US" w:eastAsia="zh-CN"/>
        </w:rPr>
        <w:t>D、①④⑤，②③⑥</w:t>
      </w:r>
    </w:p>
    <w:p>
      <w:pPr>
        <w:rPr>
          <w:rFonts w:hint="default"/>
        </w:rPr>
      </w:pPr>
      <w:r>
        <w:rPr>
          <w:rFonts w:hint="default"/>
          <w:lang w:val="en-US" w:eastAsia="zh-CN"/>
        </w:rPr>
        <w:t>86</w:t>
      </w:r>
    </w:p>
    <w:p>
      <w:r>
        <w:rPr>
          <w:rFonts w:hint="default"/>
        </w:rPr>
        <w:t>归因不变性原则是指人们会寻找某一特定结果与特定原因之间的不变联系，如果某种特定原因在许多情境下总是与某种结果相伴，人们就会把特定结果归结于那一原因。归因折扣原则是指人们不完全相信某一现象的形成确是由于某种原因所导致，即某一特定原因在产生特定结果中的作用，如果存在其他似是而非的原因，应该“打折扣”。</w:t>
      </w:r>
    </w:p>
    <w:p>
      <w:r>
        <w:rPr>
          <w:rFonts w:hint="default"/>
        </w:rPr>
        <w:t>根据上述定义，两类归因原则均没有体现的是：</w:t>
      </w:r>
    </w:p>
    <w:p>
      <w:pPr>
        <w:rPr>
          <w:rFonts w:hint="default"/>
        </w:rPr>
      </w:pPr>
      <w:r>
        <w:rPr>
          <w:rFonts w:hint="default"/>
          <w:lang w:val="en-US" w:eastAsia="zh-CN"/>
        </w:rPr>
        <w:t>A、电视广告中明星推销洗发水时，观众觉得她的一头秀发不完全是因为洗发水才有的</w:t>
      </w:r>
    </w:p>
    <w:p>
      <w:pPr>
        <w:rPr>
          <w:rFonts w:hint="default"/>
        </w:rPr>
      </w:pPr>
      <w:r>
        <w:rPr>
          <w:rFonts w:hint="default"/>
          <w:lang w:val="en-US" w:eastAsia="zh-CN"/>
        </w:rPr>
        <w:t>B、创业失败总会使创业者背负债务，创业者小罗这几年债台高筑，朋友认为他一定是创业失败了</w:t>
      </w:r>
    </w:p>
    <w:p>
      <w:pPr>
        <w:rPr>
          <w:rFonts w:hint="default"/>
        </w:rPr>
      </w:pPr>
      <w:r>
        <w:rPr>
          <w:rFonts w:hint="default"/>
          <w:lang w:val="en-US" w:eastAsia="zh-CN"/>
        </w:rPr>
        <w:t>C、在代理了诸多离婚案件后，律师小林统计发现离婚诉讼中大多数争议与财产纠纷有关</w:t>
      </w:r>
    </w:p>
    <w:p>
      <w:pPr>
        <w:rPr>
          <w:rFonts w:hint="default"/>
        </w:rPr>
      </w:pPr>
      <w:r>
        <w:rPr>
          <w:rFonts w:hint="default"/>
          <w:lang w:val="en-US" w:eastAsia="zh-CN"/>
        </w:rPr>
        <w:t>D、对一系列盗窃案的分析显示，现场都出现过同一个男人，人们容易假定该男人就是犯罪嫌疑人</w:t>
      </w:r>
    </w:p>
    <w:p>
      <w:pPr>
        <w:rPr>
          <w:rFonts w:hint="default"/>
        </w:rPr>
      </w:pPr>
      <w:r>
        <w:rPr>
          <w:rFonts w:hint="default"/>
          <w:lang w:val="en-US" w:eastAsia="zh-CN"/>
        </w:rPr>
        <w:t>87</w:t>
      </w:r>
    </w:p>
    <w:p>
      <w:r>
        <w:rPr>
          <w:rFonts w:hint="default"/>
        </w:rPr>
        <w:t>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r>
        <w:rPr>
          <w:rFonts w:hint="default"/>
        </w:rPr>
        <w:t>根据上述定义，下列说法正确的是：</w:t>
      </w:r>
    </w:p>
    <w:p>
      <w:pPr>
        <w:rPr>
          <w:rFonts w:hint="default"/>
        </w:rPr>
      </w:pPr>
      <w:r>
        <w:rPr>
          <w:rFonts w:hint="default"/>
          <w:lang w:val="en-US" w:eastAsia="zh-CN"/>
        </w:rPr>
        <w:t>A、对某市幼儿园所有儿童进行口腔卫生检查，这属于非全面调查</w:t>
      </w:r>
    </w:p>
    <w:p>
      <w:pPr>
        <w:rPr>
          <w:rFonts w:hint="default"/>
        </w:rPr>
      </w:pPr>
      <w:r>
        <w:rPr>
          <w:rFonts w:hint="default"/>
          <w:lang w:val="en-US" w:eastAsia="zh-CN"/>
        </w:rPr>
        <w:t>B、对省内1~3年级的全体学生进行体育活动时间的调查，这属于非全面调查</w:t>
      </w:r>
    </w:p>
    <w:p>
      <w:pPr>
        <w:rPr>
          <w:rFonts w:hint="default"/>
        </w:rPr>
      </w:pPr>
      <w:r>
        <w:rPr>
          <w:rFonts w:hint="default"/>
          <w:lang w:val="en-US" w:eastAsia="zh-CN"/>
        </w:rPr>
        <w:t>C、规模较大的前30所医学院校进行学生就业情况调查，这属于典型调查</w:t>
      </w:r>
    </w:p>
    <w:p>
      <w:pPr>
        <w:rPr>
          <w:rFonts w:hint="default"/>
        </w:rPr>
      </w:pPr>
      <w:r>
        <w:rPr>
          <w:rFonts w:hint="default"/>
          <w:lang w:val="en-US" w:eastAsia="zh-CN"/>
        </w:rPr>
        <w:t>D、对某市中考数学成绩最好的几所学校进行调查，总结相关经验，这属于抽样调查</w:t>
      </w:r>
    </w:p>
    <w:p>
      <w:pPr>
        <w:rPr>
          <w:rFonts w:hint="default"/>
        </w:rPr>
      </w:pPr>
      <w:r>
        <w:rPr>
          <w:rFonts w:hint="default"/>
          <w:lang w:val="en-US" w:eastAsia="zh-CN"/>
        </w:rPr>
        <w:t>88</w:t>
      </w:r>
    </w:p>
    <w:p>
      <w:r>
        <w:rPr>
          <w:rFonts w:hint="default"/>
        </w:rPr>
        <w:t>对于特定论域中的任意两个对象a、b而言，当对象a与对象b之间具有关系R时，对象b与对象a之间是否也具有关系R？基于此，对称性关系命题可分为正对称关系、反对称关系和半对称关系。（1）正对称关系：若对象a与b之间具有关系R，则对象b与a之间也具有关系R；（2）反对称关系：若对象a与b之间具有关系R，则对象b与a之间一定不具有关系R；（3）半对称关系：若对象a与b之间具有关系R，则对象b与a之间不一定具有关系R。</w:t>
      </w:r>
    </w:p>
    <w:p>
      <w:r>
        <w:rPr>
          <w:rFonts w:hint="default"/>
        </w:rPr>
        <w:t>根据上述定义，下列关系属于半对称关系的是：</w:t>
      </w:r>
    </w:p>
    <w:p>
      <w:pPr>
        <w:rPr>
          <w:rFonts w:hint="default"/>
        </w:rPr>
      </w:pPr>
      <w:r>
        <w:rPr>
          <w:rFonts w:hint="default"/>
          <w:lang w:val="en-US" w:eastAsia="zh-CN"/>
        </w:rPr>
        <w:t>A、学生之间的同学关系</w:t>
      </w:r>
    </w:p>
    <w:p>
      <w:pPr>
        <w:rPr>
          <w:rFonts w:hint="default"/>
        </w:rPr>
      </w:pPr>
      <w:r>
        <w:rPr>
          <w:rFonts w:hint="default"/>
          <w:lang w:val="en-US" w:eastAsia="zh-CN"/>
        </w:rPr>
        <w:t>B、两个分数之间的小于关系</w:t>
      </w:r>
    </w:p>
    <w:p>
      <w:pPr>
        <w:rPr>
          <w:rFonts w:hint="default"/>
        </w:rPr>
      </w:pPr>
      <w:r>
        <w:rPr>
          <w:rFonts w:hint="default"/>
          <w:lang w:val="en-US" w:eastAsia="zh-CN"/>
        </w:rPr>
        <w:t>C、人与人之间的帮助关系</w:t>
      </w:r>
    </w:p>
    <w:p>
      <w:pPr>
        <w:rPr>
          <w:rFonts w:hint="default"/>
        </w:rPr>
      </w:pPr>
      <w:r>
        <w:rPr>
          <w:rFonts w:hint="default"/>
          <w:lang w:val="en-US" w:eastAsia="zh-CN"/>
        </w:rPr>
        <w:t>D、城市与城市之间的相邻关系</w:t>
      </w:r>
    </w:p>
    <w:p>
      <w:pPr>
        <w:rPr>
          <w:rFonts w:hint="default"/>
        </w:rPr>
      </w:pPr>
      <w:r>
        <w:rPr>
          <w:rFonts w:hint="default"/>
          <w:lang w:val="en-US" w:eastAsia="zh-CN"/>
        </w:rPr>
        <w:t>89</w:t>
      </w:r>
    </w:p>
    <w:p>
      <w:r>
        <w:rPr>
          <w:rFonts w:hint="default"/>
        </w:rPr>
        <w:t>司法物理鉴定是运用物理学原理和方法，即通过检验确定物质的颜色、硬度、结构、比重、熔点、沸点、浓度、导电导热系数等物理属性，或显现肉眼看不见的痕迹特征，对与案件有关的痕迹、物品进行鉴认、识别的一种技术手段。</w:t>
      </w:r>
    </w:p>
    <w:p>
      <w:r>
        <w:rPr>
          <w:rFonts w:hint="default"/>
        </w:rPr>
        <w:t>根据上述定义，下列仅使用了司法物理鉴定手段的是：</w:t>
      </w:r>
    </w:p>
    <w:p>
      <w:pPr>
        <w:rPr>
          <w:rFonts w:hint="default"/>
        </w:rPr>
      </w:pPr>
      <w:r>
        <w:rPr>
          <w:rFonts w:hint="default"/>
          <w:lang w:val="en-US" w:eastAsia="zh-CN"/>
        </w:rPr>
        <w:t>A、选用试剂对被害人胃内容物进行分离、提纯，明确其中毒类型</w:t>
      </w:r>
    </w:p>
    <w:p>
      <w:pPr>
        <w:rPr>
          <w:rFonts w:hint="default"/>
        </w:rPr>
      </w:pPr>
      <w:r>
        <w:rPr>
          <w:rFonts w:hint="default"/>
          <w:lang w:val="en-US" w:eastAsia="zh-CN"/>
        </w:rPr>
        <w:t>B、通过技术手段复原受害人被删除的手机信息，排查案件嫌疑人</w:t>
      </w:r>
    </w:p>
    <w:p>
      <w:pPr>
        <w:rPr>
          <w:rFonts w:hint="default"/>
        </w:rPr>
      </w:pPr>
      <w:r>
        <w:rPr>
          <w:rFonts w:hint="default"/>
          <w:lang w:val="en-US" w:eastAsia="zh-CN"/>
        </w:rPr>
        <w:t>C、使用天平称量案件中伪造文件的重量，并采用试剂染色法检验纸浆的种类</w:t>
      </w:r>
    </w:p>
    <w:p>
      <w:pPr>
        <w:rPr>
          <w:rFonts w:hint="default"/>
        </w:rPr>
      </w:pPr>
      <w:r>
        <w:rPr>
          <w:rFonts w:hint="default"/>
          <w:lang w:val="en-US" w:eastAsia="zh-CN"/>
        </w:rPr>
        <w:t>D、利用不同波长光对受害者衣物进行照射，通过观察颜色、透射率来辨别色料种类</w:t>
      </w:r>
    </w:p>
    <w:p>
      <w:pPr>
        <w:rPr>
          <w:rFonts w:hint="default"/>
        </w:rPr>
      </w:pPr>
      <w:r>
        <w:rPr>
          <w:rFonts w:hint="default"/>
          <w:lang w:val="en-US" w:eastAsia="zh-CN"/>
        </w:rPr>
        <w:t>90</w:t>
      </w:r>
    </w:p>
    <w:p>
      <w:r>
        <w:rPr>
          <w:rFonts w:hint="default"/>
        </w:rPr>
        <w:t>由于人类建设活动的破坏和干扰，生物群体原来连续成片的生活环境被割裂，形成分散的岛状甚至碎片状的生境，生境廊道是指连接破碎化生境并适宜生物生活、移动或扩散的通道，便于实现物种基因、能量、物质的流动。</w:t>
      </w:r>
    </w:p>
    <w:p>
      <w:r>
        <w:rPr>
          <w:rFonts w:hint="default"/>
        </w:rPr>
        <w:t>根据上述定义，下列不属于生境廊道的是：</w:t>
      </w:r>
    </w:p>
    <w:p>
      <w:pPr>
        <w:rPr>
          <w:rFonts w:hint="default"/>
        </w:rPr>
      </w:pPr>
      <w:r>
        <w:rPr>
          <w:rFonts w:hint="default"/>
          <w:lang w:val="en-US" w:eastAsia="zh-CN"/>
        </w:rPr>
        <w:t>A、国家公园内，两棵参天古树跨过公路上方枝叶相连，金丝猴借助古树跨越公路。不同区域的金丝猴群可以保持接触</w:t>
      </w:r>
    </w:p>
    <w:p>
      <w:pPr>
        <w:rPr>
          <w:rFonts w:hint="default"/>
        </w:rPr>
      </w:pPr>
      <w:r>
        <w:rPr>
          <w:rFonts w:hint="default"/>
          <w:lang w:val="en-US" w:eastAsia="zh-CN"/>
        </w:rPr>
        <w:t>B、为了让野生象群在两个自然保护区之间迁移，管理者设计建成了迁移通道，避开村寨，并保证该区域范围内有丰富的水和食物资源</w:t>
      </w:r>
    </w:p>
    <w:p>
      <w:pPr>
        <w:rPr>
          <w:rFonts w:hint="default"/>
        </w:rPr>
      </w:pPr>
      <w:r>
        <w:rPr>
          <w:rFonts w:hint="default"/>
          <w:lang w:val="en-US" w:eastAsia="zh-CN"/>
        </w:rPr>
        <w:t>C、某地将过去严重污染的河道改造为河滨公园，架设了多座拱桥，美化了环境，方便了交通，还吸引了大量鸟类来此栖息</w:t>
      </w:r>
    </w:p>
    <w:p>
      <w:pPr>
        <w:rPr>
          <w:rFonts w:hint="default"/>
        </w:rPr>
      </w:pPr>
      <w:r>
        <w:rPr>
          <w:rFonts w:hint="default"/>
          <w:lang w:val="en-US" w:eastAsia="zh-CN"/>
        </w:rPr>
        <w:t>D、为避免青藏铁路隔断藏羚羊迁徙路线，动物学家设计了桥梁下方、隧道上方及路基缓坡3种形式的野生动物通路</w:t>
      </w:r>
    </w:p>
    <w:p>
      <w:pPr>
        <w:rPr>
          <w:rFonts w:hint="default"/>
        </w:rPr>
      </w:pPr>
      <w:r>
        <w:rPr>
          <w:rFonts w:hint="default"/>
          <w:lang w:val="en-US" w:eastAsia="zh-CN"/>
        </w:rPr>
        <w:t>91</w:t>
      </w:r>
    </w:p>
    <w:p>
      <w:r>
        <w:rPr>
          <w:rFonts w:hint="default"/>
        </w:rPr>
        <w:t>领主属宾句是汉语中的一种句式，句子主干由主语、动词和宾语三个部分组成。这种句子的主语和宾语之间具有比较稳定的“领有——隶属”关系：主语是“领有”的一方，宾语是“隶属”的一方；句子的动词和主语没有直接的语义关系。</w:t>
      </w:r>
    </w:p>
    <w:p>
      <w:r>
        <w:rPr>
          <w:rFonts w:hint="default"/>
        </w:rPr>
        <w:t>根据上述定义，下列属于领主属宾句的是：</w:t>
      </w:r>
    </w:p>
    <w:p>
      <w:pPr>
        <w:rPr>
          <w:rFonts w:hint="default"/>
        </w:rPr>
      </w:pPr>
      <w:r>
        <w:rPr>
          <w:rFonts w:hint="default"/>
          <w:lang w:val="en-US" w:eastAsia="zh-CN"/>
        </w:rPr>
        <w:t>A、他的脸上长了一点肉</w:t>
      </w:r>
    </w:p>
    <w:p>
      <w:pPr>
        <w:rPr>
          <w:rFonts w:hint="default"/>
        </w:rPr>
      </w:pPr>
      <w:r>
        <w:rPr>
          <w:rFonts w:hint="default"/>
          <w:lang w:val="en-US" w:eastAsia="zh-CN"/>
        </w:rPr>
        <w:t>B、从远处走来一个挑夫</w:t>
      </w:r>
    </w:p>
    <w:p>
      <w:pPr>
        <w:rPr>
          <w:rFonts w:hint="default"/>
        </w:rPr>
      </w:pPr>
      <w:r>
        <w:rPr>
          <w:rFonts w:hint="default"/>
          <w:lang w:val="en-US" w:eastAsia="zh-CN"/>
        </w:rPr>
        <w:t>C、去年他烂了一车苹果</w:t>
      </w:r>
    </w:p>
    <w:p>
      <w:pPr>
        <w:rPr>
          <w:rFonts w:hint="default"/>
        </w:rPr>
      </w:pPr>
      <w:r>
        <w:rPr>
          <w:rFonts w:hint="default"/>
          <w:lang w:val="en-US" w:eastAsia="zh-CN"/>
        </w:rPr>
        <w:t>D、他头顶上飞过一只鸟</w:t>
      </w:r>
    </w:p>
    <w:p>
      <w:pPr>
        <w:rPr>
          <w:rFonts w:hint="default"/>
        </w:rPr>
      </w:pPr>
      <w:r>
        <w:rPr>
          <w:rFonts w:hint="default"/>
          <w:lang w:val="en-US" w:eastAsia="zh-CN"/>
        </w:rPr>
        <w:t>92</w:t>
      </w:r>
    </w:p>
    <w:p>
      <w:r>
        <w:rPr>
          <w:rFonts w:hint="default"/>
        </w:rPr>
        <w:t>基因污染指原生物种基因库非预期或不受控制的基因流动，即外源基因通过转基因作物、外来入侵物种、家养动物等扩散到其他栽培作物或自然野生物种并成为后者基因的一部分。</w:t>
      </w:r>
    </w:p>
    <w:p>
      <w:r>
        <w:rPr>
          <w:rFonts w:hint="default"/>
        </w:rPr>
        <w:t>根据上述定义，下列没有体现出基因污染的是：</w:t>
      </w:r>
    </w:p>
    <w:p>
      <w:pPr>
        <w:rPr>
          <w:rFonts w:hint="default"/>
        </w:rPr>
      </w:pPr>
      <w:r>
        <w:rPr>
          <w:rFonts w:hint="default"/>
          <w:lang w:val="en-US" w:eastAsia="zh-CN"/>
        </w:rPr>
        <w:t>A、某农场生产的大豆发现了转基因成分Bt基因，这些成分是附近地区种植的基因工程Bt大豆通过交叉授粉传播过来的</w:t>
      </w:r>
    </w:p>
    <w:p>
      <w:pPr>
        <w:rPr>
          <w:rFonts w:hint="default"/>
        </w:rPr>
      </w:pPr>
      <w:r>
        <w:rPr>
          <w:rFonts w:hint="default"/>
          <w:lang w:val="en-US" w:eastAsia="zh-CN"/>
        </w:rPr>
        <w:t>B、黑足猫是一种体型娇小但捕猎能力超强的野生猫，跑到野外的家猫和黑足猫交配后，生出血统不纯正的黑足猫，真正的黑足猫几近灭绝</w:t>
      </w:r>
    </w:p>
    <w:p>
      <w:pPr>
        <w:rPr>
          <w:rFonts w:hint="default"/>
        </w:rPr>
      </w:pPr>
      <w:r>
        <w:rPr>
          <w:rFonts w:hint="default"/>
          <w:lang w:val="en-US" w:eastAsia="zh-CN"/>
        </w:rPr>
        <w:t>C、转基因SL玉米获批做动物饲料，SL玉米只占某国玉米总产量的1%，但一年后该国22%的玉米样本被认定含有SL玉米基因</w:t>
      </w:r>
    </w:p>
    <w:p>
      <w:pPr>
        <w:rPr>
          <w:rFonts w:hint="default"/>
        </w:rPr>
      </w:pPr>
      <w:r>
        <w:rPr>
          <w:rFonts w:hint="default"/>
          <w:lang w:val="en-US" w:eastAsia="zh-CN"/>
        </w:rPr>
        <w:t>D、某国开发出耐除草剂的转基因油菜，油菜出油率提高，但这种油菜种子能在土壤中休眠数年，因此成为其他作物中的“杂草”</w:t>
      </w:r>
    </w:p>
    <w:p>
      <w:pPr>
        <w:rPr>
          <w:rFonts w:hint="default"/>
        </w:rPr>
      </w:pPr>
      <w:r>
        <w:rPr>
          <w:rFonts w:hint="default"/>
          <w:lang w:val="en-US" w:eastAsia="zh-CN"/>
        </w:rPr>
        <w:t>93</w:t>
      </w:r>
    </w:p>
    <w:p>
      <w:r>
        <w:rPr>
          <w:rFonts w:hint="default"/>
        </w:rPr>
        <w:t>总量指标动态数列是将反映某种社会经济现象的一系列总量指标按时间先后顺序排列形成的数列，可分为两类：（1）时期数列：每个指标都表示社会经济现象在一定时期内发展过程的总量，各指标值可以相加，指标数值的大小与时期长短有直接关系；（2）时点数列：每个指标都表示社会经济现象在某一时点（时刻）上的数量，各指标值不能相加，指标数值大小和“时点间隔”长短没有直接关系，每个指标通常都是定期（间断）登记取得的。</w:t>
      </w:r>
    </w:p>
    <w:p>
      <w:r>
        <w:rPr>
          <w:rFonts w:hint="default"/>
        </w:rPr>
        <w:t>根据上述定义，下列属于时点数列的是：</w:t>
      </w:r>
    </w:p>
    <w:p>
      <w:pPr>
        <w:rPr>
          <w:rFonts w:hint="default"/>
        </w:rPr>
      </w:pPr>
      <w:r>
        <w:rPr>
          <w:rFonts w:hint="default"/>
          <w:lang w:val="en-US" w:eastAsia="zh-CN"/>
        </w:rPr>
        <w:t>A、2016~2020年某市税收情况</w:t>
      </w:r>
      <w:r>
        <w:rPr>
          <w:rFonts w:hint="default"/>
          <w:lang w:val="en-US" w:eastAsia="zh-CN"/>
        </w:rPr>
        <w:drawing>
          <wp:inline distT="0" distB="0" distL="114300" distR="114300">
            <wp:extent cx="4762500" cy="438150"/>
            <wp:effectExtent l="0" t="0" r="0" b="0"/>
            <wp:docPr id="17"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1" descr="IMG_276"/>
                    <pic:cNvPicPr>
                      <a:picLocks noChangeAspect="1"/>
                    </pic:cNvPicPr>
                  </pic:nvPicPr>
                  <pic:blipFill>
                    <a:blip r:embed="rId22"/>
                    <a:stretch>
                      <a:fillRect/>
                    </a:stretch>
                  </pic:blipFill>
                  <pic:spPr>
                    <a:xfrm>
                      <a:off x="0" y="0"/>
                      <a:ext cx="4762500" cy="438150"/>
                    </a:xfrm>
                    <a:prstGeom prst="rect">
                      <a:avLst/>
                    </a:prstGeom>
                    <a:noFill/>
                    <a:ln w="9525">
                      <a:noFill/>
                    </a:ln>
                  </pic:spPr>
                </pic:pic>
              </a:graphicData>
            </a:graphic>
          </wp:inline>
        </w:drawing>
      </w:r>
    </w:p>
    <w:p>
      <w:pPr>
        <w:rPr>
          <w:rFonts w:hint="default"/>
        </w:rPr>
      </w:pPr>
      <w:r>
        <w:rPr>
          <w:rFonts w:hint="default"/>
          <w:lang w:val="en-US" w:eastAsia="zh-CN"/>
        </w:rPr>
        <w:t>B、2017~2020年某公司员工人数情况</w:t>
      </w:r>
      <w:r>
        <w:rPr>
          <w:rFonts w:hint="default"/>
          <w:lang w:val="en-US" w:eastAsia="zh-CN"/>
        </w:rPr>
        <w:drawing>
          <wp:inline distT="0" distB="0" distL="114300" distR="114300">
            <wp:extent cx="4762500" cy="504825"/>
            <wp:effectExtent l="0" t="0" r="0" b="9525"/>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embed="rId23"/>
                    <a:stretch>
                      <a:fillRect/>
                    </a:stretch>
                  </pic:blipFill>
                  <pic:spPr>
                    <a:xfrm>
                      <a:off x="0" y="0"/>
                      <a:ext cx="4762500" cy="504825"/>
                    </a:xfrm>
                    <a:prstGeom prst="rect">
                      <a:avLst/>
                    </a:prstGeom>
                    <a:noFill/>
                    <a:ln w="9525">
                      <a:noFill/>
                    </a:ln>
                  </pic:spPr>
                </pic:pic>
              </a:graphicData>
            </a:graphic>
          </wp:inline>
        </w:drawing>
      </w:r>
    </w:p>
    <w:p>
      <w:pPr>
        <w:rPr>
          <w:rFonts w:hint="default"/>
        </w:rPr>
      </w:pPr>
      <w:r>
        <w:rPr>
          <w:rFonts w:hint="default"/>
          <w:lang w:val="en-US" w:eastAsia="zh-CN"/>
        </w:rPr>
        <w:t>C、2021年1~5月某地区城镇私营单位就业人员月均工资</w:t>
      </w:r>
      <w:r>
        <w:rPr>
          <w:rFonts w:hint="default"/>
          <w:lang w:val="en-US" w:eastAsia="zh-CN"/>
        </w:rPr>
        <w:drawing>
          <wp:inline distT="0" distB="0" distL="114300" distR="114300">
            <wp:extent cx="4762500" cy="438150"/>
            <wp:effectExtent l="0" t="0" r="0" b="0"/>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embed="rId24"/>
                    <a:stretch>
                      <a:fillRect/>
                    </a:stretch>
                  </pic:blipFill>
                  <pic:spPr>
                    <a:xfrm>
                      <a:off x="0" y="0"/>
                      <a:ext cx="4762500" cy="438150"/>
                    </a:xfrm>
                    <a:prstGeom prst="rect">
                      <a:avLst/>
                    </a:prstGeom>
                    <a:noFill/>
                    <a:ln w="9525">
                      <a:noFill/>
                    </a:ln>
                  </pic:spPr>
                </pic:pic>
              </a:graphicData>
            </a:graphic>
          </wp:inline>
        </w:drawing>
      </w:r>
    </w:p>
    <w:p>
      <w:pPr>
        <w:rPr>
          <w:rFonts w:hint="default"/>
        </w:rPr>
      </w:pPr>
      <w:r>
        <w:rPr>
          <w:rFonts w:hint="default"/>
          <w:lang w:val="en-US" w:eastAsia="zh-CN"/>
        </w:rPr>
        <w:t>D、2020年某地区各季度电动汽车生产产量</w:t>
      </w:r>
      <w:r>
        <w:rPr>
          <w:rFonts w:hint="default"/>
          <w:lang w:val="en-US" w:eastAsia="zh-CN"/>
        </w:rPr>
        <w:drawing>
          <wp:inline distT="0" distB="0" distL="114300" distR="114300">
            <wp:extent cx="4762500" cy="504825"/>
            <wp:effectExtent l="0" t="0" r="0" b="9525"/>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embed="rId25"/>
                    <a:stretch>
                      <a:fillRect/>
                    </a:stretch>
                  </pic:blipFill>
                  <pic:spPr>
                    <a:xfrm>
                      <a:off x="0" y="0"/>
                      <a:ext cx="4762500" cy="504825"/>
                    </a:xfrm>
                    <a:prstGeom prst="rect">
                      <a:avLst/>
                    </a:prstGeom>
                    <a:noFill/>
                    <a:ln w="9525">
                      <a:noFill/>
                    </a:ln>
                  </pic:spPr>
                </pic:pic>
              </a:graphicData>
            </a:graphic>
          </wp:inline>
        </w:drawing>
      </w:r>
    </w:p>
    <w:p>
      <w:pPr>
        <w:rPr>
          <w:rFonts w:hint="default"/>
        </w:rPr>
      </w:pPr>
      <w:r>
        <w:rPr>
          <w:rFonts w:hint="default"/>
          <w:lang w:val="en-US" w:eastAsia="zh-CN"/>
        </w:rPr>
        <w:t>94</w:t>
      </w:r>
    </w:p>
    <w:p>
      <w:r>
        <w:rPr>
          <w:rFonts w:hint="default"/>
        </w:rPr>
        <w:t>在卫生经济学评价中，直接成本是指与疾病有关的预防、诊断、治疗和康复等所支出的费用，包括直接医疗成本和直接非医疗成本。直接医疗成本是指与医疗服务的提供直接相关的医疗成本，包括一切必要的医学检验和检查的成本，以及卫生服务管理成本和所有后续治疗成本。直接非医疗成本是指与医疗服务的提供直接相关的非医疗成本。</w:t>
      </w:r>
    </w:p>
    <w:p>
      <w:r>
        <w:rPr>
          <w:rFonts w:hint="default"/>
        </w:rPr>
        <w:t>根据上述定义，下列没有体现上述成本的是：</w:t>
      </w:r>
    </w:p>
    <w:p>
      <w:pPr>
        <w:rPr>
          <w:rFonts w:hint="default"/>
        </w:rPr>
      </w:pPr>
      <w:r>
        <w:rPr>
          <w:rFonts w:hint="default"/>
          <w:lang w:val="en-US" w:eastAsia="zh-CN"/>
        </w:rPr>
        <w:t>A、患者李某前往医院看夜间急诊的出租车费</w:t>
      </w:r>
    </w:p>
    <w:p>
      <w:pPr>
        <w:rPr>
          <w:rFonts w:hint="default"/>
        </w:rPr>
      </w:pPr>
      <w:r>
        <w:rPr>
          <w:rFonts w:hint="default"/>
          <w:lang w:val="en-US" w:eastAsia="zh-CN"/>
        </w:rPr>
        <w:t>B、患者赵某因右臂受伤停工造成的工资损失</w:t>
      </w:r>
    </w:p>
    <w:p>
      <w:pPr>
        <w:rPr>
          <w:rFonts w:hint="default"/>
        </w:rPr>
      </w:pPr>
      <w:r>
        <w:rPr>
          <w:rFonts w:hint="default"/>
          <w:lang w:val="en-US" w:eastAsia="zh-CN"/>
        </w:rPr>
        <w:t>C、在口腔科拔取智齿前，患者于某支付的血常规化验费</w:t>
      </w:r>
    </w:p>
    <w:p>
      <w:pPr>
        <w:rPr>
          <w:rFonts w:hint="default"/>
        </w:rPr>
      </w:pPr>
      <w:r>
        <w:rPr>
          <w:rFonts w:hint="default"/>
          <w:lang w:val="en-US" w:eastAsia="zh-CN"/>
        </w:rPr>
        <w:t>D、在陪同女儿去外地做手术期间，何某住宾馆支付的住宿费</w:t>
      </w:r>
    </w:p>
    <w:p>
      <w:pPr>
        <w:rPr>
          <w:rFonts w:hint="default"/>
        </w:rPr>
      </w:pPr>
      <w:r>
        <w:rPr>
          <w:rFonts w:hint="default"/>
          <w:lang w:val="en-US" w:eastAsia="zh-CN"/>
        </w:rPr>
        <w:t>95</w:t>
      </w:r>
    </w:p>
    <w:p>
      <w:r>
        <w:rPr>
          <w:rFonts w:hint="default"/>
        </w:rPr>
        <w:t>地球物理勘探是通过研究和观测各种地球物理场的变化来探测地层岩性、地质构造等地质条件的过程。由于组成地壳的不同岩层介质往往在密度、弹性、导电性等方面存在差异，这些差异将引起相应的地球物理场的局部变化，通过测量这些物理场的分布和变化特征，结合已知地质资料进行分析研究，就可以达到推断地质性状的目的。</w:t>
      </w:r>
    </w:p>
    <w:p>
      <w:r>
        <w:rPr>
          <w:rFonts w:hint="default"/>
        </w:rPr>
        <w:t>根据上述定义，下列不属于地球物理勘探的是：</w:t>
      </w:r>
    </w:p>
    <w:p>
      <w:pPr>
        <w:rPr>
          <w:rFonts w:hint="default"/>
        </w:rPr>
      </w:pPr>
      <w:r>
        <w:rPr>
          <w:rFonts w:hint="default"/>
          <w:lang w:val="en-US" w:eastAsia="zh-CN"/>
        </w:rPr>
        <w:t>A、根据岩石和矿石导电性、电磁感应特性等来记录地层界面的深度和形态</w:t>
      </w:r>
    </w:p>
    <w:p>
      <w:pPr>
        <w:rPr>
          <w:rFonts w:hint="default"/>
        </w:rPr>
      </w:pPr>
      <w:r>
        <w:rPr>
          <w:rFonts w:hint="default"/>
          <w:lang w:val="en-US" w:eastAsia="zh-CN"/>
        </w:rPr>
        <w:t>B、利用人工激发的地震波在弹性不同地层内的传播规律，了解水文地质的分布情况</w:t>
      </w:r>
    </w:p>
    <w:p>
      <w:pPr>
        <w:rPr>
          <w:rFonts w:hint="default"/>
        </w:rPr>
      </w:pPr>
      <w:r>
        <w:rPr>
          <w:rFonts w:hint="default"/>
          <w:lang w:val="en-US" w:eastAsia="zh-CN"/>
        </w:rPr>
        <w:t>C、采集岩石样品，分析岩石内的微量元素，通过发现与矿化有关的原生异常来寻找矿床</w:t>
      </w:r>
    </w:p>
    <w:p>
      <w:pPr>
        <w:rPr>
          <w:rFonts w:hint="default"/>
        </w:rPr>
      </w:pPr>
      <w:r>
        <w:rPr>
          <w:rFonts w:hint="default"/>
          <w:lang w:val="en-US" w:eastAsia="zh-CN"/>
        </w:rPr>
        <w:t>D、通过观测不同岩石引起的重力差异，判断地下地层的岩性及状态，确定沉积盆地范围</w:t>
      </w:r>
    </w:p>
    <w:p>
      <w:pPr>
        <w:rPr>
          <w:rFonts w:hint="default"/>
        </w:rPr>
      </w:pPr>
      <w:r>
        <w:rPr>
          <w:rFonts w:hint="default"/>
          <w:lang w:val="en-US" w:eastAsia="zh-CN"/>
        </w:rPr>
        <w:t>96</w:t>
      </w:r>
    </w:p>
    <w:p>
      <w:r>
        <w:rPr>
          <w:rFonts w:hint="default"/>
        </w:rPr>
        <w:t>珍珠：珍珠婚</w:t>
      </w:r>
    </w:p>
    <w:p>
      <w:pPr>
        <w:rPr>
          <w:rFonts w:hint="default"/>
        </w:rPr>
      </w:pPr>
      <w:r>
        <w:rPr>
          <w:rFonts w:hint="default"/>
          <w:lang w:val="en-US" w:eastAsia="zh-CN"/>
        </w:rPr>
        <w:t>A、蘑菇：蘑菇云</w:t>
      </w:r>
    </w:p>
    <w:p>
      <w:pPr>
        <w:rPr>
          <w:rFonts w:hint="default"/>
        </w:rPr>
      </w:pPr>
      <w:r>
        <w:rPr>
          <w:rFonts w:hint="default"/>
          <w:lang w:val="en-US" w:eastAsia="zh-CN"/>
        </w:rPr>
        <w:t>B、母亲：母亲河</w:t>
      </w:r>
    </w:p>
    <w:p>
      <w:pPr>
        <w:rPr>
          <w:rFonts w:hint="default"/>
        </w:rPr>
      </w:pPr>
      <w:r>
        <w:rPr>
          <w:rFonts w:hint="default"/>
          <w:lang w:val="en-US" w:eastAsia="zh-CN"/>
        </w:rPr>
        <w:t>C、面包：面包树</w:t>
      </w:r>
    </w:p>
    <w:p>
      <w:pPr>
        <w:rPr>
          <w:rFonts w:hint="default"/>
        </w:rPr>
      </w:pPr>
      <w:r>
        <w:rPr>
          <w:rFonts w:hint="default"/>
          <w:lang w:val="en-US" w:eastAsia="zh-CN"/>
        </w:rPr>
        <w:t>D、槐花：槐花蜜</w:t>
      </w:r>
    </w:p>
    <w:p>
      <w:pPr>
        <w:rPr>
          <w:rFonts w:hint="default"/>
        </w:rPr>
      </w:pPr>
      <w:r>
        <w:rPr>
          <w:rFonts w:hint="default"/>
          <w:lang w:val="en-US" w:eastAsia="zh-CN"/>
        </w:rPr>
        <w:t>97</w:t>
      </w:r>
    </w:p>
    <w:p>
      <w:r>
        <w:rPr>
          <w:rFonts w:hint="default"/>
        </w:rPr>
        <w:t>呼吸系统：生殖系统</w:t>
      </w:r>
    </w:p>
    <w:p>
      <w:pPr>
        <w:rPr>
          <w:rFonts w:hint="default"/>
        </w:rPr>
      </w:pPr>
      <w:r>
        <w:rPr>
          <w:rFonts w:hint="default"/>
          <w:lang w:val="en-US" w:eastAsia="zh-CN"/>
        </w:rPr>
        <w:t>A、生产计划：年度计划</w:t>
      </w:r>
    </w:p>
    <w:p>
      <w:pPr>
        <w:rPr>
          <w:rFonts w:hint="default"/>
        </w:rPr>
      </w:pPr>
      <w:r>
        <w:rPr>
          <w:rFonts w:hint="default"/>
          <w:lang w:val="en-US" w:eastAsia="zh-CN"/>
        </w:rPr>
        <w:t>B、观赏花卉：药用花卉</w:t>
      </w:r>
    </w:p>
    <w:p>
      <w:pPr>
        <w:rPr>
          <w:rFonts w:hint="default"/>
        </w:rPr>
      </w:pPr>
      <w:r>
        <w:rPr>
          <w:rFonts w:hint="default"/>
          <w:lang w:val="en-US" w:eastAsia="zh-CN"/>
        </w:rPr>
        <w:t>C、水面舰艇：巡洋舰艇</w:t>
      </w:r>
    </w:p>
    <w:p>
      <w:pPr>
        <w:rPr>
          <w:rFonts w:hint="default"/>
        </w:rPr>
      </w:pPr>
      <w:r>
        <w:rPr>
          <w:rFonts w:hint="default"/>
          <w:lang w:val="en-US" w:eastAsia="zh-CN"/>
        </w:rPr>
        <w:t>D、简牍公文：纸质公文</w:t>
      </w:r>
    </w:p>
    <w:p>
      <w:pPr>
        <w:rPr>
          <w:rFonts w:hint="default"/>
        </w:rPr>
      </w:pPr>
      <w:r>
        <w:rPr>
          <w:rFonts w:hint="default"/>
          <w:lang w:val="en-US" w:eastAsia="zh-CN"/>
        </w:rPr>
        <w:t>98</w:t>
      </w:r>
    </w:p>
    <w:p>
      <w:r>
        <w:rPr>
          <w:rFonts w:hint="default"/>
        </w:rPr>
        <w:t>载歌：载舞</w:t>
      </w:r>
    </w:p>
    <w:p>
      <w:pPr>
        <w:rPr>
          <w:rFonts w:hint="default"/>
        </w:rPr>
      </w:pPr>
      <w:r>
        <w:rPr>
          <w:rFonts w:hint="default"/>
          <w:lang w:val="en-US" w:eastAsia="zh-CN"/>
        </w:rPr>
        <w:t>A、人云：亦云</w:t>
      </w:r>
    </w:p>
    <w:p>
      <w:pPr>
        <w:rPr>
          <w:rFonts w:hint="default"/>
        </w:rPr>
      </w:pPr>
      <w:r>
        <w:rPr>
          <w:rFonts w:hint="default"/>
          <w:lang w:val="en-US" w:eastAsia="zh-CN"/>
        </w:rPr>
        <w:t>B、且战：且退</w:t>
      </w:r>
    </w:p>
    <w:p>
      <w:pPr>
        <w:rPr>
          <w:rFonts w:hint="default"/>
        </w:rPr>
      </w:pPr>
      <w:r>
        <w:rPr>
          <w:rFonts w:hint="default"/>
          <w:lang w:val="en-US" w:eastAsia="zh-CN"/>
        </w:rPr>
        <w:t>C、自作：自受</w:t>
      </w:r>
    </w:p>
    <w:p>
      <w:pPr>
        <w:rPr>
          <w:rFonts w:hint="default"/>
        </w:rPr>
      </w:pPr>
      <w:r>
        <w:rPr>
          <w:rFonts w:hint="default"/>
          <w:lang w:val="en-US" w:eastAsia="zh-CN"/>
        </w:rPr>
        <w:t>D、全心：全意</w:t>
      </w:r>
    </w:p>
    <w:p>
      <w:pPr>
        <w:rPr>
          <w:rFonts w:hint="default"/>
        </w:rPr>
      </w:pPr>
      <w:r>
        <w:rPr>
          <w:rFonts w:hint="default"/>
          <w:lang w:val="en-US" w:eastAsia="zh-CN"/>
        </w:rPr>
        <w:t>99</w:t>
      </w:r>
    </w:p>
    <w:p>
      <w:r>
        <w:rPr>
          <w:rFonts w:hint="default"/>
        </w:rPr>
        <w:t>边防检查：走私</w:t>
      </w:r>
    </w:p>
    <w:p>
      <w:pPr>
        <w:rPr>
          <w:rFonts w:hint="default"/>
        </w:rPr>
      </w:pPr>
      <w:r>
        <w:rPr>
          <w:rFonts w:hint="default"/>
          <w:lang w:val="en-US" w:eastAsia="zh-CN"/>
        </w:rPr>
        <w:t>A、科普宣传：迷信</w:t>
      </w:r>
    </w:p>
    <w:p>
      <w:pPr>
        <w:rPr>
          <w:rFonts w:hint="default"/>
        </w:rPr>
      </w:pPr>
      <w:r>
        <w:rPr>
          <w:rFonts w:hint="default"/>
          <w:lang w:val="en-US" w:eastAsia="zh-CN"/>
        </w:rPr>
        <w:t>B、农药喷洒：除害</w:t>
      </w:r>
    </w:p>
    <w:p>
      <w:pPr>
        <w:rPr>
          <w:rFonts w:hint="default"/>
        </w:rPr>
      </w:pPr>
      <w:r>
        <w:rPr>
          <w:rFonts w:hint="default"/>
          <w:lang w:val="en-US" w:eastAsia="zh-CN"/>
        </w:rPr>
        <w:t>C、个税申报：偷税</w:t>
      </w:r>
    </w:p>
    <w:p>
      <w:pPr>
        <w:rPr>
          <w:rFonts w:hint="default"/>
        </w:rPr>
      </w:pPr>
      <w:r>
        <w:rPr>
          <w:rFonts w:hint="default"/>
          <w:lang w:val="en-US" w:eastAsia="zh-CN"/>
        </w:rPr>
        <w:t>D、手术治疗：患病</w:t>
      </w:r>
    </w:p>
    <w:p>
      <w:pPr>
        <w:rPr>
          <w:rFonts w:hint="default"/>
        </w:rPr>
      </w:pPr>
      <w:r>
        <w:rPr>
          <w:rFonts w:hint="default"/>
          <w:lang w:val="en-US" w:eastAsia="zh-CN"/>
        </w:rPr>
        <w:t>100</w:t>
      </w:r>
    </w:p>
    <w:p>
      <w:r>
        <w:rPr>
          <w:rFonts w:hint="default"/>
        </w:rPr>
        <w:t>独幕剧：歌剧：话剧</w:t>
      </w:r>
    </w:p>
    <w:p>
      <w:pPr>
        <w:rPr>
          <w:rFonts w:hint="default"/>
        </w:rPr>
      </w:pPr>
      <w:r>
        <w:rPr>
          <w:rFonts w:hint="default"/>
          <w:lang w:val="en-US" w:eastAsia="zh-CN"/>
        </w:rPr>
        <w:t>A、流行歌曲：通俗歌曲：现代歌曲</w:t>
      </w:r>
    </w:p>
    <w:p>
      <w:pPr>
        <w:rPr>
          <w:rFonts w:hint="default"/>
        </w:rPr>
      </w:pPr>
      <w:r>
        <w:rPr>
          <w:rFonts w:hint="default"/>
          <w:lang w:val="en-US" w:eastAsia="zh-CN"/>
        </w:rPr>
        <w:t>B、自由体操：竞技体操：艺术体操</w:t>
      </w:r>
    </w:p>
    <w:p>
      <w:pPr>
        <w:rPr>
          <w:rFonts w:hint="default"/>
        </w:rPr>
      </w:pPr>
      <w:r>
        <w:rPr>
          <w:rFonts w:hint="default"/>
          <w:lang w:val="en-US" w:eastAsia="zh-CN"/>
        </w:rPr>
        <w:t>C、远程面试：单独面试：小组面试</w:t>
      </w:r>
    </w:p>
    <w:p>
      <w:pPr>
        <w:rPr>
          <w:rFonts w:hint="default"/>
        </w:rPr>
      </w:pPr>
      <w:r>
        <w:rPr>
          <w:rFonts w:hint="default"/>
          <w:lang w:val="en-US" w:eastAsia="zh-CN"/>
        </w:rPr>
        <w:t>D、顺序作业：流水作业：平行作业</w:t>
      </w:r>
    </w:p>
    <w:p>
      <w:pPr>
        <w:rPr>
          <w:rFonts w:hint="default"/>
        </w:rPr>
      </w:pPr>
      <w:r>
        <w:rPr>
          <w:rFonts w:hint="default"/>
          <w:lang w:val="en-US" w:eastAsia="zh-CN"/>
        </w:rPr>
        <w:t>101</w:t>
      </w:r>
    </w:p>
    <w:p>
      <w:r>
        <w:rPr>
          <w:rFonts w:hint="default"/>
        </w:rPr>
        <w:t>剪发：烫发剂：烫发</w:t>
      </w:r>
    </w:p>
    <w:p>
      <w:pPr>
        <w:rPr>
          <w:rFonts w:hint="default"/>
        </w:rPr>
      </w:pPr>
      <w:r>
        <w:rPr>
          <w:rFonts w:hint="default"/>
          <w:lang w:val="en-US" w:eastAsia="zh-CN"/>
        </w:rPr>
        <w:t>A、催熟：防腐剂：防腐</w:t>
      </w:r>
    </w:p>
    <w:p>
      <w:pPr>
        <w:rPr>
          <w:rFonts w:hint="default"/>
        </w:rPr>
      </w:pPr>
      <w:r>
        <w:rPr>
          <w:rFonts w:hint="default"/>
          <w:lang w:val="en-US" w:eastAsia="zh-CN"/>
        </w:rPr>
        <w:t>B、伐树：植树节：植树</w:t>
      </w:r>
    </w:p>
    <w:p>
      <w:pPr>
        <w:rPr>
          <w:rFonts w:hint="default"/>
        </w:rPr>
      </w:pPr>
      <w:r>
        <w:rPr>
          <w:rFonts w:hint="default"/>
          <w:lang w:val="en-US" w:eastAsia="zh-CN"/>
        </w:rPr>
        <w:t>C、风蚀：碳酸钙：溶蚀</w:t>
      </w:r>
    </w:p>
    <w:p>
      <w:pPr>
        <w:rPr>
          <w:rFonts w:hint="default"/>
        </w:rPr>
      </w:pPr>
      <w:r>
        <w:rPr>
          <w:rFonts w:hint="default"/>
          <w:lang w:val="en-US" w:eastAsia="zh-CN"/>
        </w:rPr>
        <w:t>D、镇痛：止痛药：止痛</w:t>
      </w:r>
    </w:p>
    <w:p>
      <w:pPr>
        <w:rPr>
          <w:rFonts w:hint="default"/>
        </w:rPr>
      </w:pPr>
      <w:r>
        <w:rPr>
          <w:rFonts w:hint="default"/>
          <w:lang w:val="en-US" w:eastAsia="zh-CN"/>
        </w:rPr>
        <w:t>102</w:t>
      </w:r>
    </w:p>
    <w:p>
      <w:r>
        <w:rPr>
          <w:rFonts w:hint="default"/>
        </w:rPr>
        <w:t>提起公诉：宣告判决：收押罪犯</w:t>
      </w:r>
    </w:p>
    <w:p>
      <w:pPr>
        <w:rPr>
          <w:rFonts w:hint="default"/>
        </w:rPr>
      </w:pPr>
      <w:r>
        <w:rPr>
          <w:rFonts w:hint="default"/>
          <w:lang w:val="en-US" w:eastAsia="zh-CN"/>
        </w:rPr>
        <w:t>A、撰写教案：课堂教学：解答疑问</w:t>
      </w:r>
    </w:p>
    <w:p>
      <w:pPr>
        <w:rPr>
          <w:rFonts w:hint="default"/>
        </w:rPr>
      </w:pPr>
      <w:r>
        <w:rPr>
          <w:rFonts w:hint="default"/>
          <w:lang w:val="en-US" w:eastAsia="zh-CN"/>
        </w:rPr>
        <w:t>B、手机点餐：外卖送餐：五星好评</w:t>
      </w:r>
    </w:p>
    <w:p>
      <w:pPr>
        <w:rPr>
          <w:rFonts w:hint="default"/>
        </w:rPr>
      </w:pPr>
      <w:r>
        <w:rPr>
          <w:rFonts w:hint="default"/>
          <w:lang w:val="en-US" w:eastAsia="zh-CN"/>
        </w:rPr>
        <w:t>C、违章行驶：交警处罚：行人受伤</w:t>
      </w:r>
    </w:p>
    <w:p>
      <w:pPr>
        <w:rPr>
          <w:rFonts w:hint="default"/>
        </w:rPr>
      </w:pPr>
      <w:r>
        <w:rPr>
          <w:rFonts w:hint="default"/>
          <w:lang w:val="en-US" w:eastAsia="zh-CN"/>
        </w:rPr>
        <w:t>D、方案设计：建筑施工：竣工验收</w:t>
      </w:r>
    </w:p>
    <w:p>
      <w:pPr>
        <w:rPr>
          <w:rFonts w:hint="default"/>
        </w:rPr>
      </w:pPr>
      <w:r>
        <w:rPr>
          <w:rFonts w:hint="default"/>
          <w:lang w:val="en-US" w:eastAsia="zh-CN"/>
        </w:rPr>
        <w:t>103</w:t>
      </w:r>
    </w:p>
    <w:p>
      <w:r>
        <w:rPr>
          <w:rFonts w:hint="default"/>
        </w:rPr>
        <w:t>二线城市：港口城市：商业城市</w:t>
      </w:r>
    </w:p>
    <w:p>
      <w:pPr>
        <w:rPr>
          <w:rFonts w:hint="default"/>
        </w:rPr>
      </w:pPr>
      <w:r>
        <w:rPr>
          <w:rFonts w:hint="default"/>
          <w:lang w:val="en-US" w:eastAsia="zh-CN"/>
        </w:rPr>
        <w:t>A、海上战争：常规战争：空中战争</w:t>
      </w:r>
    </w:p>
    <w:p>
      <w:pPr>
        <w:rPr>
          <w:rFonts w:hint="default"/>
        </w:rPr>
      </w:pPr>
      <w:r>
        <w:rPr>
          <w:rFonts w:hint="default"/>
          <w:lang w:val="en-US" w:eastAsia="zh-CN"/>
        </w:rPr>
        <w:t>B、科技期刊：电子期刊：纸本期刊</w:t>
      </w:r>
    </w:p>
    <w:p>
      <w:pPr>
        <w:rPr>
          <w:rFonts w:hint="default"/>
        </w:rPr>
      </w:pPr>
      <w:r>
        <w:rPr>
          <w:rFonts w:hint="default"/>
          <w:lang w:val="en-US" w:eastAsia="zh-CN"/>
        </w:rPr>
        <w:t>C、自助旅游：国内旅游：探亲旅游</w:t>
      </w:r>
    </w:p>
    <w:p>
      <w:pPr>
        <w:rPr>
          <w:rFonts w:hint="default"/>
        </w:rPr>
      </w:pPr>
      <w:r>
        <w:rPr>
          <w:rFonts w:hint="default"/>
          <w:lang w:val="en-US" w:eastAsia="zh-CN"/>
        </w:rPr>
        <w:t>D、街心公园：森林公园：湿地公园</w:t>
      </w:r>
    </w:p>
    <w:p>
      <w:pPr>
        <w:rPr>
          <w:rFonts w:hint="default"/>
        </w:rPr>
      </w:pPr>
      <w:r>
        <w:rPr>
          <w:rFonts w:hint="default"/>
          <w:lang w:val="en-US" w:eastAsia="zh-CN"/>
        </w:rPr>
        <w:t>104</w:t>
      </w:r>
    </w:p>
    <w:p>
      <w:r>
        <w:rPr>
          <w:rFonts w:hint="default"/>
        </w:rPr>
        <w:t>纪录片 对于 （    ） 相当于 （    ） 对于 客观题</w:t>
      </w:r>
    </w:p>
    <w:p>
      <w:pPr>
        <w:rPr>
          <w:rFonts w:hint="default"/>
        </w:rPr>
      </w:pPr>
      <w:r>
        <w:rPr>
          <w:rFonts w:hint="default"/>
          <w:lang w:val="en-US" w:eastAsia="zh-CN"/>
        </w:rPr>
        <w:t>A、电影；主观题</w:t>
      </w:r>
    </w:p>
    <w:p>
      <w:pPr>
        <w:rPr>
          <w:rFonts w:hint="default"/>
        </w:rPr>
      </w:pPr>
      <w:r>
        <w:rPr>
          <w:rFonts w:hint="default"/>
          <w:lang w:val="en-US" w:eastAsia="zh-CN"/>
        </w:rPr>
        <w:t>B、国产片；选择题</w:t>
      </w:r>
    </w:p>
    <w:p>
      <w:pPr>
        <w:rPr>
          <w:rFonts w:hint="default"/>
        </w:rPr>
      </w:pPr>
      <w:r>
        <w:rPr>
          <w:rFonts w:hint="default"/>
          <w:lang w:val="en-US" w:eastAsia="zh-CN"/>
        </w:rPr>
        <w:t>C、动画片；考试题</w:t>
      </w:r>
    </w:p>
    <w:p>
      <w:pPr>
        <w:rPr>
          <w:rFonts w:hint="default"/>
        </w:rPr>
      </w:pPr>
      <w:r>
        <w:rPr>
          <w:rFonts w:hint="default"/>
          <w:lang w:val="en-US" w:eastAsia="zh-CN"/>
        </w:rPr>
        <w:t>D、译制片；必答题</w:t>
      </w:r>
    </w:p>
    <w:p>
      <w:pPr>
        <w:rPr>
          <w:rFonts w:hint="default"/>
        </w:rPr>
      </w:pPr>
      <w:r>
        <w:rPr>
          <w:rFonts w:hint="default"/>
          <w:lang w:val="en-US" w:eastAsia="zh-CN"/>
        </w:rPr>
        <w:t>105</w:t>
      </w:r>
    </w:p>
    <w:p>
      <w:r>
        <w:rPr>
          <w:rFonts w:hint="default"/>
        </w:rPr>
        <w:t>自然声源 对于 （    ） 相当于 （    ） 对于 煤炭</w:t>
      </w:r>
    </w:p>
    <w:p>
      <w:pPr>
        <w:rPr>
          <w:rFonts w:hint="default"/>
        </w:rPr>
      </w:pPr>
      <w:r>
        <w:rPr>
          <w:rFonts w:hint="default"/>
          <w:lang w:val="en-US" w:eastAsia="zh-CN"/>
        </w:rPr>
        <w:t>A、人工声源；植物遗骸</w:t>
      </w:r>
    </w:p>
    <w:p>
      <w:pPr>
        <w:rPr>
          <w:rFonts w:hint="default"/>
        </w:rPr>
      </w:pPr>
      <w:r>
        <w:rPr>
          <w:rFonts w:hint="default"/>
          <w:lang w:val="en-US" w:eastAsia="zh-CN"/>
        </w:rPr>
        <w:t>B、燕语莺声；矿石燃料</w:t>
      </w:r>
    </w:p>
    <w:p>
      <w:pPr>
        <w:rPr>
          <w:rFonts w:hint="default"/>
        </w:rPr>
      </w:pPr>
      <w:r>
        <w:rPr>
          <w:rFonts w:hint="default"/>
          <w:lang w:val="en-US" w:eastAsia="zh-CN"/>
        </w:rPr>
        <w:t>C、传播介质；社区供暖</w:t>
      </w:r>
    </w:p>
    <w:p>
      <w:pPr>
        <w:rPr>
          <w:rFonts w:hint="default"/>
        </w:rPr>
      </w:pPr>
      <w:r>
        <w:rPr>
          <w:rFonts w:hint="default"/>
          <w:lang w:val="en-US" w:eastAsia="zh-CN"/>
        </w:rPr>
        <w:t>D、物体振动；地质危害</w:t>
      </w:r>
    </w:p>
    <w:p>
      <w:pPr>
        <w:rPr>
          <w:rFonts w:hint="default"/>
        </w:rPr>
      </w:pPr>
      <w:r>
        <w:rPr>
          <w:rFonts w:hint="default"/>
          <w:lang w:val="en-US" w:eastAsia="zh-CN"/>
        </w:rPr>
        <w:t>106</w:t>
      </w:r>
    </w:p>
    <w:p>
      <w:r>
        <w:rPr>
          <w:rFonts w:hint="default"/>
        </w:rPr>
        <w:t>最近，主打白噪音的助眠产品引起很多人的兴趣。有人认为，白噪音可以掩盖环境中干扰性的刺激，有助于促进睡眠、改善睡眠质量。但研究者对此持怀疑态度，认为白噪音可改善睡眠的研究证据不足，持续白噪音甚至会对睡眠造成影响。</w:t>
      </w:r>
    </w:p>
    <w:p>
      <w:r>
        <w:rPr>
          <w:rFonts w:hint="default"/>
        </w:rPr>
        <w:t>以下哪项如果为真，不能支持研究者的观点？</w:t>
      </w:r>
    </w:p>
    <w:p>
      <w:pPr>
        <w:rPr>
          <w:rFonts w:hint="default"/>
        </w:rPr>
      </w:pPr>
      <w:r>
        <w:rPr>
          <w:rFonts w:hint="default"/>
          <w:lang w:val="en-US" w:eastAsia="zh-CN"/>
        </w:rPr>
        <w:t>A、持续暴露在白噪音下，听觉系统会不断将声音信号转换成神经信号，上传大脑，大脑会持续保持活跃，无法充分休息</w:t>
      </w:r>
    </w:p>
    <w:p>
      <w:pPr>
        <w:rPr>
          <w:rFonts w:hint="default"/>
        </w:rPr>
      </w:pPr>
      <w:r>
        <w:rPr>
          <w:rFonts w:hint="default"/>
          <w:lang w:val="en-US" w:eastAsia="zh-CN"/>
        </w:rPr>
        <w:t>B、持续的白噪音会引起听力的损害，甚至会导致认知功能障碍，严重者还会导致失眠或嗜睡</w:t>
      </w:r>
    </w:p>
    <w:p>
      <w:pPr>
        <w:rPr>
          <w:rFonts w:hint="default"/>
        </w:rPr>
      </w:pPr>
      <w:r>
        <w:rPr>
          <w:rFonts w:hint="default"/>
          <w:lang w:val="en-US" w:eastAsia="zh-CN"/>
        </w:rPr>
        <w:t>C、白噪音会使健康志愿者睡眠期间脑电波的循环交替模式显著改变，这意味着健康人睡眠结构受到干扰</w:t>
      </w:r>
    </w:p>
    <w:p>
      <w:pPr>
        <w:rPr>
          <w:rFonts w:hint="default"/>
        </w:rPr>
      </w:pPr>
      <w:r>
        <w:rPr>
          <w:rFonts w:hint="default"/>
          <w:lang w:val="en-US" w:eastAsia="zh-CN"/>
        </w:rPr>
        <w:t>D、白噪音掩盖环境中干扰性的刺激，也会掩盖环境中有意义的声音，可能对人的生活甚至对生命造成威胁</w:t>
      </w:r>
    </w:p>
    <w:p>
      <w:pPr>
        <w:rPr>
          <w:rFonts w:hint="default"/>
        </w:rPr>
      </w:pPr>
      <w:r>
        <w:rPr>
          <w:rFonts w:hint="default"/>
          <w:lang w:val="en-US" w:eastAsia="zh-CN"/>
        </w:rPr>
        <w:t>107</w:t>
      </w:r>
    </w:p>
    <w:p>
      <w:r>
        <w:rPr>
          <w:rFonts w:hint="default"/>
        </w:rPr>
        <w:t>聚苯乙烯泡沫塑料广泛用于制造一次性咖啡杯等用品，但其原料来自石油等不可再生能源，生成的聚苯乙烯高温条件下可能产生对人体有害组分，且无法自然降解，燃烧时还会造成环境污染。研究人员开发出一种源自特定植物的环保材料，这种环保材料质量较轻，可支撑自身重量200倍的物体而不变形，还可自然降解，燃烧不会产生污染性烟尘。研究人员认为，这种环保材料有望成为制造一次性咖啡杯等用品的重要材料。</w:t>
      </w:r>
    </w:p>
    <w:p>
      <w:r>
        <w:rPr>
          <w:rFonts w:hint="default"/>
        </w:rPr>
        <w:t>以下哪项如果为真，最能削弱上述结论？</w:t>
      </w:r>
    </w:p>
    <w:p>
      <w:pPr>
        <w:rPr>
          <w:rFonts w:hint="default"/>
        </w:rPr>
      </w:pPr>
      <w:r>
        <w:rPr>
          <w:rFonts w:hint="default"/>
          <w:lang w:val="en-US" w:eastAsia="zh-CN"/>
        </w:rPr>
        <w:t>A、这种环保材料不具有一次性咖啡杯所需的良好隔热性能，盛装液体后也很难具有聚苯乙烯泡沫塑料的耐久性</w:t>
      </w:r>
    </w:p>
    <w:p>
      <w:pPr>
        <w:rPr>
          <w:rFonts w:hint="default"/>
        </w:rPr>
      </w:pPr>
      <w:r>
        <w:rPr>
          <w:rFonts w:hint="default"/>
          <w:lang w:val="en-US" w:eastAsia="zh-CN"/>
        </w:rPr>
        <w:t>B、这种环保材料大规模投入生产后，会挤垮生产聚苯乙烯泡沫塑料的厂家，减少市场上一次性咖啡杯等用品的供应量</w:t>
      </w:r>
    </w:p>
    <w:p>
      <w:pPr>
        <w:rPr>
          <w:rFonts w:hint="default"/>
        </w:rPr>
      </w:pPr>
      <w:r>
        <w:rPr>
          <w:rFonts w:hint="default"/>
          <w:lang w:val="en-US" w:eastAsia="zh-CN"/>
        </w:rPr>
        <w:t>C、对该植物有过敏反应的人群使用这种环保材料会产生过敏反应，该环保材料不适用于这类过敏人群</w:t>
      </w:r>
    </w:p>
    <w:p>
      <w:pPr>
        <w:rPr>
          <w:rFonts w:hint="default"/>
        </w:rPr>
      </w:pPr>
      <w:r>
        <w:rPr>
          <w:rFonts w:hint="default"/>
          <w:lang w:val="en-US" w:eastAsia="zh-CN"/>
        </w:rPr>
        <w:t>D、这种环保材料还不能完全替代聚苯乙烯泡沫材料，还有很多用品仍然需要使用聚苯乙烯泡沫材料生产</w:t>
      </w:r>
    </w:p>
    <w:p>
      <w:pPr>
        <w:rPr>
          <w:rFonts w:hint="default"/>
        </w:rPr>
      </w:pPr>
      <w:r>
        <w:rPr>
          <w:rFonts w:hint="default"/>
          <w:lang w:val="en-US" w:eastAsia="zh-CN"/>
        </w:rPr>
        <w:t>108</w:t>
      </w:r>
    </w:p>
    <w:p>
      <w:r>
        <w:rPr>
          <w:rFonts w:hint="default"/>
        </w:rPr>
        <w:t>一颗恒星足够大且经过超新星爆发，才会坍缩为一颗中子星并伴随磁场增强。在这些中子星中，只有拥有强大磁场和高自转速度才能成为磁星。一般认为，磁星的磁场是在恒星变成中子星的首十秒透过炽热内核物质的对流所产生的，只有在对流现象发生期间拥有高自转速度（周期约10毫秒左右），产生的电流才会传遍整颗天体。</w:t>
      </w:r>
    </w:p>
    <w:p>
      <w:r>
        <w:rPr>
          <w:rFonts w:hint="default"/>
        </w:rPr>
        <w:t>由此可以推出：</w:t>
      </w:r>
    </w:p>
    <w:p>
      <w:pPr>
        <w:rPr>
          <w:rFonts w:hint="default"/>
        </w:rPr>
      </w:pPr>
      <w:r>
        <w:rPr>
          <w:rFonts w:hint="default"/>
          <w:lang w:val="en-US" w:eastAsia="zh-CN"/>
        </w:rPr>
        <w:t>A、能演变成磁星的星体一定是中子星</w:t>
      </w:r>
    </w:p>
    <w:p>
      <w:pPr>
        <w:rPr>
          <w:rFonts w:hint="default"/>
        </w:rPr>
      </w:pPr>
      <w:r>
        <w:rPr>
          <w:rFonts w:hint="default"/>
          <w:lang w:val="en-US" w:eastAsia="zh-CN"/>
        </w:rPr>
        <w:t>B、拥有高自转速度的中子星会产生强大磁场</w:t>
      </w:r>
    </w:p>
    <w:p>
      <w:pPr>
        <w:rPr>
          <w:rFonts w:hint="default"/>
        </w:rPr>
      </w:pPr>
      <w:r>
        <w:rPr>
          <w:rFonts w:hint="default"/>
          <w:lang w:val="en-US" w:eastAsia="zh-CN"/>
        </w:rPr>
        <w:t>C、如果不经历超新星爆发，大质量恒星是不会成为中子星的</w:t>
      </w:r>
    </w:p>
    <w:p>
      <w:pPr>
        <w:rPr>
          <w:rFonts w:hint="default"/>
        </w:rPr>
      </w:pPr>
      <w:r>
        <w:rPr>
          <w:rFonts w:hint="default"/>
          <w:lang w:val="en-US" w:eastAsia="zh-CN"/>
        </w:rPr>
        <w:t>D、只要中子星的内核物质产生强烈对流，就会在整个星体内出现电流</w:t>
      </w:r>
    </w:p>
    <w:p>
      <w:pPr>
        <w:rPr>
          <w:rFonts w:hint="default"/>
        </w:rPr>
      </w:pPr>
      <w:r>
        <w:rPr>
          <w:rFonts w:hint="default"/>
          <w:lang w:val="en-US" w:eastAsia="zh-CN"/>
        </w:rPr>
        <w:t>109</w:t>
      </w:r>
    </w:p>
    <w:p>
      <w:r>
        <w:rPr>
          <w:rFonts w:hint="default"/>
        </w:rPr>
        <w:t>小陈、小李、小刘3人从学校脱颖而出，到市里参加竞赛。5人预测：</w:t>
      </w:r>
    </w:p>
    <w:p>
      <w:r>
        <w:rPr>
          <w:rFonts w:hint="default"/>
        </w:rPr>
        <w:t>小陈、小李都获奖；</w:t>
      </w:r>
    </w:p>
    <w:p>
      <w:r>
        <w:rPr>
          <w:rFonts w:hint="default"/>
        </w:rPr>
        <w:t>小陈、小李至多有1人获奖；</w:t>
      </w:r>
    </w:p>
    <w:p>
      <w:r>
        <w:rPr>
          <w:rFonts w:hint="default"/>
        </w:rPr>
        <w:t>小陈获奖，小李未获奖；</w:t>
      </w:r>
    </w:p>
    <w:p>
      <w:r>
        <w:rPr>
          <w:rFonts w:hint="default"/>
        </w:rPr>
        <w:t>小陈未获奖，小李获奖；</w:t>
      </w:r>
    </w:p>
    <w:p>
      <w:r>
        <w:rPr>
          <w:rFonts w:hint="default"/>
        </w:rPr>
        <w:t>若小陈获奖，则小刘也获奖。</w:t>
      </w:r>
    </w:p>
    <w:p>
      <w:r>
        <w:rPr>
          <w:rFonts w:hint="default"/>
        </w:rPr>
        <w:t>结果发现，只有1人预测正确。</w:t>
      </w:r>
    </w:p>
    <w:p>
      <w:r>
        <w:rPr>
          <w:rFonts w:hint="default"/>
        </w:rPr>
        <w:t>由此可以推出：</w:t>
      </w:r>
    </w:p>
    <w:p>
      <w:pPr>
        <w:rPr>
          <w:rFonts w:hint="default"/>
        </w:rPr>
      </w:pPr>
      <w:r>
        <w:rPr>
          <w:rFonts w:hint="default"/>
          <w:lang w:val="en-US" w:eastAsia="zh-CN"/>
        </w:rPr>
        <w:t>A、小陈、小李都未获奖</w:t>
      </w:r>
    </w:p>
    <w:p>
      <w:pPr>
        <w:rPr>
          <w:rFonts w:hint="default"/>
        </w:rPr>
      </w:pPr>
      <w:r>
        <w:rPr>
          <w:rFonts w:hint="default"/>
          <w:lang w:val="en-US" w:eastAsia="zh-CN"/>
        </w:rPr>
        <w:t>B、小陈、小刘都获奖</w:t>
      </w:r>
    </w:p>
    <w:p>
      <w:pPr>
        <w:rPr>
          <w:rFonts w:hint="default"/>
        </w:rPr>
      </w:pPr>
      <w:r>
        <w:rPr>
          <w:rFonts w:hint="default"/>
          <w:lang w:val="en-US" w:eastAsia="zh-CN"/>
        </w:rPr>
        <w:t>C、小李、小刘都未获奖</w:t>
      </w:r>
    </w:p>
    <w:p>
      <w:pPr>
        <w:rPr>
          <w:rFonts w:hint="default"/>
        </w:rPr>
      </w:pPr>
      <w:r>
        <w:rPr>
          <w:rFonts w:hint="default"/>
          <w:lang w:val="en-US" w:eastAsia="zh-CN"/>
        </w:rPr>
        <w:t>D、小陈、小李都获奖</w:t>
      </w:r>
    </w:p>
    <w:p>
      <w:pPr>
        <w:rPr>
          <w:rFonts w:hint="default"/>
        </w:rPr>
      </w:pPr>
      <w:r>
        <w:rPr>
          <w:rFonts w:hint="default"/>
          <w:lang w:val="en-US" w:eastAsia="zh-CN"/>
        </w:rPr>
        <w:t>110</w:t>
      </w:r>
    </w:p>
    <w:p>
      <w:r>
        <w:rPr>
          <w:rFonts w:hint="default"/>
        </w:rPr>
        <w:t>不同的读者在阅读时，会对文章进行不同的加工编码，一种是浏览，从文章中收集观点和信息，使知识作为独立的单元输入大脑，称为线性策略；一种是做笔记，在阅读时会构建一个层次清晰的架构，就像用信息积木搭建了一个“金字塔”，称为结构策略。做笔记能够对文章的主要内容进行标注，因此与单纯的浏览相比，做笔记能够取得更优的阅读效果。</w:t>
      </w:r>
    </w:p>
    <w:p>
      <w:r>
        <w:rPr>
          <w:rFonts w:hint="default"/>
        </w:rPr>
        <w:t>要使上述论证成立，还需基于以下哪一前提？</w:t>
      </w:r>
    </w:p>
    <w:p>
      <w:pPr>
        <w:rPr>
          <w:rFonts w:hint="default"/>
        </w:rPr>
      </w:pPr>
      <w:r>
        <w:rPr>
          <w:rFonts w:hint="default"/>
          <w:lang w:val="en-US" w:eastAsia="zh-CN"/>
        </w:rPr>
        <w:t>A、阅读效果的好坏取决于能否在阅读时抓住要点</w:t>
      </w:r>
    </w:p>
    <w:p>
      <w:pPr>
        <w:rPr>
          <w:rFonts w:hint="default"/>
        </w:rPr>
      </w:pPr>
      <w:r>
        <w:rPr>
          <w:rFonts w:hint="default"/>
          <w:lang w:val="en-US" w:eastAsia="zh-CN"/>
        </w:rPr>
        <w:t>B、用浏览的方式进行阅读属于知识加工的线性策略</w:t>
      </w:r>
    </w:p>
    <w:p>
      <w:pPr>
        <w:rPr>
          <w:rFonts w:hint="default"/>
        </w:rPr>
      </w:pPr>
      <w:r>
        <w:rPr>
          <w:rFonts w:hint="default"/>
          <w:lang w:val="en-US" w:eastAsia="zh-CN"/>
        </w:rPr>
        <w:t>C、做笔记涉及到了更加复杂的认知加工过程</w:t>
      </w:r>
    </w:p>
    <w:p>
      <w:pPr>
        <w:rPr>
          <w:rFonts w:hint="default"/>
        </w:rPr>
      </w:pPr>
      <w:r>
        <w:rPr>
          <w:rFonts w:hint="default"/>
          <w:lang w:val="en-US" w:eastAsia="zh-CN"/>
        </w:rPr>
        <w:t>D、与线性策略相比，结构策略能够让学习提升速度</w:t>
      </w:r>
    </w:p>
    <w:p>
      <w:pPr>
        <w:rPr>
          <w:rFonts w:hint="default"/>
        </w:rPr>
      </w:pPr>
      <w:r>
        <w:rPr>
          <w:rFonts w:hint="default"/>
          <w:lang w:val="en-US" w:eastAsia="zh-CN"/>
        </w:rPr>
        <w:t>111</w:t>
      </w:r>
    </w:p>
    <w:p>
      <w:r>
        <w:rPr>
          <w:rFonts w:hint="default"/>
        </w:rPr>
        <w:t>地理老师在五个柜子里放入了五种矿物，每个柜子只放一种矿物：赤铁矿、黑云母、绿泥石、黄铜矿、方铅矿。已知：（1）如果一号柜放赤铁矿，那么二号柜不放黑云母；（2）或者三号柜放赤铁矿，或者一号柜放赤铁矿；（3）如果二号柜不放黑云母，那么四号柜不放绿泥石；（4）若五号柜放方铅矿，则四号柜放绿泥石。</w:t>
      </w:r>
    </w:p>
    <w:p>
      <w:r>
        <w:rPr>
          <w:rFonts w:hint="default"/>
        </w:rPr>
        <w:t>以下哪项如果为真，可以得出“三号柜放赤铁矿”的结论？</w:t>
      </w:r>
    </w:p>
    <w:p>
      <w:pPr>
        <w:rPr>
          <w:rFonts w:hint="default"/>
        </w:rPr>
      </w:pPr>
      <w:r>
        <w:rPr>
          <w:rFonts w:hint="default"/>
          <w:lang w:val="en-US" w:eastAsia="zh-CN"/>
        </w:rPr>
        <w:t>A、二号柜不放黑云母</w:t>
      </w:r>
    </w:p>
    <w:p>
      <w:pPr>
        <w:rPr>
          <w:rFonts w:hint="default"/>
        </w:rPr>
      </w:pPr>
      <w:r>
        <w:rPr>
          <w:rFonts w:hint="default"/>
          <w:lang w:val="en-US" w:eastAsia="zh-CN"/>
        </w:rPr>
        <w:t>B、一号柜不放黄铜矿</w:t>
      </w:r>
    </w:p>
    <w:p>
      <w:pPr>
        <w:rPr>
          <w:rFonts w:hint="default"/>
        </w:rPr>
      </w:pPr>
      <w:r>
        <w:rPr>
          <w:rFonts w:hint="default"/>
          <w:lang w:val="en-US" w:eastAsia="zh-CN"/>
        </w:rPr>
        <w:t>C、五号柜放的是方铅矿</w:t>
      </w:r>
    </w:p>
    <w:p>
      <w:pPr>
        <w:rPr>
          <w:rFonts w:hint="default"/>
        </w:rPr>
      </w:pPr>
      <w:r>
        <w:rPr>
          <w:rFonts w:hint="default"/>
          <w:lang w:val="en-US" w:eastAsia="zh-CN"/>
        </w:rPr>
        <w:t>D、四号柜不放绿泥石</w:t>
      </w:r>
    </w:p>
    <w:p>
      <w:pPr>
        <w:rPr>
          <w:rFonts w:hint="default"/>
        </w:rPr>
      </w:pPr>
      <w:r>
        <w:rPr>
          <w:rFonts w:hint="default"/>
          <w:lang w:val="en-US" w:eastAsia="zh-CN"/>
        </w:rPr>
        <w:t>112</w:t>
      </w:r>
    </w:p>
    <w:p>
      <w:r>
        <w:rPr>
          <w:rFonts w:hint="default"/>
        </w:rPr>
        <w:t>熊蜂是一类多食性昆虫，与蜜蜂相比，熊蜂体型更大且多毛，颜色各异，大多有着经典的黄黑条纹，黑身红尾。人们发现，由于密集管理型农业系统的推广，熊蜂在这些地方开始衰落，有的种类已经灭绝，相对而言，普通蜜蜂的数量并没有明显减少。因此，相比普通蜜蜂，农田利用方式的改变对熊蜂的生存威胁更大。</w:t>
      </w:r>
    </w:p>
    <w:p>
      <w:r>
        <w:rPr>
          <w:rFonts w:hint="default"/>
        </w:rPr>
        <w:t>以下哪项如果为真，最能支持上述结论？</w:t>
      </w:r>
    </w:p>
    <w:p>
      <w:pPr>
        <w:rPr>
          <w:rFonts w:hint="default"/>
        </w:rPr>
      </w:pPr>
      <w:r>
        <w:rPr>
          <w:rFonts w:hint="default"/>
          <w:lang w:val="en-US" w:eastAsia="zh-CN"/>
        </w:rPr>
        <w:t>A、蜜蜂采食会派出“侦查员”，回来后通过一种“摆动舞”告知蜂群食源在哪里，而熊蜂不会跳舞，因此大多独自采食</w:t>
      </w:r>
    </w:p>
    <w:p>
      <w:pPr>
        <w:rPr>
          <w:rFonts w:hint="default"/>
        </w:rPr>
      </w:pPr>
      <w:r>
        <w:rPr>
          <w:rFonts w:hint="default"/>
          <w:lang w:val="en-US" w:eastAsia="zh-CN"/>
        </w:rPr>
        <w:t>B、蜜蜂会在蜂巢内储藏大量食物，熊蜂的蜂巢储存食物量较少，一旦出现食物短缺，熊蜂就会处于劣势</w:t>
      </w:r>
    </w:p>
    <w:p>
      <w:pPr>
        <w:rPr>
          <w:rFonts w:hint="default"/>
        </w:rPr>
      </w:pPr>
      <w:r>
        <w:rPr>
          <w:rFonts w:hint="default"/>
          <w:lang w:val="en-US" w:eastAsia="zh-CN"/>
        </w:rPr>
        <w:t>C、蜜蜂属于大型化社群，而熊蜂属于小型化社群，这会导致基因分异度降低，更易受到寄生虫感染而大量死亡</w:t>
      </w:r>
    </w:p>
    <w:p>
      <w:pPr>
        <w:rPr>
          <w:rFonts w:hint="default"/>
        </w:rPr>
      </w:pPr>
      <w:r>
        <w:rPr>
          <w:rFonts w:hint="default"/>
          <w:lang w:val="en-US" w:eastAsia="zh-CN"/>
        </w:rPr>
        <w:t>D、密集型农田往往种植单一植物，如果植物不是处于花期，熊蜂就会因无法如蜜蜂般进行远距离飞行而岌岌可危</w:t>
      </w:r>
    </w:p>
    <w:p>
      <w:pPr>
        <w:rPr>
          <w:rFonts w:hint="default"/>
        </w:rPr>
      </w:pPr>
      <w:r>
        <w:rPr>
          <w:rFonts w:hint="default"/>
          <w:lang w:val="en-US" w:eastAsia="zh-CN"/>
        </w:rPr>
        <w:t>113</w:t>
      </w:r>
    </w:p>
    <w:p>
      <w:r>
        <w:rPr>
          <w:rFonts w:hint="default"/>
        </w:rPr>
        <w:t>在我国北方的春天，树木花粉是一种主要的过敏源，它们通过空气传播，不可避免地被吸入体内，使过敏体质人群产生或轻或重的炎症反应。与此同时，作为树木种子的杨柳飞絮同样使过敏人群感到不适。有研究人员认为，杨柳飞絮虽然会使呼吸道产生不适，但它不是过敏源，许多声称杨柳飞絮过敏的人实际上是花粉过敏。</w:t>
      </w:r>
    </w:p>
    <w:p>
      <w:r>
        <w:rPr>
          <w:rFonts w:hint="default"/>
        </w:rPr>
        <w:t>以下哪项如果为真，不能支持研究人员的论证？</w:t>
      </w:r>
    </w:p>
    <w:p>
      <w:pPr>
        <w:rPr>
          <w:rFonts w:hint="default"/>
        </w:rPr>
      </w:pPr>
      <w:r>
        <w:rPr>
          <w:rFonts w:hint="default"/>
          <w:lang w:val="en-US" w:eastAsia="zh-CN"/>
        </w:rPr>
        <w:t>A、杨柳飞絮容易进入人的呼吸道，并粘附其上产生刺激作用，出现类似过敏的症状</w:t>
      </w:r>
    </w:p>
    <w:p>
      <w:pPr>
        <w:rPr>
          <w:rFonts w:hint="default"/>
        </w:rPr>
      </w:pPr>
      <w:r>
        <w:rPr>
          <w:rFonts w:hint="default"/>
          <w:lang w:val="en-US" w:eastAsia="zh-CN"/>
        </w:rPr>
        <w:t>B、杨柳飞絮漫天飞舞之时，正值很多种树开花之际，二者在时间上存在着重叠</w:t>
      </w:r>
    </w:p>
    <w:p>
      <w:pPr>
        <w:rPr>
          <w:rFonts w:hint="default"/>
        </w:rPr>
      </w:pPr>
      <w:r>
        <w:rPr>
          <w:rFonts w:hint="default"/>
          <w:lang w:val="en-US" w:eastAsia="zh-CN"/>
        </w:rPr>
        <w:t>C、杨柳飞絮含有油质和多糖类物质，作用在皮肤上可通过一系列反应变成一种过敏源</w:t>
      </w:r>
    </w:p>
    <w:p>
      <w:pPr>
        <w:rPr>
          <w:rFonts w:hint="default"/>
        </w:rPr>
      </w:pPr>
      <w:r>
        <w:rPr>
          <w:rFonts w:hint="default"/>
          <w:lang w:val="en-US" w:eastAsia="zh-CN"/>
        </w:rPr>
        <w:t>D、由于被杨柳飞絮包裹携带，风媒花粉更容易进入呼吸道引起过敏反应</w:t>
      </w:r>
    </w:p>
    <w:p>
      <w:pPr>
        <w:rPr>
          <w:rFonts w:hint="default"/>
        </w:rPr>
      </w:pPr>
      <w:r>
        <w:rPr>
          <w:rFonts w:hint="default"/>
          <w:lang w:val="en-US" w:eastAsia="zh-CN"/>
        </w:rPr>
        <w:t>114</w:t>
      </w:r>
    </w:p>
    <w:p>
      <w:r>
        <w:rPr>
          <w:rFonts w:hint="default"/>
        </w:rPr>
        <w:t>由于集合了榨汁机、豆浆机、料理机、研磨机等产品功能，破壁机近年来一直备受消费者青睐。某公司生产了R型和W型两款功能相同的破壁机，相比而言R型清洗更方便，W型噪音更小。上市三年后的数据显示，R型销量更好，所以公司认为消费者更喜欢易于清洗的破壁机产品。</w:t>
      </w:r>
    </w:p>
    <w:p>
      <w:r>
        <w:rPr>
          <w:rFonts w:hint="default"/>
        </w:rPr>
        <w:t>以下哪项如果为真，最能削弱上述观点？</w:t>
      </w:r>
    </w:p>
    <w:p>
      <w:pPr>
        <w:rPr>
          <w:rFonts w:hint="default"/>
        </w:rPr>
      </w:pPr>
      <w:r>
        <w:rPr>
          <w:rFonts w:hint="default"/>
          <w:lang w:val="en-US" w:eastAsia="zh-CN"/>
        </w:rPr>
        <w:t>A、相比W型产品，R型网上促销力度更大，价格更具优势</w:t>
      </w:r>
    </w:p>
    <w:p>
      <w:pPr>
        <w:rPr>
          <w:rFonts w:hint="default"/>
        </w:rPr>
      </w:pPr>
      <w:r>
        <w:rPr>
          <w:rFonts w:hint="default"/>
          <w:lang w:val="en-US" w:eastAsia="zh-CN"/>
        </w:rPr>
        <w:t>B、W型产品的外观设计更美观，许多白领上班族都更倾向于买W型</w:t>
      </w:r>
    </w:p>
    <w:p>
      <w:pPr>
        <w:rPr>
          <w:rFonts w:hint="default"/>
        </w:rPr>
      </w:pPr>
      <w:r>
        <w:rPr>
          <w:rFonts w:hint="default"/>
          <w:lang w:val="en-US" w:eastAsia="zh-CN"/>
        </w:rPr>
        <w:t>C、和其他生产破壁机产品的公司相比，该公司具有更高的市场占有率</w:t>
      </w:r>
    </w:p>
    <w:p>
      <w:pPr>
        <w:rPr>
          <w:rFonts w:hint="default"/>
        </w:rPr>
      </w:pPr>
      <w:r>
        <w:rPr>
          <w:rFonts w:hint="default"/>
          <w:lang w:val="en-US" w:eastAsia="zh-CN"/>
        </w:rPr>
        <w:t>D、R型和W型产品在全国的销售渠道一致，主要投放在超市、购物中心</w:t>
      </w:r>
    </w:p>
    <w:p>
      <w:pPr>
        <w:rPr>
          <w:rFonts w:hint="default"/>
        </w:rPr>
      </w:pPr>
      <w:r>
        <w:rPr>
          <w:rFonts w:hint="default"/>
          <w:lang w:val="en-US" w:eastAsia="zh-CN"/>
        </w:rPr>
        <w:t>115</w:t>
      </w:r>
    </w:p>
    <w:p>
      <w:r>
        <w:rPr>
          <w:rFonts w:hint="default"/>
        </w:rPr>
        <w:t>为满足乘客用餐多样化的需要，某地区推出了旅客列车的互联网订餐服务。该服务上线一年以来，通过线上渠道（官网、订票APP等）进行了大量的宣传，但订单量除了刚推出的前三个月有小幅增长外，其他月份并未增长，甚至下降。由此可见，该地区出行的旅客对列车提供的网上订餐服务需求量不高。</w:t>
      </w:r>
    </w:p>
    <w:p>
      <w:r>
        <w:rPr>
          <w:rFonts w:hint="default"/>
        </w:rPr>
        <w:t>以下能够削弱上述结论的有几项？</w:t>
      </w:r>
    </w:p>
    <w:p>
      <w:r>
        <w:rPr>
          <w:rFonts w:hint="default"/>
        </w:rPr>
        <w:t>①接受旅客列车网络订餐的餐厅数量较少，食物品种相对单一</w:t>
      </w:r>
    </w:p>
    <w:p>
      <w:r>
        <w:rPr>
          <w:rFonts w:hint="default"/>
        </w:rPr>
        <w:t>②即使推出了互联网订餐，大部分乘客还是愿意去空间较大的餐车用餐</w:t>
      </w:r>
    </w:p>
    <w:p>
      <w:r>
        <w:rPr>
          <w:rFonts w:hint="default"/>
        </w:rPr>
        <w:t>③该地区的短程列车数量较多，相比短程列车，长程列车的网上订餐量更大</w:t>
      </w:r>
    </w:p>
    <w:p>
      <w:r>
        <w:rPr>
          <w:rFonts w:hint="default"/>
        </w:rPr>
        <w:t>④线上宣传缺少对用户的精准定位，许多订票用户并未注意到列车有网上订餐服务</w:t>
      </w:r>
    </w:p>
    <w:p>
      <w:pPr>
        <w:rPr>
          <w:rFonts w:hint="default"/>
        </w:rPr>
      </w:pPr>
      <w:r>
        <w:rPr>
          <w:rFonts w:hint="default"/>
          <w:lang w:val="en-US" w:eastAsia="zh-CN"/>
        </w:rPr>
        <w:t>A、1项</w:t>
      </w:r>
    </w:p>
    <w:p>
      <w:pPr>
        <w:rPr>
          <w:rFonts w:hint="default"/>
        </w:rPr>
      </w:pPr>
      <w:r>
        <w:rPr>
          <w:rFonts w:hint="default"/>
          <w:lang w:val="en-US" w:eastAsia="zh-CN"/>
        </w:rPr>
        <w:t>B、2项</w:t>
      </w:r>
    </w:p>
    <w:p>
      <w:pPr>
        <w:rPr>
          <w:rFonts w:hint="default"/>
        </w:rPr>
      </w:pPr>
      <w:r>
        <w:rPr>
          <w:rFonts w:hint="default"/>
          <w:lang w:val="en-US" w:eastAsia="zh-CN"/>
        </w:rPr>
        <w:t>C、3项</w:t>
      </w:r>
    </w:p>
    <w:p>
      <w:pPr>
        <w:rPr>
          <w:rFonts w:hint="default"/>
        </w:rPr>
      </w:pPr>
      <w:r>
        <w:rPr>
          <w:rFonts w:hint="default"/>
          <w:lang w:val="en-US" w:eastAsia="zh-CN"/>
        </w:rPr>
        <w:t>D、4项</w:t>
      </w:r>
    </w:p>
    <w:p>
      <w:pPr>
        <w:rPr>
          <w:rFonts w:hint="default"/>
        </w:rPr>
      </w:pPr>
      <w:r>
        <w:rPr>
          <w:rFonts w:hint="default"/>
          <w:lang w:val="en-US" w:eastAsia="zh-CN"/>
        </w:rPr>
        <w:t>五、资料分析。所给出的图、表、文字或综合性资料均有若干个问题要你回答。你应根据资料提供的信息进行分析、比较、计算和判断处理。</w:t>
      </w:r>
    </w:p>
    <w:p>
      <w:pPr>
        <w:rPr>
          <w:rFonts w:hint="default"/>
        </w:rPr>
      </w:pPr>
      <w:r>
        <w:rPr>
          <w:rFonts w:hint="default"/>
          <w:lang w:val="en-US" w:eastAsia="zh-CN"/>
        </w:rPr>
        <w:t>（三）</w:t>
      </w:r>
    </w:p>
    <w:p>
      <w:r>
        <w:rPr>
          <w:rFonts w:hint="default"/>
        </w:rPr>
        <w:t>题目正在全力以赴征集，将会在征集到后第一时间上传</w:t>
      </w:r>
    </w:p>
    <w:p>
      <w:pPr>
        <w:rPr>
          <w:rFonts w:hint="default"/>
        </w:rPr>
      </w:pPr>
      <w:r>
        <w:rPr>
          <w:rFonts w:hint="default"/>
          <w:lang w:val="en-US" w:eastAsia="zh-CN"/>
        </w:rPr>
        <w:t>116</w:t>
      </w:r>
    </w:p>
    <w:p>
      <w:r>
        <w:rPr>
          <w:rFonts w:hint="default"/>
        </w:rPr>
        <w:t>题目正在全力以赴征集，将会在征集到后第一时间上传</w:t>
      </w:r>
    </w:p>
    <w:p>
      <w:pPr>
        <w:rPr>
          <w:rFonts w:hint="default"/>
        </w:rPr>
      </w:pPr>
      <w:r>
        <w:rPr>
          <w:rFonts w:hint="default"/>
          <w:lang w:val="en-US" w:eastAsia="zh-CN"/>
        </w:rPr>
        <w:t>A、缺失</w:t>
      </w:r>
    </w:p>
    <w:p>
      <w:pPr>
        <w:rPr>
          <w:rFonts w:hint="default"/>
        </w:rPr>
      </w:pPr>
      <w:r>
        <w:rPr>
          <w:rFonts w:hint="default"/>
          <w:lang w:val="en-US" w:eastAsia="zh-CN"/>
        </w:rPr>
        <w:t>B、缺失</w:t>
      </w:r>
    </w:p>
    <w:p>
      <w:pPr>
        <w:rPr>
          <w:rFonts w:hint="default"/>
        </w:rPr>
      </w:pPr>
      <w:r>
        <w:rPr>
          <w:rFonts w:hint="default"/>
          <w:lang w:val="en-US" w:eastAsia="zh-CN"/>
        </w:rPr>
        <w:t>C、缺失</w:t>
      </w:r>
    </w:p>
    <w:p>
      <w:pPr>
        <w:rPr>
          <w:rFonts w:hint="default"/>
        </w:rPr>
      </w:pPr>
      <w:r>
        <w:rPr>
          <w:rFonts w:hint="default"/>
          <w:lang w:val="en-US" w:eastAsia="zh-CN"/>
        </w:rPr>
        <w:t>D、缺失</w:t>
      </w:r>
    </w:p>
    <w:p>
      <w:pPr>
        <w:rPr>
          <w:rFonts w:hint="default"/>
        </w:rPr>
      </w:pPr>
      <w:r>
        <w:rPr>
          <w:rFonts w:hint="default"/>
          <w:lang w:val="en-US" w:eastAsia="zh-CN"/>
        </w:rPr>
        <w:t>117</w:t>
      </w:r>
    </w:p>
    <w:p>
      <w:r>
        <w:rPr>
          <w:rFonts w:hint="default"/>
        </w:rPr>
        <w:t>题目正在全力以赴征集，将会在征集到后第一时间上传</w:t>
      </w:r>
    </w:p>
    <w:p>
      <w:pPr>
        <w:rPr>
          <w:rFonts w:hint="default"/>
        </w:rPr>
      </w:pPr>
      <w:r>
        <w:rPr>
          <w:rFonts w:hint="default"/>
          <w:lang w:val="en-US" w:eastAsia="zh-CN"/>
        </w:rPr>
        <w:t>A、缺失</w:t>
      </w:r>
    </w:p>
    <w:p>
      <w:pPr>
        <w:rPr>
          <w:rFonts w:hint="default"/>
        </w:rPr>
      </w:pPr>
      <w:r>
        <w:rPr>
          <w:rFonts w:hint="default"/>
          <w:lang w:val="en-US" w:eastAsia="zh-CN"/>
        </w:rPr>
        <w:t>B、缺失</w:t>
      </w:r>
    </w:p>
    <w:p>
      <w:pPr>
        <w:rPr>
          <w:rFonts w:hint="default"/>
        </w:rPr>
      </w:pPr>
      <w:r>
        <w:rPr>
          <w:rFonts w:hint="default"/>
          <w:lang w:val="en-US" w:eastAsia="zh-CN"/>
        </w:rPr>
        <w:t>C、缺失</w:t>
      </w:r>
    </w:p>
    <w:p>
      <w:pPr>
        <w:rPr>
          <w:rFonts w:hint="default"/>
        </w:rPr>
      </w:pPr>
      <w:r>
        <w:rPr>
          <w:rFonts w:hint="default"/>
          <w:lang w:val="en-US" w:eastAsia="zh-CN"/>
        </w:rPr>
        <w:t>D、缺失</w:t>
      </w:r>
    </w:p>
    <w:p>
      <w:pPr>
        <w:rPr>
          <w:rFonts w:hint="default"/>
        </w:rPr>
      </w:pPr>
      <w:r>
        <w:rPr>
          <w:rFonts w:hint="default"/>
          <w:lang w:val="en-US" w:eastAsia="zh-CN"/>
        </w:rPr>
        <w:t>118</w:t>
      </w:r>
    </w:p>
    <w:p>
      <w:r>
        <w:rPr>
          <w:rFonts w:hint="default"/>
        </w:rPr>
        <w:t>题目正在全力以赴征集，将会在征集到后第一时间上传</w:t>
      </w:r>
    </w:p>
    <w:p>
      <w:pPr>
        <w:rPr>
          <w:rFonts w:hint="default"/>
        </w:rPr>
      </w:pPr>
      <w:r>
        <w:rPr>
          <w:rFonts w:hint="default"/>
          <w:lang w:val="en-US" w:eastAsia="zh-CN"/>
        </w:rPr>
        <w:t>A、缺失</w:t>
      </w:r>
    </w:p>
    <w:p>
      <w:pPr>
        <w:rPr>
          <w:rFonts w:hint="default"/>
        </w:rPr>
      </w:pPr>
      <w:r>
        <w:rPr>
          <w:rFonts w:hint="default"/>
          <w:lang w:val="en-US" w:eastAsia="zh-CN"/>
        </w:rPr>
        <w:t>B、缺失</w:t>
      </w:r>
    </w:p>
    <w:p>
      <w:pPr>
        <w:rPr>
          <w:rFonts w:hint="default"/>
        </w:rPr>
      </w:pPr>
      <w:r>
        <w:rPr>
          <w:rFonts w:hint="default"/>
          <w:lang w:val="en-US" w:eastAsia="zh-CN"/>
        </w:rPr>
        <w:t>C、缺失</w:t>
      </w:r>
    </w:p>
    <w:p>
      <w:pPr>
        <w:rPr>
          <w:rFonts w:hint="default"/>
        </w:rPr>
      </w:pPr>
      <w:r>
        <w:rPr>
          <w:rFonts w:hint="default"/>
          <w:lang w:val="en-US" w:eastAsia="zh-CN"/>
        </w:rPr>
        <w:t>D、缺失</w:t>
      </w:r>
    </w:p>
    <w:p>
      <w:pPr>
        <w:rPr>
          <w:rFonts w:hint="default"/>
        </w:rPr>
      </w:pPr>
      <w:r>
        <w:rPr>
          <w:rFonts w:hint="default"/>
          <w:lang w:val="en-US" w:eastAsia="zh-CN"/>
        </w:rPr>
        <w:t>119</w:t>
      </w:r>
    </w:p>
    <w:p>
      <w:r>
        <w:rPr>
          <w:rFonts w:hint="default"/>
        </w:rPr>
        <w:t>题目正在全力以赴征集，将会在征集到后第一时间上传</w:t>
      </w:r>
    </w:p>
    <w:p>
      <w:pPr>
        <w:rPr>
          <w:rFonts w:hint="default"/>
        </w:rPr>
      </w:pPr>
      <w:r>
        <w:rPr>
          <w:rFonts w:hint="default"/>
          <w:lang w:val="en-US" w:eastAsia="zh-CN"/>
        </w:rPr>
        <w:t>A、缺失</w:t>
      </w:r>
    </w:p>
    <w:p>
      <w:pPr>
        <w:rPr>
          <w:rFonts w:hint="default"/>
        </w:rPr>
      </w:pPr>
      <w:r>
        <w:rPr>
          <w:rFonts w:hint="default"/>
          <w:lang w:val="en-US" w:eastAsia="zh-CN"/>
        </w:rPr>
        <w:t>B、缺失</w:t>
      </w:r>
    </w:p>
    <w:p>
      <w:pPr>
        <w:rPr>
          <w:rFonts w:hint="default"/>
        </w:rPr>
      </w:pPr>
      <w:r>
        <w:rPr>
          <w:rFonts w:hint="default"/>
          <w:lang w:val="en-US" w:eastAsia="zh-CN"/>
        </w:rPr>
        <w:t>C、缺失</w:t>
      </w:r>
    </w:p>
    <w:p>
      <w:pPr>
        <w:rPr>
          <w:rFonts w:hint="default"/>
        </w:rPr>
      </w:pPr>
      <w:r>
        <w:rPr>
          <w:rFonts w:hint="default"/>
          <w:lang w:val="en-US" w:eastAsia="zh-CN"/>
        </w:rPr>
        <w:t>D、缺失</w:t>
      </w:r>
    </w:p>
    <w:p>
      <w:pPr>
        <w:rPr>
          <w:rFonts w:hint="default"/>
        </w:rPr>
      </w:pPr>
      <w:r>
        <w:rPr>
          <w:rFonts w:hint="default"/>
          <w:lang w:val="en-US" w:eastAsia="zh-CN"/>
        </w:rPr>
        <w:t>120</w:t>
      </w:r>
    </w:p>
    <w:p>
      <w:r>
        <w:rPr>
          <w:rFonts w:hint="default"/>
        </w:rPr>
        <w:t>题目正在全力以赴征集，将会在征集到后第一时间上传</w:t>
      </w:r>
    </w:p>
    <w:p>
      <w:pPr>
        <w:rPr>
          <w:rFonts w:hint="default"/>
        </w:rPr>
      </w:pPr>
      <w:r>
        <w:rPr>
          <w:rFonts w:hint="default"/>
          <w:lang w:val="en-US" w:eastAsia="zh-CN"/>
        </w:rPr>
        <w:t>A、缺失</w:t>
      </w:r>
    </w:p>
    <w:p>
      <w:pPr>
        <w:rPr>
          <w:rFonts w:hint="default"/>
        </w:rPr>
      </w:pPr>
      <w:r>
        <w:rPr>
          <w:rFonts w:hint="default"/>
          <w:lang w:val="en-US" w:eastAsia="zh-CN"/>
        </w:rPr>
        <w:t>B、缺失</w:t>
      </w:r>
    </w:p>
    <w:p>
      <w:pPr>
        <w:rPr>
          <w:rFonts w:hint="default"/>
        </w:rPr>
      </w:pPr>
      <w:r>
        <w:rPr>
          <w:rFonts w:hint="default"/>
          <w:lang w:val="en-US" w:eastAsia="zh-CN"/>
        </w:rPr>
        <w:t>C、缺失</w:t>
      </w:r>
    </w:p>
    <w:p>
      <w:pPr>
        <w:rPr>
          <w:rFonts w:hint="default"/>
        </w:rPr>
      </w:pPr>
      <w:r>
        <w:rPr>
          <w:rFonts w:hint="default"/>
          <w:lang w:val="en-US" w:eastAsia="zh-CN"/>
        </w:rPr>
        <w:t>D、缺失</w:t>
      </w:r>
    </w:p>
    <w:p>
      <w:pPr>
        <w:rPr>
          <w:rFonts w:hint="default"/>
        </w:rPr>
      </w:pPr>
      <w:r>
        <w:rPr>
          <w:rFonts w:hint="default"/>
          <w:lang w:val="en-US" w:eastAsia="zh-CN"/>
        </w:rPr>
        <w:t>（四）</w:t>
      </w:r>
    </w:p>
    <w:p>
      <w:r>
        <w:rPr>
          <w:rFonts w:hint="default"/>
        </w:rPr>
        <w:drawing>
          <wp:inline distT="0" distB="0" distL="114300" distR="114300">
            <wp:extent cx="6734175" cy="3838575"/>
            <wp:effectExtent l="0" t="0" r="9525" b="9525"/>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embed="rId26"/>
                    <a:stretch>
                      <a:fillRect/>
                    </a:stretch>
                  </pic:blipFill>
                  <pic:spPr>
                    <a:xfrm>
                      <a:off x="0" y="0"/>
                      <a:ext cx="6734175" cy="3838575"/>
                    </a:xfrm>
                    <a:prstGeom prst="rect">
                      <a:avLst/>
                    </a:prstGeom>
                    <a:noFill/>
                    <a:ln w="9525">
                      <a:noFill/>
                    </a:ln>
                  </pic:spPr>
                </pic:pic>
              </a:graphicData>
            </a:graphic>
          </wp:inline>
        </w:drawing>
      </w:r>
    </w:p>
    <w:p>
      <w:r>
        <w:rPr>
          <w:rFonts w:hint="default"/>
        </w:rPr>
        <w:t>        2020年，H省秋粮玉米和稻谷的市场平均交易价格分别为2.34元/公斤和2.74元/公斤，分别比上年上涨28.6%和8.7%。按此价格测算，2020年全省农户种植玉米、稻谷扣除成本前的产值分别为957.1元/亩、1520.7元/亩，分别比上年增长33.4%、8.9%。</w:t>
      </w:r>
    </w:p>
    <w:p>
      <w:pPr>
        <w:rPr>
          <w:rFonts w:hint="default"/>
        </w:rPr>
      </w:pPr>
      <w:r>
        <w:rPr>
          <w:rFonts w:hint="default"/>
          <w:lang w:val="en-US" w:eastAsia="zh-CN"/>
        </w:rPr>
        <w:t>121</w:t>
      </w:r>
    </w:p>
    <w:p>
      <w:r>
        <w:rPr>
          <w:rFonts w:hint="default"/>
        </w:rPr>
        <w:t>2019年，H省秋粮稻谷的平均生产成本约为多少元/亩？</w:t>
      </w:r>
    </w:p>
    <w:p>
      <w:pPr>
        <w:rPr>
          <w:rFonts w:hint="default"/>
        </w:rPr>
      </w:pPr>
      <w:r>
        <w:rPr>
          <w:rFonts w:hint="default"/>
          <w:lang w:val="en-US" w:eastAsia="zh-CN"/>
        </w:rPr>
        <w:t>A、439</w:t>
      </w:r>
    </w:p>
    <w:p>
      <w:pPr>
        <w:rPr>
          <w:rFonts w:hint="default"/>
        </w:rPr>
      </w:pPr>
      <w:r>
        <w:rPr>
          <w:rFonts w:hint="default"/>
          <w:lang w:val="en-US" w:eastAsia="zh-CN"/>
        </w:rPr>
        <w:t>B、450</w:t>
      </w:r>
    </w:p>
    <w:p>
      <w:pPr>
        <w:rPr>
          <w:rFonts w:hint="default"/>
        </w:rPr>
      </w:pPr>
      <w:r>
        <w:rPr>
          <w:rFonts w:hint="default"/>
          <w:lang w:val="en-US" w:eastAsia="zh-CN"/>
        </w:rPr>
        <w:t>C、533</w:t>
      </w:r>
    </w:p>
    <w:p>
      <w:pPr>
        <w:rPr>
          <w:rFonts w:hint="default"/>
        </w:rPr>
      </w:pPr>
      <w:r>
        <w:rPr>
          <w:rFonts w:hint="default"/>
          <w:lang w:val="en-US" w:eastAsia="zh-CN"/>
        </w:rPr>
        <w:t>D、548</w:t>
      </w:r>
    </w:p>
    <w:p>
      <w:pPr>
        <w:rPr>
          <w:rFonts w:hint="default"/>
        </w:rPr>
      </w:pPr>
      <w:r>
        <w:rPr>
          <w:rFonts w:hint="default"/>
          <w:lang w:val="en-US" w:eastAsia="zh-CN"/>
        </w:rPr>
        <w:t>122</w:t>
      </w:r>
    </w:p>
    <w:p>
      <w:r>
        <w:rPr>
          <w:rFonts w:hint="default"/>
        </w:rPr>
        <w:t>将2020年H省秋粮机耕、机播、机收、排灌成本按同比增量从高到低的顺序排列，以下正确的是：</w:t>
      </w:r>
    </w:p>
    <w:p>
      <w:pPr>
        <w:rPr>
          <w:rFonts w:hint="default"/>
        </w:rPr>
      </w:pPr>
      <w:r>
        <w:rPr>
          <w:rFonts w:hint="default"/>
          <w:lang w:val="en-US" w:eastAsia="zh-CN"/>
        </w:rPr>
        <w:t>A、机收、排灌、机耕、机播</w:t>
      </w:r>
    </w:p>
    <w:p>
      <w:pPr>
        <w:rPr>
          <w:rFonts w:hint="default"/>
        </w:rPr>
      </w:pPr>
      <w:r>
        <w:rPr>
          <w:rFonts w:hint="default"/>
          <w:lang w:val="en-US" w:eastAsia="zh-CN"/>
        </w:rPr>
        <w:t>B、机耕、机播、机收、排灌</w:t>
      </w:r>
    </w:p>
    <w:p>
      <w:pPr>
        <w:rPr>
          <w:rFonts w:hint="default"/>
        </w:rPr>
      </w:pPr>
      <w:r>
        <w:rPr>
          <w:rFonts w:hint="default"/>
          <w:lang w:val="en-US" w:eastAsia="zh-CN"/>
        </w:rPr>
        <w:t>C、机耕、机播、排灌、机收</w:t>
      </w:r>
    </w:p>
    <w:p>
      <w:pPr>
        <w:rPr>
          <w:rFonts w:hint="default"/>
        </w:rPr>
      </w:pPr>
      <w:r>
        <w:rPr>
          <w:rFonts w:hint="default"/>
          <w:lang w:val="en-US" w:eastAsia="zh-CN"/>
        </w:rPr>
        <w:t>D、机收、排灌、机播、机耕</w:t>
      </w:r>
    </w:p>
    <w:p>
      <w:pPr>
        <w:rPr>
          <w:rFonts w:hint="default"/>
        </w:rPr>
      </w:pPr>
      <w:r>
        <w:rPr>
          <w:rFonts w:hint="default"/>
          <w:lang w:val="en-US" w:eastAsia="zh-CN"/>
        </w:rPr>
        <w:t>123</w:t>
      </w:r>
    </w:p>
    <w:p>
      <w:r>
        <w:rPr>
          <w:rFonts w:hint="default"/>
        </w:rPr>
        <w:t>2020年，H省秋粮玉米和稻谷的亩产与上年相比：</w:t>
      </w:r>
    </w:p>
    <w:p>
      <w:pPr>
        <w:rPr>
          <w:rFonts w:hint="default"/>
        </w:rPr>
      </w:pPr>
      <w:r>
        <w:rPr>
          <w:rFonts w:hint="default"/>
          <w:lang w:val="en-US" w:eastAsia="zh-CN"/>
        </w:rPr>
        <w:t>A、仅稻谷亩产高于上年水平</w:t>
      </w:r>
    </w:p>
    <w:p>
      <w:pPr>
        <w:rPr>
          <w:rFonts w:hint="default"/>
        </w:rPr>
      </w:pPr>
      <w:r>
        <w:rPr>
          <w:rFonts w:hint="default"/>
          <w:lang w:val="en-US" w:eastAsia="zh-CN"/>
        </w:rPr>
        <w:t>B、仅玉米亩产高于上年水平</w:t>
      </w:r>
    </w:p>
    <w:p>
      <w:pPr>
        <w:rPr>
          <w:rFonts w:hint="default"/>
        </w:rPr>
      </w:pPr>
      <w:r>
        <w:rPr>
          <w:rFonts w:hint="default"/>
          <w:lang w:val="en-US" w:eastAsia="zh-CN"/>
        </w:rPr>
        <w:t>C、两者亩产均高于上年水平</w:t>
      </w:r>
    </w:p>
    <w:p>
      <w:pPr>
        <w:rPr>
          <w:rFonts w:hint="default"/>
        </w:rPr>
      </w:pPr>
      <w:r>
        <w:rPr>
          <w:rFonts w:hint="default"/>
          <w:lang w:val="en-US" w:eastAsia="zh-CN"/>
        </w:rPr>
        <w:t>D、两者亩产均低于上年水平</w:t>
      </w:r>
    </w:p>
    <w:p>
      <w:pPr>
        <w:rPr>
          <w:rFonts w:hint="default"/>
        </w:rPr>
      </w:pPr>
      <w:r>
        <w:rPr>
          <w:rFonts w:hint="default"/>
          <w:lang w:val="en-US" w:eastAsia="zh-CN"/>
        </w:rPr>
        <w:t>124</w:t>
      </w:r>
    </w:p>
    <w:p>
      <w:r>
        <w:rPr>
          <w:rFonts w:hint="default"/>
        </w:rPr>
        <w:t>如种植收益=产值-生产成本，则2020年H省秋粮稻谷平均每亩的种植收益约是玉米的多少倍？</w:t>
      </w:r>
    </w:p>
    <w:p>
      <w:pPr>
        <w:rPr>
          <w:rFonts w:hint="default"/>
        </w:rPr>
      </w:pPr>
      <w:r>
        <w:rPr>
          <w:rFonts w:hint="default"/>
          <w:lang w:val="en-US" w:eastAsia="zh-CN"/>
        </w:rPr>
        <w:t>A、1.9</w:t>
      </w:r>
    </w:p>
    <w:p>
      <w:pPr>
        <w:rPr>
          <w:rFonts w:hint="default"/>
        </w:rPr>
      </w:pPr>
      <w:r>
        <w:rPr>
          <w:rFonts w:hint="default"/>
          <w:lang w:val="en-US" w:eastAsia="zh-CN"/>
        </w:rPr>
        <w:t>B、1.6</w:t>
      </w:r>
    </w:p>
    <w:p>
      <w:pPr>
        <w:rPr>
          <w:rFonts w:hint="default"/>
        </w:rPr>
      </w:pPr>
      <w:r>
        <w:rPr>
          <w:rFonts w:hint="default"/>
          <w:lang w:val="en-US" w:eastAsia="zh-CN"/>
        </w:rPr>
        <w:t>C、0.7</w:t>
      </w:r>
    </w:p>
    <w:p>
      <w:pPr>
        <w:rPr>
          <w:rFonts w:hint="default"/>
        </w:rPr>
      </w:pPr>
      <w:r>
        <w:rPr>
          <w:rFonts w:hint="default"/>
          <w:lang w:val="en-US" w:eastAsia="zh-CN"/>
        </w:rPr>
        <w:t>D、0.5</w:t>
      </w:r>
    </w:p>
    <w:p>
      <w:pPr>
        <w:rPr>
          <w:rFonts w:hint="default"/>
        </w:rPr>
      </w:pPr>
      <w:r>
        <w:rPr>
          <w:rFonts w:hint="default"/>
          <w:lang w:val="en-US" w:eastAsia="zh-CN"/>
        </w:rPr>
        <w:t>125</w:t>
      </w:r>
    </w:p>
    <w:p>
      <w:r>
        <w:rPr>
          <w:rFonts w:hint="default"/>
        </w:rPr>
        <w:t>2020年，H省农民老王在承包地中种植秋粮玉米，按全省平均生产成本估算，他在种子和农药上需要花费2000元。如亦按全省平均生产成本估算，他需要花费的人工成本在以下哪个范围内？</w:t>
      </w:r>
    </w:p>
    <w:p>
      <w:pPr>
        <w:rPr>
          <w:rFonts w:hint="default"/>
        </w:rPr>
      </w:pPr>
      <w:r>
        <w:rPr>
          <w:rFonts w:hint="default"/>
          <w:lang w:val="en-US" w:eastAsia="zh-CN"/>
        </w:rPr>
        <w:t>A、不到2000元</w:t>
      </w:r>
    </w:p>
    <w:p>
      <w:pPr>
        <w:rPr>
          <w:rFonts w:hint="default"/>
        </w:rPr>
      </w:pPr>
      <w:r>
        <w:rPr>
          <w:rFonts w:hint="default"/>
          <w:lang w:val="en-US" w:eastAsia="zh-CN"/>
        </w:rPr>
        <w:t>B、2000—2500元之间</w:t>
      </w:r>
    </w:p>
    <w:p>
      <w:pPr>
        <w:rPr>
          <w:rFonts w:hint="default"/>
        </w:rPr>
      </w:pPr>
      <w:r>
        <w:rPr>
          <w:rFonts w:hint="default"/>
          <w:lang w:val="en-US" w:eastAsia="zh-CN"/>
        </w:rPr>
        <w:t>C、2500—3000元之间</w:t>
      </w:r>
    </w:p>
    <w:p>
      <w:pPr>
        <w:rPr>
          <w:rFonts w:hint="default"/>
        </w:rPr>
      </w:pPr>
      <w:r>
        <w:rPr>
          <w:rFonts w:hint="default"/>
          <w:lang w:val="en-US" w:eastAsia="zh-CN"/>
        </w:rPr>
        <w:t>D、超过3000元</w:t>
      </w:r>
    </w:p>
    <w:p>
      <w:pPr>
        <w:rPr>
          <w:rFonts w:hint="default"/>
        </w:rPr>
      </w:pPr>
      <w:r>
        <w:rPr>
          <w:rFonts w:hint="default"/>
          <w:lang w:val="en-US" w:eastAsia="zh-CN"/>
        </w:rPr>
        <w:t>（五）</w:t>
      </w:r>
    </w:p>
    <w:p>
      <w:r>
        <w:rPr>
          <w:rFonts w:hint="default"/>
        </w:rPr>
        <w:t>题目正在全力以赴征集，将会在征集到后第一时间上传</w:t>
      </w:r>
    </w:p>
    <w:p>
      <w:pPr>
        <w:rPr>
          <w:rFonts w:hint="default"/>
        </w:rPr>
      </w:pPr>
      <w:r>
        <w:rPr>
          <w:rFonts w:hint="default"/>
          <w:lang w:val="en-US" w:eastAsia="zh-CN"/>
        </w:rPr>
        <w:t>126</w:t>
      </w:r>
    </w:p>
    <w:p>
      <w:r>
        <w:rPr>
          <w:rFonts w:hint="default"/>
        </w:rPr>
        <w:t>题目正在全力以赴征集，将会在征集到后第一时间上传</w:t>
      </w:r>
    </w:p>
    <w:p>
      <w:pPr>
        <w:rPr>
          <w:rFonts w:hint="default"/>
        </w:rPr>
      </w:pPr>
      <w:r>
        <w:rPr>
          <w:rFonts w:hint="default"/>
          <w:lang w:val="en-US" w:eastAsia="zh-CN"/>
        </w:rPr>
        <w:t>A、缺失</w:t>
      </w:r>
    </w:p>
    <w:p>
      <w:pPr>
        <w:rPr>
          <w:rFonts w:hint="default"/>
        </w:rPr>
      </w:pPr>
      <w:r>
        <w:rPr>
          <w:rFonts w:hint="default"/>
          <w:lang w:val="en-US" w:eastAsia="zh-CN"/>
        </w:rPr>
        <w:t>B、缺失</w:t>
      </w:r>
    </w:p>
    <w:p>
      <w:pPr>
        <w:rPr>
          <w:rFonts w:hint="default"/>
        </w:rPr>
      </w:pPr>
      <w:r>
        <w:rPr>
          <w:rFonts w:hint="default"/>
          <w:lang w:val="en-US" w:eastAsia="zh-CN"/>
        </w:rPr>
        <w:t>C、缺失</w:t>
      </w:r>
    </w:p>
    <w:p>
      <w:pPr>
        <w:rPr>
          <w:rFonts w:hint="default"/>
        </w:rPr>
      </w:pPr>
      <w:r>
        <w:rPr>
          <w:rFonts w:hint="default"/>
          <w:lang w:val="en-US" w:eastAsia="zh-CN"/>
        </w:rPr>
        <w:t>D、缺失</w:t>
      </w:r>
    </w:p>
    <w:p>
      <w:pPr>
        <w:rPr>
          <w:rFonts w:hint="default"/>
        </w:rPr>
      </w:pPr>
      <w:r>
        <w:rPr>
          <w:rFonts w:hint="default"/>
          <w:lang w:val="en-US" w:eastAsia="zh-CN"/>
        </w:rPr>
        <w:t>127</w:t>
      </w:r>
    </w:p>
    <w:p>
      <w:r>
        <w:rPr>
          <w:rFonts w:hint="default"/>
        </w:rPr>
        <w:t>题目正在全力以赴征集，将会在征集到后第一时间上传</w:t>
      </w:r>
    </w:p>
    <w:p>
      <w:pPr>
        <w:rPr>
          <w:rFonts w:hint="default"/>
        </w:rPr>
      </w:pPr>
      <w:r>
        <w:rPr>
          <w:rFonts w:hint="default"/>
          <w:lang w:val="en-US" w:eastAsia="zh-CN"/>
        </w:rPr>
        <w:t>A、缺失</w:t>
      </w:r>
    </w:p>
    <w:p>
      <w:pPr>
        <w:rPr>
          <w:rFonts w:hint="default"/>
        </w:rPr>
      </w:pPr>
      <w:r>
        <w:rPr>
          <w:rFonts w:hint="default"/>
          <w:lang w:val="en-US" w:eastAsia="zh-CN"/>
        </w:rPr>
        <w:t>B、缺失</w:t>
      </w:r>
    </w:p>
    <w:p>
      <w:pPr>
        <w:rPr>
          <w:rFonts w:hint="default"/>
        </w:rPr>
      </w:pPr>
      <w:r>
        <w:rPr>
          <w:rFonts w:hint="default"/>
          <w:lang w:val="en-US" w:eastAsia="zh-CN"/>
        </w:rPr>
        <w:t>C、缺失</w:t>
      </w:r>
    </w:p>
    <w:p>
      <w:pPr>
        <w:rPr>
          <w:rFonts w:hint="default"/>
        </w:rPr>
      </w:pPr>
      <w:r>
        <w:rPr>
          <w:rFonts w:hint="default"/>
          <w:lang w:val="en-US" w:eastAsia="zh-CN"/>
        </w:rPr>
        <w:t>D、缺失</w:t>
      </w:r>
    </w:p>
    <w:p>
      <w:pPr>
        <w:rPr>
          <w:rFonts w:hint="default"/>
        </w:rPr>
      </w:pPr>
      <w:r>
        <w:rPr>
          <w:rFonts w:hint="default"/>
          <w:lang w:val="en-US" w:eastAsia="zh-CN"/>
        </w:rPr>
        <w:t>128</w:t>
      </w:r>
    </w:p>
    <w:p>
      <w:r>
        <w:rPr>
          <w:rFonts w:hint="default"/>
        </w:rPr>
        <w:t>题目正在全力以赴征集，将会在征集到后第一时间上传</w:t>
      </w:r>
    </w:p>
    <w:p>
      <w:pPr>
        <w:rPr>
          <w:rFonts w:hint="default"/>
        </w:rPr>
      </w:pPr>
      <w:r>
        <w:rPr>
          <w:rFonts w:hint="default"/>
          <w:lang w:val="en-US" w:eastAsia="zh-CN"/>
        </w:rPr>
        <w:t>A、缺失</w:t>
      </w:r>
    </w:p>
    <w:p>
      <w:pPr>
        <w:rPr>
          <w:rFonts w:hint="default"/>
        </w:rPr>
      </w:pPr>
      <w:r>
        <w:rPr>
          <w:rFonts w:hint="default"/>
          <w:lang w:val="en-US" w:eastAsia="zh-CN"/>
        </w:rPr>
        <w:t>B、缺失</w:t>
      </w:r>
    </w:p>
    <w:p>
      <w:pPr>
        <w:rPr>
          <w:rFonts w:hint="default"/>
        </w:rPr>
      </w:pPr>
      <w:r>
        <w:rPr>
          <w:rFonts w:hint="default"/>
          <w:lang w:val="en-US" w:eastAsia="zh-CN"/>
        </w:rPr>
        <w:t>C、缺失</w:t>
      </w:r>
    </w:p>
    <w:p>
      <w:pPr>
        <w:rPr>
          <w:rFonts w:hint="default"/>
        </w:rPr>
      </w:pPr>
      <w:r>
        <w:rPr>
          <w:rFonts w:hint="default"/>
          <w:lang w:val="en-US" w:eastAsia="zh-CN"/>
        </w:rPr>
        <w:t>D、缺失</w:t>
      </w:r>
    </w:p>
    <w:p>
      <w:pPr>
        <w:rPr>
          <w:rFonts w:hint="default"/>
        </w:rPr>
      </w:pPr>
      <w:r>
        <w:rPr>
          <w:rFonts w:hint="default"/>
          <w:lang w:val="en-US" w:eastAsia="zh-CN"/>
        </w:rPr>
        <w:t>129</w:t>
      </w:r>
    </w:p>
    <w:p>
      <w:r>
        <w:rPr>
          <w:rFonts w:hint="default"/>
        </w:rPr>
        <w:t>题目正在全力以赴征集，将会在征集到后第一时间上传</w:t>
      </w:r>
    </w:p>
    <w:p>
      <w:pPr>
        <w:rPr>
          <w:rFonts w:hint="default"/>
        </w:rPr>
      </w:pPr>
      <w:r>
        <w:rPr>
          <w:rFonts w:hint="default"/>
          <w:lang w:val="en-US" w:eastAsia="zh-CN"/>
        </w:rPr>
        <w:t>A、缺失</w:t>
      </w:r>
    </w:p>
    <w:p>
      <w:pPr>
        <w:rPr>
          <w:rFonts w:hint="default"/>
        </w:rPr>
      </w:pPr>
      <w:r>
        <w:rPr>
          <w:rFonts w:hint="default"/>
          <w:lang w:val="en-US" w:eastAsia="zh-CN"/>
        </w:rPr>
        <w:t>B、缺失</w:t>
      </w:r>
    </w:p>
    <w:p>
      <w:pPr>
        <w:rPr>
          <w:rFonts w:hint="default"/>
        </w:rPr>
      </w:pPr>
      <w:r>
        <w:rPr>
          <w:rFonts w:hint="default"/>
          <w:lang w:val="en-US" w:eastAsia="zh-CN"/>
        </w:rPr>
        <w:t>C、缺失</w:t>
      </w:r>
    </w:p>
    <w:p>
      <w:pPr>
        <w:rPr>
          <w:rFonts w:hint="default"/>
        </w:rPr>
      </w:pPr>
      <w:r>
        <w:rPr>
          <w:rFonts w:hint="default"/>
          <w:lang w:val="en-US" w:eastAsia="zh-CN"/>
        </w:rPr>
        <w:t>D、缺失</w:t>
      </w:r>
    </w:p>
    <w:p>
      <w:pPr>
        <w:rPr>
          <w:rFonts w:hint="default"/>
        </w:rPr>
      </w:pPr>
      <w:r>
        <w:rPr>
          <w:rFonts w:hint="default"/>
          <w:lang w:val="en-US" w:eastAsia="zh-CN"/>
        </w:rPr>
        <w:t>130</w:t>
      </w:r>
    </w:p>
    <w:p>
      <w:r>
        <w:rPr>
          <w:rFonts w:hint="default"/>
        </w:rPr>
        <w:t>题目正在全力以赴征集，将会在征集到后第一时间上传</w:t>
      </w:r>
    </w:p>
    <w:p>
      <w:pPr>
        <w:rPr>
          <w:rFonts w:hint="default"/>
        </w:rPr>
      </w:pPr>
      <w:r>
        <w:rPr>
          <w:rFonts w:hint="default"/>
          <w:lang w:val="en-US" w:eastAsia="zh-CN"/>
        </w:rPr>
        <w:t>A、缺失</w:t>
      </w:r>
    </w:p>
    <w:p>
      <w:pPr>
        <w:rPr>
          <w:rFonts w:hint="default"/>
        </w:rPr>
      </w:pPr>
      <w:r>
        <w:rPr>
          <w:rFonts w:hint="default"/>
          <w:lang w:val="en-US" w:eastAsia="zh-CN"/>
        </w:rPr>
        <w:t>B、缺失</w:t>
      </w:r>
    </w:p>
    <w:p>
      <w:pPr>
        <w:rPr>
          <w:rFonts w:hint="default"/>
        </w:rPr>
      </w:pPr>
      <w:r>
        <w:rPr>
          <w:rFonts w:hint="default"/>
          <w:lang w:val="en-US" w:eastAsia="zh-CN"/>
        </w:rPr>
        <w:t>C、缺失</w:t>
      </w:r>
    </w:p>
    <w:p>
      <w:pPr>
        <w:rPr>
          <w:rFonts w:hint="default"/>
        </w:rPr>
      </w:pPr>
      <w:r>
        <w:rPr>
          <w:rFonts w:hint="default"/>
          <w:lang w:val="en-US" w:eastAsia="zh-CN"/>
        </w:rPr>
        <w:t>D、缺失</w:t>
      </w:r>
    </w:p>
    <w:p>
      <w:pPr>
        <w:rPr>
          <w:rFonts w:hint="default"/>
        </w:rPr>
      </w:pPr>
      <w:r>
        <w:rPr>
          <w:rFonts w:hint="default"/>
          <w:lang w:val="en-US" w:eastAsia="zh-CN"/>
        </w:rPr>
        <w:t>（六）</w:t>
      </w:r>
    </w:p>
    <w:p>
      <w:r>
        <w:rPr>
          <w:rFonts w:hint="default"/>
        </w:rPr>
        <w:t>        2020年12月，C市天然气用量为9.67亿立方米，同比增长11.66%。从供应结构看：中石油供应7.22亿立方米，同比增长7.44%；中石化供应2.45亿立方米，同比增长26.29%。从用气结构看：民用气为3.98亿立方米，同比增长16.72%；CNG用气0.64亿立方米，同比下降7.25%；工业用气5.05亿立方米，同比增长10.75%。</w:t>
      </w:r>
    </w:p>
    <w:p>
      <w:r>
        <w:rPr>
          <w:rFonts w:hint="default"/>
        </w:rPr>
        <w:t>        2020年，C市天然气用量为107.47亿立方米，同比增长3.83%。其中，中石油供应73.96亿立方米，同比增长1.72%；中石化供应33.51亿立方米，同比增长8.8%。从用气结构看：民用气为33.75亿立方米，同比增长5.4%；CNG用气6.99亿立方米，同比下降13.92%；工业用气66.73亿立方米，同比增长5.3%。</w:t>
      </w:r>
    </w:p>
    <w:p>
      <w:r>
        <w:rPr>
          <w:rFonts w:hint="default"/>
        </w:rPr>
        <w:t>        2021年2月，C市天然气用量为9.31亿立方米，同比增长21.38%。从供应结构看：中石油供应6.7亿立方米，同比增长25.23%；中石化供应2.61亿立方米，同比增长12.5%。从用气结构看：民用气为3.56亿立方米，同比增长16.34%；CNG用气0.52亿立方米，同比增长205.88%；工业用气5.23亿立方米，同比增长17.79%。</w:t>
      </w:r>
    </w:p>
    <w:p>
      <w:r>
        <w:rPr>
          <w:rFonts w:hint="default"/>
        </w:rPr>
        <w:t>        2021年1—2月，C市天然气用量为19.21亿立方米，同比增长12.8%。其中，中石油供应14.23亿立方米，同比增长18.88%；中石化供应4.98亿立方米，同比下降1.58%。从用气结构看：民用气为7.78亿立方米，同比增长12.75%；CNG用气1.14亿立方米，同比增长44.3%；工业用气10.29亿立方米，同比增长10.17%。</w:t>
      </w:r>
    </w:p>
    <w:p>
      <w:pPr>
        <w:rPr>
          <w:rFonts w:hint="default"/>
        </w:rPr>
      </w:pPr>
      <w:r>
        <w:rPr>
          <w:rFonts w:hint="default"/>
          <w:lang w:val="en-US" w:eastAsia="zh-CN"/>
        </w:rPr>
        <w:t>131</w:t>
      </w:r>
    </w:p>
    <w:p>
      <w:r>
        <w:rPr>
          <w:rFonts w:hint="default"/>
        </w:rPr>
        <w:t>2021年1月，C市天然气用量比上月：</w:t>
      </w:r>
    </w:p>
    <w:p>
      <w:pPr>
        <w:rPr>
          <w:rFonts w:hint="default"/>
        </w:rPr>
      </w:pPr>
      <w:r>
        <w:rPr>
          <w:rFonts w:hint="default"/>
          <w:lang w:val="en-US" w:eastAsia="zh-CN"/>
        </w:rPr>
        <w:t>A、增加了0.2亿立方米以上</w:t>
      </w:r>
    </w:p>
    <w:p>
      <w:pPr>
        <w:rPr>
          <w:rFonts w:hint="default"/>
        </w:rPr>
      </w:pPr>
      <w:r>
        <w:rPr>
          <w:rFonts w:hint="default"/>
          <w:lang w:val="en-US" w:eastAsia="zh-CN"/>
        </w:rPr>
        <w:t>B、减少了不到0.2亿立方米</w:t>
      </w:r>
    </w:p>
    <w:p>
      <w:pPr>
        <w:rPr>
          <w:rFonts w:hint="default"/>
        </w:rPr>
      </w:pPr>
      <w:r>
        <w:rPr>
          <w:rFonts w:hint="default"/>
          <w:lang w:val="en-US" w:eastAsia="zh-CN"/>
        </w:rPr>
        <w:t>C、减少了0.2亿立方米以上</w:t>
      </w:r>
    </w:p>
    <w:p>
      <w:pPr>
        <w:rPr>
          <w:rFonts w:hint="default"/>
        </w:rPr>
      </w:pPr>
      <w:r>
        <w:rPr>
          <w:rFonts w:hint="default"/>
          <w:lang w:val="en-US" w:eastAsia="zh-CN"/>
        </w:rPr>
        <w:t>D、增加了不到0.2亿立方米</w:t>
      </w:r>
    </w:p>
    <w:p>
      <w:pPr>
        <w:rPr>
          <w:rFonts w:hint="default"/>
        </w:rPr>
      </w:pPr>
      <w:r>
        <w:rPr>
          <w:rFonts w:hint="default"/>
          <w:lang w:val="en-US" w:eastAsia="zh-CN"/>
        </w:rPr>
        <w:t>132</w:t>
      </w:r>
    </w:p>
    <w:p>
      <w:r>
        <w:rPr>
          <w:rFonts w:hint="default"/>
        </w:rPr>
        <w:t>2020年，中石化供气量占C市天然气用量的比重比上年：</w:t>
      </w:r>
    </w:p>
    <w:p>
      <w:pPr>
        <w:rPr>
          <w:rFonts w:hint="default"/>
        </w:rPr>
      </w:pPr>
      <w:r>
        <w:rPr>
          <w:rFonts w:hint="default"/>
          <w:lang w:val="en-US" w:eastAsia="zh-CN"/>
        </w:rPr>
        <w:t>A、减少了不到3个百分点</w:t>
      </w:r>
    </w:p>
    <w:p>
      <w:pPr>
        <w:rPr>
          <w:rFonts w:hint="default"/>
        </w:rPr>
      </w:pPr>
      <w:r>
        <w:rPr>
          <w:rFonts w:hint="default"/>
          <w:lang w:val="en-US" w:eastAsia="zh-CN"/>
        </w:rPr>
        <w:t>B、增加了不到3个百分点</w:t>
      </w:r>
    </w:p>
    <w:p>
      <w:pPr>
        <w:rPr>
          <w:rFonts w:hint="default"/>
        </w:rPr>
      </w:pPr>
      <w:r>
        <w:rPr>
          <w:rFonts w:hint="default"/>
          <w:lang w:val="en-US" w:eastAsia="zh-CN"/>
        </w:rPr>
        <w:t>C、减少了3个百分点以上</w:t>
      </w:r>
    </w:p>
    <w:p>
      <w:pPr>
        <w:rPr>
          <w:rFonts w:hint="default"/>
        </w:rPr>
      </w:pPr>
      <w:r>
        <w:rPr>
          <w:rFonts w:hint="default"/>
          <w:lang w:val="en-US" w:eastAsia="zh-CN"/>
        </w:rPr>
        <w:t>D、增加了3个百分点以上</w:t>
      </w:r>
    </w:p>
    <w:p>
      <w:pPr>
        <w:rPr>
          <w:rFonts w:hint="default"/>
        </w:rPr>
      </w:pPr>
      <w:r>
        <w:rPr>
          <w:rFonts w:hint="default"/>
          <w:lang w:val="en-US" w:eastAsia="zh-CN"/>
        </w:rPr>
        <w:t>133</w:t>
      </w:r>
    </w:p>
    <w:p>
      <w:r>
        <w:rPr>
          <w:rFonts w:hint="default"/>
        </w:rPr>
        <w:t>2019—2020年，C市CNG用气总量约为多少亿立方米？</w:t>
      </w:r>
    </w:p>
    <w:p>
      <w:pPr>
        <w:rPr>
          <w:rFonts w:hint="default"/>
        </w:rPr>
      </w:pPr>
      <w:r>
        <w:rPr>
          <w:rFonts w:hint="default"/>
          <w:lang w:val="en-US" w:eastAsia="zh-CN"/>
        </w:rPr>
        <w:t>A、15</w:t>
      </w:r>
    </w:p>
    <w:p>
      <w:pPr>
        <w:rPr>
          <w:rFonts w:hint="default"/>
        </w:rPr>
      </w:pPr>
      <w:r>
        <w:rPr>
          <w:rFonts w:hint="default"/>
          <w:lang w:val="en-US" w:eastAsia="zh-CN"/>
        </w:rPr>
        <w:t>B、17</w:t>
      </w:r>
    </w:p>
    <w:p>
      <w:pPr>
        <w:rPr>
          <w:rFonts w:hint="default"/>
        </w:rPr>
      </w:pPr>
      <w:r>
        <w:rPr>
          <w:rFonts w:hint="default"/>
          <w:lang w:val="en-US" w:eastAsia="zh-CN"/>
        </w:rPr>
        <w:t>C、11</w:t>
      </w:r>
    </w:p>
    <w:p>
      <w:pPr>
        <w:rPr>
          <w:rFonts w:hint="default"/>
        </w:rPr>
      </w:pPr>
      <w:r>
        <w:rPr>
          <w:rFonts w:hint="default"/>
          <w:lang w:val="en-US" w:eastAsia="zh-CN"/>
        </w:rPr>
        <w:t>D、13</w:t>
      </w:r>
    </w:p>
    <w:p>
      <w:pPr>
        <w:rPr>
          <w:rFonts w:hint="default"/>
        </w:rPr>
      </w:pPr>
      <w:r>
        <w:rPr>
          <w:rFonts w:hint="default"/>
          <w:lang w:val="en-US" w:eastAsia="zh-CN"/>
        </w:rPr>
        <w:t>134</w:t>
      </w:r>
    </w:p>
    <w:p>
      <w:r>
        <w:rPr>
          <w:rFonts w:hint="default"/>
        </w:rPr>
        <w:t>以下哪个饼图最能准确反映2021年1—2月C市天然气用量中，民用气（白色）、CNG用气（黑色）和工业用气（斜线）的占比关系？</w:t>
      </w:r>
    </w:p>
    <w:p>
      <w:pPr>
        <w:rPr>
          <w:rFonts w:hint="default"/>
        </w:rPr>
      </w:pPr>
      <w:r>
        <w:rPr>
          <w:rFonts w:hint="default"/>
          <w:lang w:val="en-US" w:eastAsia="zh-CN"/>
        </w:rPr>
        <w:t>A、</w:t>
      </w:r>
      <w:r>
        <w:rPr>
          <w:rFonts w:hint="default"/>
          <w:lang w:val="en-US" w:eastAsia="zh-CN"/>
        </w:rPr>
        <w:drawing>
          <wp:inline distT="0" distB="0" distL="114300" distR="114300">
            <wp:extent cx="952500" cy="933450"/>
            <wp:effectExtent l="0" t="0" r="0" b="0"/>
            <wp:docPr id="2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81"/>
                    <pic:cNvPicPr>
                      <a:picLocks noChangeAspect="1"/>
                    </pic:cNvPicPr>
                  </pic:nvPicPr>
                  <pic:blipFill>
                    <a:blip r:embed="rId27"/>
                    <a:stretch>
                      <a:fillRect/>
                    </a:stretch>
                  </pic:blipFill>
                  <pic:spPr>
                    <a:xfrm>
                      <a:off x="0" y="0"/>
                      <a:ext cx="952500" cy="933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952500" cy="933450"/>
            <wp:effectExtent l="0" t="0" r="0" b="0"/>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embed="rId28"/>
                    <a:stretch>
                      <a:fillRect/>
                    </a:stretch>
                  </pic:blipFill>
                  <pic:spPr>
                    <a:xfrm>
                      <a:off x="0" y="0"/>
                      <a:ext cx="952500" cy="933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952500" cy="923925"/>
            <wp:effectExtent l="0" t="0" r="0" b="9525"/>
            <wp:docPr id="2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83"/>
                    <pic:cNvPicPr>
                      <a:picLocks noChangeAspect="1"/>
                    </pic:cNvPicPr>
                  </pic:nvPicPr>
                  <pic:blipFill>
                    <a:blip r:embed="rId29"/>
                    <a:stretch>
                      <a:fillRect/>
                    </a:stretch>
                  </pic:blipFill>
                  <pic:spPr>
                    <a:xfrm>
                      <a:off x="0" y="0"/>
                      <a:ext cx="952500" cy="923925"/>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952500" cy="942975"/>
            <wp:effectExtent l="0" t="0" r="0" b="9525"/>
            <wp:docPr id="29"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84"/>
                    <pic:cNvPicPr>
                      <a:picLocks noChangeAspect="1"/>
                    </pic:cNvPicPr>
                  </pic:nvPicPr>
                  <pic:blipFill>
                    <a:blip r:embed="rId30"/>
                    <a:stretch>
                      <a:fillRect/>
                    </a:stretch>
                  </pic:blipFill>
                  <pic:spPr>
                    <a:xfrm>
                      <a:off x="0" y="0"/>
                      <a:ext cx="952500" cy="942975"/>
                    </a:xfrm>
                    <a:prstGeom prst="rect">
                      <a:avLst/>
                    </a:prstGeom>
                    <a:noFill/>
                    <a:ln w="9525">
                      <a:noFill/>
                    </a:ln>
                  </pic:spPr>
                </pic:pic>
              </a:graphicData>
            </a:graphic>
          </wp:inline>
        </w:drawing>
      </w:r>
    </w:p>
    <w:p>
      <w:pPr>
        <w:rPr>
          <w:rFonts w:hint="default"/>
        </w:rPr>
      </w:pPr>
      <w:r>
        <w:rPr>
          <w:rFonts w:hint="default"/>
          <w:lang w:val="en-US" w:eastAsia="zh-CN"/>
        </w:rPr>
        <w:t>135</w:t>
      </w:r>
    </w:p>
    <w:p>
      <w:r>
        <w:rPr>
          <w:rFonts w:hint="default"/>
        </w:rPr>
        <w:t>以下柱状图反映了C市天然气2020年12月—2021年2月间哪一数值的变化趋势？</w:t>
      </w:r>
    </w:p>
    <w:p>
      <w:r>
        <w:rPr>
          <w:rFonts w:hint="default"/>
        </w:rPr>
        <w:drawing>
          <wp:inline distT="0" distB="0" distL="114300" distR="114300">
            <wp:extent cx="3962400" cy="1285875"/>
            <wp:effectExtent l="0" t="0" r="0" b="9525"/>
            <wp:docPr id="3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85"/>
                    <pic:cNvPicPr>
                      <a:picLocks noChangeAspect="1"/>
                    </pic:cNvPicPr>
                  </pic:nvPicPr>
                  <pic:blipFill>
                    <a:blip r:embed="rId31"/>
                    <a:stretch>
                      <a:fillRect/>
                    </a:stretch>
                  </pic:blipFill>
                  <pic:spPr>
                    <a:xfrm>
                      <a:off x="0" y="0"/>
                      <a:ext cx="3962400" cy="1285875"/>
                    </a:xfrm>
                    <a:prstGeom prst="rect">
                      <a:avLst/>
                    </a:prstGeom>
                    <a:noFill/>
                    <a:ln w="9525">
                      <a:noFill/>
                    </a:ln>
                  </pic:spPr>
                </pic:pic>
              </a:graphicData>
            </a:graphic>
          </wp:inline>
        </w:drawing>
      </w:r>
    </w:p>
    <w:p>
      <w:pPr>
        <w:rPr>
          <w:rFonts w:hint="default"/>
        </w:rPr>
      </w:pPr>
      <w:r>
        <w:rPr>
          <w:rFonts w:hint="default"/>
          <w:lang w:val="en-US" w:eastAsia="zh-CN"/>
        </w:rPr>
        <w:t>A、中石油供气量</w:t>
      </w:r>
    </w:p>
    <w:p>
      <w:pPr>
        <w:rPr>
          <w:rFonts w:hint="default"/>
        </w:rPr>
      </w:pPr>
      <w:r>
        <w:rPr>
          <w:rFonts w:hint="default"/>
          <w:lang w:val="en-US" w:eastAsia="zh-CN"/>
        </w:rPr>
        <w:t>B、中石化供气量</w:t>
      </w:r>
    </w:p>
    <w:p>
      <w:pPr>
        <w:rPr>
          <w:rFonts w:hint="default"/>
        </w:rPr>
      </w:pPr>
      <w:r>
        <w:rPr>
          <w:rFonts w:hint="default"/>
          <w:lang w:val="en-US" w:eastAsia="zh-CN"/>
        </w:rPr>
        <w:t>C、民用气用量</w:t>
      </w:r>
    </w:p>
    <w:p>
      <w:pPr>
        <w:rPr>
          <w:rFonts w:hint="default"/>
        </w:rPr>
      </w:pPr>
      <w:r>
        <w:rPr>
          <w:rFonts w:hint="default"/>
          <w:lang w:val="en-US" w:eastAsia="zh-CN"/>
        </w:rPr>
        <w:t>D、工业用气用量</w:t>
      </w:r>
    </w:p>
    <w:p>
      <w:r>
        <w:rPr>
          <w:rFonts w:hint="default"/>
        </w:rPr>
        <w:t>（答案）</w:t>
      </w:r>
    </w:p>
    <w:p>
      <w:pPr>
        <w:rPr>
          <w:rFonts w:hint="default"/>
        </w:rPr>
      </w:pPr>
      <w:r>
        <w:rPr>
          <w:rFonts w:hint="default"/>
          <w:lang w:val="en-US" w:eastAsia="zh-CN"/>
        </w:rPr>
        <w:t>1、D</w:t>
      </w:r>
    </w:p>
    <w:p>
      <w:pPr>
        <w:rPr>
          <w:rFonts w:hint="default"/>
        </w:rPr>
      </w:pPr>
      <w:r>
        <w:rPr>
          <w:rFonts w:hint="default"/>
          <w:lang w:val="en-US" w:eastAsia="zh-CN"/>
        </w:rPr>
        <w:t>2、C</w:t>
      </w:r>
    </w:p>
    <w:p>
      <w:pPr>
        <w:rPr>
          <w:rFonts w:hint="default"/>
        </w:rPr>
      </w:pPr>
      <w:r>
        <w:rPr>
          <w:rFonts w:hint="default"/>
          <w:lang w:val="en-US" w:eastAsia="zh-CN"/>
        </w:rPr>
        <w:t>3、B</w:t>
      </w:r>
    </w:p>
    <w:p>
      <w:pPr>
        <w:rPr>
          <w:rFonts w:hint="default"/>
        </w:rPr>
      </w:pPr>
      <w:r>
        <w:rPr>
          <w:rFonts w:hint="default"/>
          <w:lang w:val="en-US" w:eastAsia="zh-CN"/>
        </w:rPr>
        <w:t>4、A</w:t>
      </w:r>
    </w:p>
    <w:p>
      <w:pPr>
        <w:rPr>
          <w:rFonts w:hint="default"/>
        </w:rPr>
      </w:pPr>
      <w:r>
        <w:rPr>
          <w:rFonts w:hint="default"/>
          <w:lang w:val="en-US" w:eastAsia="zh-CN"/>
        </w:rPr>
        <w:t>5、A</w:t>
      </w:r>
    </w:p>
    <w:p>
      <w:pPr>
        <w:rPr>
          <w:rFonts w:hint="default"/>
        </w:rPr>
      </w:pPr>
      <w:r>
        <w:rPr>
          <w:rFonts w:hint="default"/>
          <w:lang w:val="en-US" w:eastAsia="zh-CN"/>
        </w:rPr>
        <w:t>6、B</w:t>
      </w:r>
    </w:p>
    <w:p>
      <w:pPr>
        <w:rPr>
          <w:rFonts w:hint="default"/>
        </w:rPr>
      </w:pPr>
      <w:r>
        <w:rPr>
          <w:rFonts w:hint="default"/>
          <w:lang w:val="en-US" w:eastAsia="zh-CN"/>
        </w:rPr>
        <w:t>7、D</w:t>
      </w:r>
    </w:p>
    <w:p>
      <w:pPr>
        <w:rPr>
          <w:rFonts w:hint="default"/>
        </w:rPr>
      </w:pPr>
      <w:r>
        <w:rPr>
          <w:rFonts w:hint="default"/>
          <w:lang w:val="en-US" w:eastAsia="zh-CN"/>
        </w:rPr>
        <w:t>8、D</w:t>
      </w:r>
    </w:p>
    <w:p>
      <w:pPr>
        <w:rPr>
          <w:rFonts w:hint="default"/>
        </w:rPr>
      </w:pPr>
      <w:r>
        <w:rPr>
          <w:rFonts w:hint="default"/>
          <w:lang w:val="en-US" w:eastAsia="zh-CN"/>
        </w:rPr>
        <w:t>9、A</w:t>
      </w:r>
    </w:p>
    <w:p>
      <w:pPr>
        <w:rPr>
          <w:rFonts w:hint="default"/>
        </w:rPr>
      </w:pPr>
      <w:r>
        <w:rPr>
          <w:rFonts w:hint="default"/>
          <w:lang w:val="en-US" w:eastAsia="zh-CN"/>
        </w:rPr>
        <w:t>10、B</w:t>
      </w:r>
    </w:p>
    <w:p>
      <w:pPr>
        <w:rPr>
          <w:rFonts w:hint="default"/>
        </w:rPr>
      </w:pPr>
      <w:r>
        <w:rPr>
          <w:rFonts w:hint="default"/>
          <w:lang w:val="en-US" w:eastAsia="zh-CN"/>
        </w:rPr>
        <w:t>11、B</w:t>
      </w:r>
    </w:p>
    <w:p>
      <w:pPr>
        <w:rPr>
          <w:rFonts w:hint="default"/>
        </w:rPr>
      </w:pPr>
      <w:r>
        <w:rPr>
          <w:rFonts w:hint="default"/>
          <w:lang w:val="en-US" w:eastAsia="zh-CN"/>
        </w:rPr>
        <w:t>12、D</w:t>
      </w:r>
    </w:p>
    <w:p>
      <w:pPr>
        <w:rPr>
          <w:rFonts w:hint="default"/>
        </w:rPr>
      </w:pPr>
      <w:r>
        <w:rPr>
          <w:rFonts w:hint="default"/>
          <w:lang w:val="en-US" w:eastAsia="zh-CN"/>
        </w:rPr>
        <w:t>13、B</w:t>
      </w:r>
    </w:p>
    <w:p>
      <w:pPr>
        <w:rPr>
          <w:rFonts w:hint="default"/>
        </w:rPr>
      </w:pPr>
      <w:r>
        <w:rPr>
          <w:rFonts w:hint="default"/>
          <w:lang w:val="en-US" w:eastAsia="zh-CN"/>
        </w:rPr>
        <w:t>14、D</w:t>
      </w:r>
    </w:p>
    <w:p>
      <w:pPr>
        <w:rPr>
          <w:rFonts w:hint="default"/>
        </w:rPr>
      </w:pPr>
      <w:r>
        <w:rPr>
          <w:rFonts w:hint="default"/>
          <w:lang w:val="en-US" w:eastAsia="zh-CN"/>
        </w:rPr>
        <w:t>15、D</w:t>
      </w:r>
    </w:p>
    <w:p>
      <w:pPr>
        <w:rPr>
          <w:rFonts w:hint="default"/>
        </w:rPr>
      </w:pPr>
      <w:r>
        <w:rPr>
          <w:rFonts w:hint="default"/>
          <w:lang w:val="en-US" w:eastAsia="zh-CN"/>
        </w:rPr>
        <w:t>16、D</w:t>
      </w:r>
    </w:p>
    <w:p>
      <w:pPr>
        <w:rPr>
          <w:rFonts w:hint="default"/>
        </w:rPr>
      </w:pPr>
      <w:r>
        <w:rPr>
          <w:rFonts w:hint="default"/>
          <w:lang w:val="en-US" w:eastAsia="zh-CN"/>
        </w:rPr>
        <w:t>17、B</w:t>
      </w:r>
    </w:p>
    <w:p>
      <w:pPr>
        <w:rPr>
          <w:rFonts w:hint="default"/>
        </w:rPr>
      </w:pPr>
      <w:r>
        <w:rPr>
          <w:rFonts w:hint="default"/>
          <w:lang w:val="en-US" w:eastAsia="zh-CN"/>
        </w:rPr>
        <w:t>18、D</w:t>
      </w:r>
    </w:p>
    <w:p>
      <w:pPr>
        <w:rPr>
          <w:rFonts w:hint="default"/>
        </w:rPr>
      </w:pPr>
      <w:r>
        <w:rPr>
          <w:rFonts w:hint="default"/>
          <w:lang w:val="en-US" w:eastAsia="zh-CN"/>
        </w:rPr>
        <w:t>19、C</w:t>
      </w:r>
    </w:p>
    <w:p>
      <w:pPr>
        <w:rPr>
          <w:rFonts w:hint="default"/>
        </w:rPr>
      </w:pPr>
      <w:r>
        <w:rPr>
          <w:rFonts w:hint="default"/>
          <w:lang w:val="en-US" w:eastAsia="zh-CN"/>
        </w:rPr>
        <w:t>20、C</w:t>
      </w:r>
    </w:p>
    <w:p>
      <w:pPr>
        <w:rPr>
          <w:rFonts w:hint="default"/>
        </w:rPr>
      </w:pPr>
      <w:r>
        <w:rPr>
          <w:rFonts w:hint="default"/>
          <w:lang w:val="en-US" w:eastAsia="zh-CN"/>
        </w:rPr>
        <w:t>21、B</w:t>
      </w:r>
    </w:p>
    <w:p>
      <w:pPr>
        <w:rPr>
          <w:rFonts w:hint="default"/>
        </w:rPr>
      </w:pPr>
      <w:r>
        <w:rPr>
          <w:rFonts w:hint="default"/>
          <w:lang w:val="en-US" w:eastAsia="zh-CN"/>
        </w:rPr>
        <w:t>22、A</w:t>
      </w:r>
    </w:p>
    <w:p>
      <w:pPr>
        <w:rPr>
          <w:rFonts w:hint="default"/>
        </w:rPr>
      </w:pPr>
      <w:r>
        <w:rPr>
          <w:rFonts w:hint="default"/>
          <w:lang w:val="en-US" w:eastAsia="zh-CN"/>
        </w:rPr>
        <w:t>23、A</w:t>
      </w:r>
    </w:p>
    <w:p>
      <w:pPr>
        <w:rPr>
          <w:rFonts w:hint="default"/>
        </w:rPr>
      </w:pPr>
      <w:r>
        <w:rPr>
          <w:rFonts w:hint="default"/>
          <w:lang w:val="en-US" w:eastAsia="zh-CN"/>
        </w:rPr>
        <w:t>24、C</w:t>
      </w:r>
    </w:p>
    <w:p>
      <w:pPr>
        <w:rPr>
          <w:rFonts w:hint="default"/>
        </w:rPr>
      </w:pPr>
      <w:r>
        <w:rPr>
          <w:rFonts w:hint="default"/>
          <w:lang w:val="en-US" w:eastAsia="zh-CN"/>
        </w:rPr>
        <w:t>25、B</w:t>
      </w:r>
    </w:p>
    <w:p>
      <w:pPr>
        <w:rPr>
          <w:rFonts w:hint="default"/>
        </w:rPr>
      </w:pPr>
      <w:r>
        <w:rPr>
          <w:rFonts w:hint="default"/>
          <w:lang w:val="en-US" w:eastAsia="zh-CN"/>
        </w:rPr>
        <w:t>26、A</w:t>
      </w:r>
    </w:p>
    <w:p>
      <w:pPr>
        <w:rPr>
          <w:rFonts w:hint="default"/>
        </w:rPr>
      </w:pPr>
      <w:r>
        <w:rPr>
          <w:rFonts w:hint="default"/>
          <w:lang w:val="en-US" w:eastAsia="zh-CN"/>
        </w:rPr>
        <w:t>27、D</w:t>
      </w:r>
    </w:p>
    <w:p>
      <w:pPr>
        <w:rPr>
          <w:rFonts w:hint="default"/>
        </w:rPr>
      </w:pPr>
      <w:r>
        <w:rPr>
          <w:rFonts w:hint="default"/>
          <w:lang w:val="en-US" w:eastAsia="zh-CN"/>
        </w:rPr>
        <w:t>28、A</w:t>
      </w:r>
    </w:p>
    <w:p>
      <w:pPr>
        <w:rPr>
          <w:rFonts w:hint="default"/>
        </w:rPr>
      </w:pPr>
      <w:r>
        <w:rPr>
          <w:rFonts w:hint="default"/>
          <w:lang w:val="en-US" w:eastAsia="zh-CN"/>
        </w:rPr>
        <w:t>29、A</w:t>
      </w:r>
    </w:p>
    <w:p>
      <w:pPr>
        <w:rPr>
          <w:rFonts w:hint="default"/>
        </w:rPr>
      </w:pPr>
      <w:r>
        <w:rPr>
          <w:rFonts w:hint="default"/>
          <w:lang w:val="en-US" w:eastAsia="zh-CN"/>
        </w:rPr>
        <w:t>30、D</w:t>
      </w:r>
    </w:p>
    <w:p>
      <w:pPr>
        <w:rPr>
          <w:rFonts w:hint="default"/>
        </w:rPr>
      </w:pPr>
      <w:r>
        <w:rPr>
          <w:rFonts w:hint="default"/>
          <w:lang w:val="en-US" w:eastAsia="zh-CN"/>
        </w:rPr>
        <w:t>31、C</w:t>
      </w:r>
    </w:p>
    <w:p>
      <w:pPr>
        <w:rPr>
          <w:rFonts w:hint="default"/>
        </w:rPr>
      </w:pPr>
      <w:r>
        <w:rPr>
          <w:rFonts w:hint="default"/>
          <w:lang w:val="en-US" w:eastAsia="zh-CN"/>
        </w:rPr>
        <w:t>32、C</w:t>
      </w:r>
    </w:p>
    <w:p>
      <w:pPr>
        <w:rPr>
          <w:rFonts w:hint="default"/>
        </w:rPr>
      </w:pPr>
      <w:r>
        <w:rPr>
          <w:rFonts w:hint="default"/>
          <w:lang w:val="en-US" w:eastAsia="zh-CN"/>
        </w:rPr>
        <w:t>33、A</w:t>
      </w:r>
    </w:p>
    <w:p>
      <w:pPr>
        <w:rPr>
          <w:rFonts w:hint="default"/>
        </w:rPr>
      </w:pPr>
      <w:r>
        <w:rPr>
          <w:rFonts w:hint="default"/>
          <w:lang w:val="en-US" w:eastAsia="zh-CN"/>
        </w:rPr>
        <w:t>34、D</w:t>
      </w:r>
    </w:p>
    <w:p>
      <w:pPr>
        <w:rPr>
          <w:rFonts w:hint="default"/>
        </w:rPr>
      </w:pPr>
      <w:r>
        <w:rPr>
          <w:rFonts w:hint="default"/>
          <w:lang w:val="en-US" w:eastAsia="zh-CN"/>
        </w:rPr>
        <w:t>35、C</w:t>
      </w:r>
    </w:p>
    <w:p>
      <w:pPr>
        <w:rPr>
          <w:rFonts w:hint="default"/>
        </w:rPr>
      </w:pPr>
      <w:r>
        <w:rPr>
          <w:rFonts w:hint="default"/>
          <w:lang w:val="en-US" w:eastAsia="zh-CN"/>
        </w:rPr>
        <w:t>36、B</w:t>
      </w:r>
    </w:p>
    <w:p>
      <w:pPr>
        <w:rPr>
          <w:rFonts w:hint="default"/>
        </w:rPr>
      </w:pPr>
      <w:r>
        <w:rPr>
          <w:rFonts w:hint="default"/>
          <w:lang w:val="en-US" w:eastAsia="zh-CN"/>
        </w:rPr>
        <w:t>37、B</w:t>
      </w:r>
    </w:p>
    <w:p>
      <w:pPr>
        <w:rPr>
          <w:rFonts w:hint="default"/>
        </w:rPr>
      </w:pPr>
      <w:r>
        <w:rPr>
          <w:rFonts w:hint="default"/>
          <w:lang w:val="en-US" w:eastAsia="zh-CN"/>
        </w:rPr>
        <w:t>38、B</w:t>
      </w:r>
    </w:p>
    <w:p>
      <w:pPr>
        <w:rPr>
          <w:rFonts w:hint="default"/>
        </w:rPr>
      </w:pPr>
      <w:r>
        <w:rPr>
          <w:rFonts w:hint="default"/>
          <w:lang w:val="en-US" w:eastAsia="zh-CN"/>
        </w:rPr>
        <w:t>39、D</w:t>
      </w:r>
    </w:p>
    <w:p>
      <w:pPr>
        <w:rPr>
          <w:rFonts w:hint="default"/>
        </w:rPr>
      </w:pPr>
      <w:r>
        <w:rPr>
          <w:rFonts w:hint="default"/>
          <w:lang w:val="en-US" w:eastAsia="zh-CN"/>
        </w:rPr>
        <w:t>40、D</w:t>
      </w:r>
    </w:p>
    <w:p>
      <w:pPr>
        <w:rPr>
          <w:rFonts w:hint="default"/>
        </w:rPr>
      </w:pPr>
      <w:r>
        <w:rPr>
          <w:rFonts w:hint="default"/>
          <w:lang w:val="en-US" w:eastAsia="zh-CN"/>
        </w:rPr>
        <w:t>41、A</w:t>
      </w:r>
    </w:p>
    <w:p>
      <w:pPr>
        <w:rPr>
          <w:rFonts w:hint="default"/>
        </w:rPr>
      </w:pPr>
      <w:r>
        <w:rPr>
          <w:rFonts w:hint="default"/>
          <w:lang w:val="en-US" w:eastAsia="zh-CN"/>
        </w:rPr>
        <w:t>42、A</w:t>
      </w:r>
    </w:p>
    <w:p>
      <w:pPr>
        <w:rPr>
          <w:rFonts w:hint="default"/>
        </w:rPr>
      </w:pPr>
      <w:r>
        <w:rPr>
          <w:rFonts w:hint="default"/>
          <w:lang w:val="en-US" w:eastAsia="zh-CN"/>
        </w:rPr>
        <w:t>43、C</w:t>
      </w:r>
    </w:p>
    <w:p>
      <w:pPr>
        <w:rPr>
          <w:rFonts w:hint="default"/>
        </w:rPr>
      </w:pPr>
      <w:r>
        <w:rPr>
          <w:rFonts w:hint="default"/>
          <w:lang w:val="en-US" w:eastAsia="zh-CN"/>
        </w:rPr>
        <w:t>44、A</w:t>
      </w:r>
    </w:p>
    <w:p>
      <w:pPr>
        <w:rPr>
          <w:rFonts w:hint="default"/>
        </w:rPr>
      </w:pPr>
      <w:r>
        <w:rPr>
          <w:rFonts w:hint="default"/>
          <w:lang w:val="en-US" w:eastAsia="zh-CN"/>
        </w:rPr>
        <w:t>45、C</w:t>
      </w:r>
    </w:p>
    <w:p>
      <w:pPr>
        <w:rPr>
          <w:rFonts w:hint="default"/>
        </w:rPr>
      </w:pPr>
      <w:r>
        <w:rPr>
          <w:rFonts w:hint="default"/>
          <w:lang w:val="en-US" w:eastAsia="zh-CN"/>
        </w:rPr>
        <w:t>46、C</w:t>
      </w:r>
    </w:p>
    <w:p>
      <w:pPr>
        <w:rPr>
          <w:rFonts w:hint="default"/>
        </w:rPr>
      </w:pPr>
      <w:r>
        <w:rPr>
          <w:rFonts w:hint="default"/>
          <w:lang w:val="en-US" w:eastAsia="zh-CN"/>
        </w:rPr>
        <w:t>47、C</w:t>
      </w:r>
    </w:p>
    <w:p>
      <w:pPr>
        <w:rPr>
          <w:rFonts w:hint="default"/>
        </w:rPr>
      </w:pPr>
      <w:r>
        <w:rPr>
          <w:rFonts w:hint="default"/>
          <w:lang w:val="en-US" w:eastAsia="zh-CN"/>
        </w:rPr>
        <w:t>48、C</w:t>
      </w:r>
    </w:p>
    <w:p>
      <w:pPr>
        <w:rPr>
          <w:rFonts w:hint="default"/>
        </w:rPr>
      </w:pPr>
      <w:r>
        <w:rPr>
          <w:rFonts w:hint="default"/>
          <w:lang w:val="en-US" w:eastAsia="zh-CN"/>
        </w:rPr>
        <w:t>49、A</w:t>
      </w:r>
    </w:p>
    <w:p>
      <w:pPr>
        <w:rPr>
          <w:rFonts w:hint="default"/>
        </w:rPr>
      </w:pPr>
      <w:r>
        <w:rPr>
          <w:rFonts w:hint="default"/>
          <w:lang w:val="en-US" w:eastAsia="zh-CN"/>
        </w:rPr>
        <w:t>50、D</w:t>
      </w:r>
    </w:p>
    <w:p>
      <w:pPr>
        <w:rPr>
          <w:rFonts w:hint="default"/>
        </w:rPr>
      </w:pPr>
      <w:r>
        <w:rPr>
          <w:rFonts w:hint="default"/>
          <w:lang w:val="en-US" w:eastAsia="zh-CN"/>
        </w:rPr>
        <w:t>51、D</w:t>
      </w:r>
    </w:p>
    <w:p>
      <w:pPr>
        <w:rPr>
          <w:rFonts w:hint="default"/>
        </w:rPr>
      </w:pPr>
      <w:r>
        <w:rPr>
          <w:rFonts w:hint="default"/>
          <w:lang w:val="en-US" w:eastAsia="zh-CN"/>
        </w:rPr>
        <w:t>52、D</w:t>
      </w:r>
    </w:p>
    <w:p>
      <w:pPr>
        <w:rPr>
          <w:rFonts w:hint="default"/>
        </w:rPr>
      </w:pPr>
      <w:r>
        <w:rPr>
          <w:rFonts w:hint="default"/>
          <w:lang w:val="en-US" w:eastAsia="zh-CN"/>
        </w:rPr>
        <w:t>53、B</w:t>
      </w:r>
    </w:p>
    <w:p>
      <w:pPr>
        <w:rPr>
          <w:rFonts w:hint="default"/>
        </w:rPr>
      </w:pPr>
      <w:r>
        <w:rPr>
          <w:rFonts w:hint="default"/>
          <w:lang w:val="en-US" w:eastAsia="zh-CN"/>
        </w:rPr>
        <w:t>54、C</w:t>
      </w:r>
    </w:p>
    <w:p>
      <w:pPr>
        <w:rPr>
          <w:rFonts w:hint="default"/>
        </w:rPr>
      </w:pPr>
      <w:r>
        <w:rPr>
          <w:rFonts w:hint="default"/>
          <w:lang w:val="en-US" w:eastAsia="zh-CN"/>
        </w:rPr>
        <w:t>55、A</w:t>
      </w:r>
    </w:p>
    <w:p>
      <w:pPr>
        <w:rPr>
          <w:rFonts w:hint="default"/>
        </w:rPr>
      </w:pPr>
      <w:r>
        <w:rPr>
          <w:rFonts w:hint="default"/>
          <w:lang w:val="en-US" w:eastAsia="zh-CN"/>
        </w:rPr>
        <w:t>56、C</w:t>
      </w:r>
    </w:p>
    <w:p>
      <w:pPr>
        <w:rPr>
          <w:rFonts w:hint="default"/>
        </w:rPr>
      </w:pPr>
      <w:r>
        <w:rPr>
          <w:rFonts w:hint="default"/>
          <w:lang w:val="en-US" w:eastAsia="zh-CN"/>
        </w:rPr>
        <w:t>57、D</w:t>
      </w:r>
    </w:p>
    <w:p>
      <w:pPr>
        <w:rPr>
          <w:rFonts w:hint="default"/>
        </w:rPr>
      </w:pPr>
      <w:r>
        <w:rPr>
          <w:rFonts w:hint="default"/>
          <w:lang w:val="en-US" w:eastAsia="zh-CN"/>
        </w:rPr>
        <w:t>58、D</w:t>
      </w:r>
    </w:p>
    <w:p>
      <w:pPr>
        <w:rPr>
          <w:rFonts w:hint="default"/>
        </w:rPr>
      </w:pPr>
      <w:r>
        <w:rPr>
          <w:rFonts w:hint="default"/>
          <w:lang w:val="en-US" w:eastAsia="zh-CN"/>
        </w:rPr>
        <w:t>59、A</w:t>
      </w:r>
    </w:p>
    <w:p>
      <w:pPr>
        <w:rPr>
          <w:rFonts w:hint="default"/>
        </w:rPr>
      </w:pPr>
      <w:r>
        <w:rPr>
          <w:rFonts w:hint="default"/>
          <w:lang w:val="en-US" w:eastAsia="zh-CN"/>
        </w:rPr>
        <w:t>60、A</w:t>
      </w:r>
    </w:p>
    <w:p>
      <w:pPr>
        <w:rPr>
          <w:rFonts w:hint="default"/>
        </w:rPr>
      </w:pPr>
      <w:r>
        <w:rPr>
          <w:rFonts w:hint="default"/>
          <w:lang w:val="en-US" w:eastAsia="zh-CN"/>
        </w:rPr>
        <w:t>61、B</w:t>
      </w:r>
    </w:p>
    <w:p>
      <w:pPr>
        <w:rPr>
          <w:rFonts w:hint="default"/>
        </w:rPr>
      </w:pPr>
      <w:r>
        <w:rPr>
          <w:rFonts w:hint="default"/>
          <w:lang w:val="en-US" w:eastAsia="zh-CN"/>
        </w:rPr>
        <w:t>62、D</w:t>
      </w:r>
    </w:p>
    <w:p>
      <w:pPr>
        <w:rPr>
          <w:rFonts w:hint="default"/>
        </w:rPr>
      </w:pPr>
      <w:r>
        <w:rPr>
          <w:rFonts w:hint="default"/>
          <w:lang w:val="en-US" w:eastAsia="zh-CN"/>
        </w:rPr>
        <w:t>63、C</w:t>
      </w:r>
    </w:p>
    <w:p>
      <w:pPr>
        <w:rPr>
          <w:rFonts w:hint="default"/>
        </w:rPr>
      </w:pPr>
      <w:r>
        <w:rPr>
          <w:rFonts w:hint="default"/>
          <w:lang w:val="en-US" w:eastAsia="zh-CN"/>
        </w:rPr>
        <w:t>64、C</w:t>
      </w:r>
    </w:p>
    <w:p>
      <w:pPr>
        <w:rPr>
          <w:rFonts w:hint="default"/>
        </w:rPr>
      </w:pPr>
      <w:r>
        <w:rPr>
          <w:rFonts w:hint="default"/>
          <w:lang w:val="en-US" w:eastAsia="zh-CN"/>
        </w:rPr>
        <w:t>65、D</w:t>
      </w:r>
    </w:p>
    <w:p>
      <w:pPr>
        <w:rPr>
          <w:rFonts w:hint="default"/>
        </w:rPr>
      </w:pPr>
      <w:r>
        <w:rPr>
          <w:rFonts w:hint="default"/>
          <w:lang w:val="en-US" w:eastAsia="zh-CN"/>
        </w:rPr>
        <w:t>66、C</w:t>
      </w:r>
    </w:p>
    <w:p>
      <w:pPr>
        <w:rPr>
          <w:rFonts w:hint="default"/>
        </w:rPr>
      </w:pPr>
      <w:r>
        <w:rPr>
          <w:rFonts w:hint="default"/>
          <w:lang w:val="en-US" w:eastAsia="zh-CN"/>
        </w:rPr>
        <w:t>67、C</w:t>
      </w:r>
    </w:p>
    <w:p>
      <w:pPr>
        <w:rPr>
          <w:rFonts w:hint="default"/>
        </w:rPr>
      </w:pPr>
      <w:r>
        <w:rPr>
          <w:rFonts w:hint="default"/>
          <w:lang w:val="en-US" w:eastAsia="zh-CN"/>
        </w:rPr>
        <w:t>68、D</w:t>
      </w:r>
    </w:p>
    <w:p>
      <w:pPr>
        <w:rPr>
          <w:rFonts w:hint="default"/>
        </w:rPr>
      </w:pPr>
      <w:r>
        <w:rPr>
          <w:rFonts w:hint="default"/>
          <w:lang w:val="en-US" w:eastAsia="zh-CN"/>
        </w:rPr>
        <w:t>69、D</w:t>
      </w:r>
    </w:p>
    <w:p>
      <w:pPr>
        <w:rPr>
          <w:rFonts w:hint="default"/>
        </w:rPr>
      </w:pPr>
      <w:r>
        <w:rPr>
          <w:rFonts w:hint="default"/>
          <w:lang w:val="en-US" w:eastAsia="zh-CN"/>
        </w:rPr>
        <w:t>70、A</w:t>
      </w:r>
    </w:p>
    <w:p>
      <w:pPr>
        <w:rPr>
          <w:rFonts w:hint="default"/>
        </w:rPr>
      </w:pPr>
      <w:r>
        <w:rPr>
          <w:rFonts w:hint="default"/>
          <w:lang w:val="en-US" w:eastAsia="zh-CN"/>
        </w:rPr>
        <w:t>71、B</w:t>
      </w:r>
    </w:p>
    <w:p>
      <w:pPr>
        <w:rPr>
          <w:rFonts w:hint="default"/>
        </w:rPr>
      </w:pPr>
      <w:r>
        <w:rPr>
          <w:rFonts w:hint="default"/>
          <w:lang w:val="en-US" w:eastAsia="zh-CN"/>
        </w:rPr>
        <w:t>72、B</w:t>
      </w:r>
    </w:p>
    <w:p>
      <w:pPr>
        <w:rPr>
          <w:rFonts w:hint="default"/>
        </w:rPr>
      </w:pPr>
      <w:r>
        <w:rPr>
          <w:rFonts w:hint="default"/>
          <w:lang w:val="en-US" w:eastAsia="zh-CN"/>
        </w:rPr>
        <w:t>73、C</w:t>
      </w:r>
    </w:p>
    <w:p>
      <w:pPr>
        <w:rPr>
          <w:rFonts w:hint="default"/>
        </w:rPr>
      </w:pPr>
      <w:r>
        <w:rPr>
          <w:rFonts w:hint="default"/>
          <w:lang w:val="en-US" w:eastAsia="zh-CN"/>
        </w:rPr>
        <w:t>74、D</w:t>
      </w:r>
    </w:p>
    <w:p>
      <w:pPr>
        <w:rPr>
          <w:rFonts w:hint="default"/>
        </w:rPr>
      </w:pPr>
      <w:r>
        <w:rPr>
          <w:rFonts w:hint="default"/>
          <w:lang w:val="en-US" w:eastAsia="zh-CN"/>
        </w:rPr>
        <w:t>75、B</w:t>
      </w:r>
    </w:p>
    <w:p>
      <w:pPr>
        <w:rPr>
          <w:rFonts w:hint="default"/>
        </w:rPr>
      </w:pPr>
      <w:r>
        <w:rPr>
          <w:rFonts w:hint="default"/>
          <w:lang w:val="en-US" w:eastAsia="zh-CN"/>
        </w:rPr>
        <w:t>76、C</w:t>
      </w:r>
    </w:p>
    <w:p>
      <w:pPr>
        <w:rPr>
          <w:rFonts w:hint="default"/>
        </w:rPr>
      </w:pPr>
      <w:r>
        <w:rPr>
          <w:rFonts w:hint="default"/>
          <w:lang w:val="en-US" w:eastAsia="zh-CN"/>
        </w:rPr>
        <w:t>77、D</w:t>
      </w:r>
    </w:p>
    <w:p>
      <w:pPr>
        <w:rPr>
          <w:rFonts w:hint="default"/>
        </w:rPr>
      </w:pPr>
      <w:r>
        <w:rPr>
          <w:rFonts w:hint="default"/>
          <w:lang w:val="en-US" w:eastAsia="zh-CN"/>
        </w:rPr>
        <w:t>78、B</w:t>
      </w:r>
    </w:p>
    <w:p>
      <w:pPr>
        <w:rPr>
          <w:rFonts w:hint="default"/>
        </w:rPr>
      </w:pPr>
      <w:r>
        <w:rPr>
          <w:rFonts w:hint="default"/>
          <w:lang w:val="en-US" w:eastAsia="zh-CN"/>
        </w:rPr>
        <w:t>79、A</w:t>
      </w:r>
    </w:p>
    <w:p>
      <w:pPr>
        <w:rPr>
          <w:rFonts w:hint="default"/>
        </w:rPr>
      </w:pPr>
      <w:r>
        <w:rPr>
          <w:rFonts w:hint="default"/>
          <w:lang w:val="en-US" w:eastAsia="zh-CN"/>
        </w:rPr>
        <w:t>80、A</w:t>
      </w:r>
    </w:p>
    <w:p>
      <w:pPr>
        <w:rPr>
          <w:rFonts w:hint="default"/>
        </w:rPr>
      </w:pPr>
      <w:r>
        <w:rPr>
          <w:rFonts w:hint="default"/>
          <w:lang w:val="en-US" w:eastAsia="zh-CN"/>
        </w:rPr>
        <w:t>81、B</w:t>
      </w:r>
    </w:p>
    <w:p>
      <w:pPr>
        <w:rPr>
          <w:rFonts w:hint="default"/>
        </w:rPr>
      </w:pPr>
      <w:r>
        <w:rPr>
          <w:rFonts w:hint="default"/>
          <w:lang w:val="en-US" w:eastAsia="zh-CN"/>
        </w:rPr>
        <w:t>82、D</w:t>
      </w:r>
    </w:p>
    <w:p>
      <w:pPr>
        <w:rPr>
          <w:rFonts w:hint="default"/>
        </w:rPr>
      </w:pPr>
      <w:r>
        <w:rPr>
          <w:rFonts w:hint="default"/>
          <w:lang w:val="en-US" w:eastAsia="zh-CN"/>
        </w:rPr>
        <w:t>83、D</w:t>
      </w:r>
    </w:p>
    <w:p>
      <w:pPr>
        <w:rPr>
          <w:rFonts w:hint="default"/>
        </w:rPr>
      </w:pPr>
      <w:r>
        <w:rPr>
          <w:rFonts w:hint="default"/>
          <w:lang w:val="en-US" w:eastAsia="zh-CN"/>
        </w:rPr>
        <w:t>84、A</w:t>
      </w:r>
    </w:p>
    <w:p>
      <w:pPr>
        <w:rPr>
          <w:rFonts w:hint="default"/>
        </w:rPr>
      </w:pPr>
      <w:r>
        <w:rPr>
          <w:rFonts w:hint="default"/>
          <w:lang w:val="en-US" w:eastAsia="zh-CN"/>
        </w:rPr>
        <w:t>85、D</w:t>
      </w:r>
    </w:p>
    <w:p>
      <w:pPr>
        <w:rPr>
          <w:rFonts w:hint="default"/>
        </w:rPr>
      </w:pPr>
      <w:r>
        <w:rPr>
          <w:rFonts w:hint="default"/>
          <w:lang w:val="en-US" w:eastAsia="zh-CN"/>
        </w:rPr>
        <w:t>86、C</w:t>
      </w:r>
    </w:p>
    <w:p>
      <w:pPr>
        <w:rPr>
          <w:rFonts w:hint="default"/>
        </w:rPr>
      </w:pPr>
      <w:r>
        <w:rPr>
          <w:rFonts w:hint="default"/>
          <w:lang w:val="en-US" w:eastAsia="zh-CN"/>
        </w:rPr>
        <w:t>87、C</w:t>
      </w:r>
    </w:p>
    <w:p>
      <w:pPr>
        <w:rPr>
          <w:rFonts w:hint="default"/>
        </w:rPr>
      </w:pPr>
      <w:r>
        <w:rPr>
          <w:rFonts w:hint="default"/>
          <w:lang w:val="en-US" w:eastAsia="zh-CN"/>
        </w:rPr>
        <w:t>88、C</w:t>
      </w:r>
    </w:p>
    <w:p>
      <w:pPr>
        <w:rPr>
          <w:rFonts w:hint="default"/>
        </w:rPr>
      </w:pPr>
      <w:r>
        <w:rPr>
          <w:rFonts w:hint="default"/>
          <w:lang w:val="en-US" w:eastAsia="zh-CN"/>
        </w:rPr>
        <w:t>89、D</w:t>
      </w:r>
    </w:p>
    <w:p>
      <w:pPr>
        <w:rPr>
          <w:rFonts w:hint="default"/>
        </w:rPr>
      </w:pPr>
      <w:r>
        <w:rPr>
          <w:rFonts w:hint="default"/>
          <w:lang w:val="en-US" w:eastAsia="zh-CN"/>
        </w:rPr>
        <w:t>90、C</w:t>
      </w:r>
    </w:p>
    <w:p>
      <w:pPr>
        <w:rPr>
          <w:rFonts w:hint="default"/>
        </w:rPr>
      </w:pPr>
      <w:r>
        <w:rPr>
          <w:rFonts w:hint="default"/>
          <w:lang w:val="en-US" w:eastAsia="zh-CN"/>
        </w:rPr>
        <w:t>91、C</w:t>
      </w:r>
    </w:p>
    <w:p>
      <w:pPr>
        <w:rPr>
          <w:rFonts w:hint="default"/>
        </w:rPr>
      </w:pPr>
      <w:r>
        <w:rPr>
          <w:rFonts w:hint="default"/>
          <w:lang w:val="en-US" w:eastAsia="zh-CN"/>
        </w:rPr>
        <w:t>92、D</w:t>
      </w:r>
    </w:p>
    <w:p>
      <w:pPr>
        <w:rPr>
          <w:rFonts w:hint="default"/>
        </w:rPr>
      </w:pPr>
      <w:r>
        <w:rPr>
          <w:rFonts w:hint="default"/>
          <w:lang w:val="en-US" w:eastAsia="zh-CN"/>
        </w:rPr>
        <w:t>93、B</w:t>
      </w:r>
    </w:p>
    <w:p>
      <w:pPr>
        <w:rPr>
          <w:rFonts w:hint="default"/>
        </w:rPr>
      </w:pPr>
      <w:r>
        <w:rPr>
          <w:rFonts w:hint="default"/>
          <w:lang w:val="en-US" w:eastAsia="zh-CN"/>
        </w:rPr>
        <w:t>94、B</w:t>
      </w:r>
    </w:p>
    <w:p>
      <w:pPr>
        <w:rPr>
          <w:rFonts w:hint="default"/>
        </w:rPr>
      </w:pPr>
      <w:r>
        <w:rPr>
          <w:rFonts w:hint="default"/>
          <w:lang w:val="en-US" w:eastAsia="zh-CN"/>
        </w:rPr>
        <w:t>95、C</w:t>
      </w:r>
    </w:p>
    <w:p>
      <w:pPr>
        <w:rPr>
          <w:rFonts w:hint="default"/>
        </w:rPr>
      </w:pPr>
      <w:r>
        <w:rPr>
          <w:rFonts w:hint="default"/>
          <w:lang w:val="en-US" w:eastAsia="zh-CN"/>
        </w:rPr>
        <w:t>96、B</w:t>
      </w:r>
    </w:p>
    <w:p>
      <w:pPr>
        <w:rPr>
          <w:rFonts w:hint="default"/>
        </w:rPr>
      </w:pPr>
      <w:r>
        <w:rPr>
          <w:rFonts w:hint="default"/>
          <w:lang w:val="en-US" w:eastAsia="zh-CN"/>
        </w:rPr>
        <w:t>97、D</w:t>
      </w:r>
    </w:p>
    <w:p>
      <w:pPr>
        <w:rPr>
          <w:rFonts w:hint="default"/>
        </w:rPr>
      </w:pPr>
      <w:r>
        <w:rPr>
          <w:rFonts w:hint="default"/>
          <w:lang w:val="en-US" w:eastAsia="zh-CN"/>
        </w:rPr>
        <w:t>98、B</w:t>
      </w:r>
    </w:p>
    <w:p>
      <w:pPr>
        <w:rPr>
          <w:rFonts w:hint="default"/>
        </w:rPr>
      </w:pPr>
      <w:r>
        <w:rPr>
          <w:rFonts w:hint="default"/>
          <w:lang w:val="en-US" w:eastAsia="zh-CN"/>
        </w:rPr>
        <w:t>99、A</w:t>
      </w:r>
    </w:p>
    <w:p>
      <w:pPr>
        <w:rPr>
          <w:rFonts w:hint="default"/>
        </w:rPr>
      </w:pPr>
      <w:r>
        <w:rPr>
          <w:rFonts w:hint="default"/>
          <w:lang w:val="en-US" w:eastAsia="zh-CN"/>
        </w:rPr>
        <w:t>100、C</w:t>
      </w:r>
    </w:p>
    <w:p>
      <w:pPr>
        <w:rPr>
          <w:rFonts w:hint="default"/>
        </w:rPr>
      </w:pPr>
      <w:r>
        <w:rPr>
          <w:rFonts w:hint="default"/>
          <w:lang w:val="en-US" w:eastAsia="zh-CN"/>
        </w:rPr>
        <w:t>101、A</w:t>
      </w:r>
    </w:p>
    <w:p>
      <w:pPr>
        <w:rPr>
          <w:rFonts w:hint="default"/>
        </w:rPr>
      </w:pPr>
      <w:r>
        <w:rPr>
          <w:rFonts w:hint="default"/>
          <w:lang w:val="en-US" w:eastAsia="zh-CN"/>
        </w:rPr>
        <w:t>102、D</w:t>
      </w:r>
    </w:p>
    <w:p>
      <w:pPr>
        <w:rPr>
          <w:rFonts w:hint="default"/>
        </w:rPr>
      </w:pPr>
      <w:r>
        <w:rPr>
          <w:rFonts w:hint="default"/>
          <w:lang w:val="en-US" w:eastAsia="zh-CN"/>
        </w:rPr>
        <w:t>103、C</w:t>
      </w:r>
    </w:p>
    <w:p>
      <w:pPr>
        <w:rPr>
          <w:rFonts w:hint="default"/>
        </w:rPr>
      </w:pPr>
      <w:r>
        <w:rPr>
          <w:rFonts w:hint="default"/>
          <w:lang w:val="en-US" w:eastAsia="zh-CN"/>
        </w:rPr>
        <w:t>104、D</w:t>
      </w:r>
    </w:p>
    <w:p>
      <w:pPr>
        <w:rPr>
          <w:rFonts w:hint="default"/>
        </w:rPr>
      </w:pPr>
      <w:r>
        <w:rPr>
          <w:rFonts w:hint="default"/>
          <w:lang w:val="en-US" w:eastAsia="zh-CN"/>
        </w:rPr>
        <w:t>105、B</w:t>
      </w:r>
    </w:p>
    <w:p>
      <w:pPr>
        <w:rPr>
          <w:rFonts w:hint="default"/>
        </w:rPr>
      </w:pPr>
      <w:r>
        <w:rPr>
          <w:rFonts w:hint="default"/>
          <w:lang w:val="en-US" w:eastAsia="zh-CN"/>
        </w:rPr>
        <w:t>106、D</w:t>
      </w:r>
    </w:p>
    <w:p>
      <w:pPr>
        <w:rPr>
          <w:rFonts w:hint="default"/>
        </w:rPr>
      </w:pPr>
      <w:r>
        <w:rPr>
          <w:rFonts w:hint="default"/>
          <w:lang w:val="en-US" w:eastAsia="zh-CN"/>
        </w:rPr>
        <w:t>107、A</w:t>
      </w:r>
    </w:p>
    <w:p>
      <w:pPr>
        <w:rPr>
          <w:rFonts w:hint="default"/>
        </w:rPr>
      </w:pPr>
      <w:r>
        <w:rPr>
          <w:rFonts w:hint="default"/>
          <w:lang w:val="en-US" w:eastAsia="zh-CN"/>
        </w:rPr>
        <w:t>108、C</w:t>
      </w:r>
    </w:p>
    <w:p>
      <w:pPr>
        <w:rPr>
          <w:rFonts w:hint="default"/>
        </w:rPr>
      </w:pPr>
      <w:r>
        <w:rPr>
          <w:rFonts w:hint="default"/>
          <w:lang w:val="en-US" w:eastAsia="zh-CN"/>
        </w:rPr>
        <w:t>109、D</w:t>
      </w:r>
    </w:p>
    <w:p>
      <w:pPr>
        <w:rPr>
          <w:rFonts w:hint="default"/>
        </w:rPr>
      </w:pPr>
      <w:r>
        <w:rPr>
          <w:rFonts w:hint="default"/>
          <w:lang w:val="en-US" w:eastAsia="zh-CN"/>
        </w:rPr>
        <w:t>110、A</w:t>
      </w:r>
    </w:p>
    <w:p>
      <w:pPr>
        <w:rPr>
          <w:rFonts w:hint="default"/>
        </w:rPr>
      </w:pPr>
      <w:r>
        <w:rPr>
          <w:rFonts w:hint="default"/>
          <w:lang w:val="en-US" w:eastAsia="zh-CN"/>
        </w:rPr>
        <w:t>111、C</w:t>
      </w:r>
    </w:p>
    <w:p>
      <w:pPr>
        <w:rPr>
          <w:rFonts w:hint="default"/>
        </w:rPr>
      </w:pPr>
      <w:r>
        <w:rPr>
          <w:rFonts w:hint="default"/>
          <w:lang w:val="en-US" w:eastAsia="zh-CN"/>
        </w:rPr>
        <w:t>112、D</w:t>
      </w:r>
    </w:p>
    <w:p>
      <w:pPr>
        <w:rPr>
          <w:rFonts w:hint="default"/>
        </w:rPr>
      </w:pPr>
      <w:r>
        <w:rPr>
          <w:rFonts w:hint="default"/>
          <w:lang w:val="en-US" w:eastAsia="zh-CN"/>
        </w:rPr>
        <w:t>113、C</w:t>
      </w:r>
    </w:p>
    <w:p>
      <w:pPr>
        <w:rPr>
          <w:rFonts w:hint="default"/>
        </w:rPr>
      </w:pPr>
      <w:r>
        <w:rPr>
          <w:rFonts w:hint="default"/>
          <w:lang w:val="en-US" w:eastAsia="zh-CN"/>
        </w:rPr>
        <w:t>114、A</w:t>
      </w:r>
    </w:p>
    <w:p>
      <w:pPr>
        <w:rPr>
          <w:rFonts w:hint="default"/>
        </w:rPr>
      </w:pPr>
      <w:r>
        <w:rPr>
          <w:rFonts w:hint="default"/>
          <w:lang w:val="en-US" w:eastAsia="zh-CN"/>
        </w:rPr>
        <w:t>115、B</w:t>
      </w:r>
    </w:p>
    <w:p>
      <w:pPr>
        <w:rPr>
          <w:rFonts w:hint="default"/>
        </w:rPr>
      </w:pPr>
      <w:r>
        <w:rPr>
          <w:rFonts w:hint="default"/>
          <w:lang w:val="en-US" w:eastAsia="zh-CN"/>
        </w:rPr>
        <w:t>116、A</w:t>
      </w:r>
    </w:p>
    <w:p>
      <w:pPr>
        <w:rPr>
          <w:rFonts w:hint="default"/>
        </w:rPr>
      </w:pPr>
      <w:r>
        <w:rPr>
          <w:rFonts w:hint="default"/>
          <w:lang w:val="en-US" w:eastAsia="zh-CN"/>
        </w:rPr>
        <w:t>117、A</w:t>
      </w:r>
    </w:p>
    <w:p>
      <w:pPr>
        <w:rPr>
          <w:rFonts w:hint="default"/>
        </w:rPr>
      </w:pPr>
      <w:r>
        <w:rPr>
          <w:rFonts w:hint="default"/>
          <w:lang w:val="en-US" w:eastAsia="zh-CN"/>
        </w:rPr>
        <w:t>118、A</w:t>
      </w:r>
    </w:p>
    <w:p>
      <w:pPr>
        <w:rPr>
          <w:rFonts w:hint="default"/>
        </w:rPr>
      </w:pPr>
      <w:r>
        <w:rPr>
          <w:rFonts w:hint="default"/>
          <w:lang w:val="en-US" w:eastAsia="zh-CN"/>
        </w:rPr>
        <w:t>119、A</w:t>
      </w:r>
    </w:p>
    <w:p>
      <w:pPr>
        <w:rPr>
          <w:rFonts w:hint="default"/>
        </w:rPr>
      </w:pPr>
      <w:r>
        <w:rPr>
          <w:rFonts w:hint="default"/>
          <w:lang w:val="en-US" w:eastAsia="zh-CN"/>
        </w:rPr>
        <w:t>120、A</w:t>
      </w:r>
    </w:p>
    <w:p>
      <w:pPr>
        <w:rPr>
          <w:rFonts w:hint="default"/>
        </w:rPr>
      </w:pPr>
      <w:r>
        <w:rPr>
          <w:rFonts w:hint="default"/>
          <w:lang w:val="en-US" w:eastAsia="zh-CN"/>
        </w:rPr>
        <w:t>121、D</w:t>
      </w:r>
    </w:p>
    <w:p>
      <w:pPr>
        <w:rPr>
          <w:rFonts w:hint="default"/>
        </w:rPr>
      </w:pPr>
      <w:r>
        <w:rPr>
          <w:rFonts w:hint="default"/>
          <w:lang w:val="en-US" w:eastAsia="zh-CN"/>
        </w:rPr>
        <w:t>122、B</w:t>
      </w:r>
    </w:p>
    <w:p>
      <w:pPr>
        <w:rPr>
          <w:rFonts w:hint="default"/>
        </w:rPr>
      </w:pPr>
      <w:r>
        <w:rPr>
          <w:rFonts w:hint="default"/>
          <w:lang w:val="en-US" w:eastAsia="zh-CN"/>
        </w:rPr>
        <w:t>123、C</w:t>
      </w:r>
    </w:p>
    <w:p>
      <w:pPr>
        <w:rPr>
          <w:rFonts w:hint="default"/>
        </w:rPr>
      </w:pPr>
      <w:r>
        <w:rPr>
          <w:rFonts w:hint="default"/>
          <w:lang w:val="en-US" w:eastAsia="zh-CN"/>
        </w:rPr>
        <w:t>124、A</w:t>
      </w:r>
    </w:p>
    <w:p>
      <w:pPr>
        <w:rPr>
          <w:rFonts w:hint="default"/>
        </w:rPr>
      </w:pPr>
      <w:r>
        <w:rPr>
          <w:rFonts w:hint="default"/>
          <w:lang w:val="en-US" w:eastAsia="zh-CN"/>
        </w:rPr>
        <w:t>125、C</w:t>
      </w:r>
    </w:p>
    <w:p>
      <w:pPr>
        <w:rPr>
          <w:rFonts w:hint="default"/>
        </w:rPr>
      </w:pPr>
      <w:r>
        <w:rPr>
          <w:rFonts w:hint="default"/>
          <w:lang w:val="en-US" w:eastAsia="zh-CN"/>
        </w:rPr>
        <w:t>126、A</w:t>
      </w:r>
    </w:p>
    <w:p>
      <w:pPr>
        <w:rPr>
          <w:rFonts w:hint="default"/>
        </w:rPr>
      </w:pPr>
      <w:r>
        <w:rPr>
          <w:rFonts w:hint="default"/>
          <w:lang w:val="en-US" w:eastAsia="zh-CN"/>
        </w:rPr>
        <w:t>127、A</w:t>
      </w:r>
    </w:p>
    <w:p>
      <w:pPr>
        <w:rPr>
          <w:rFonts w:hint="default"/>
        </w:rPr>
      </w:pPr>
      <w:r>
        <w:rPr>
          <w:rFonts w:hint="default"/>
          <w:lang w:val="en-US" w:eastAsia="zh-CN"/>
        </w:rPr>
        <w:t>128、A</w:t>
      </w:r>
    </w:p>
    <w:p>
      <w:pPr>
        <w:rPr>
          <w:rFonts w:hint="default"/>
        </w:rPr>
      </w:pPr>
      <w:r>
        <w:rPr>
          <w:rFonts w:hint="default"/>
          <w:lang w:val="en-US" w:eastAsia="zh-CN"/>
        </w:rPr>
        <w:t>129、A</w:t>
      </w:r>
    </w:p>
    <w:p>
      <w:pPr>
        <w:rPr>
          <w:rFonts w:hint="default"/>
        </w:rPr>
      </w:pPr>
      <w:r>
        <w:rPr>
          <w:rFonts w:hint="default"/>
          <w:lang w:val="en-US" w:eastAsia="zh-CN"/>
        </w:rPr>
        <w:t>130、A</w:t>
      </w:r>
    </w:p>
    <w:p>
      <w:pPr>
        <w:rPr>
          <w:rFonts w:hint="default"/>
        </w:rPr>
      </w:pPr>
      <w:r>
        <w:rPr>
          <w:rFonts w:hint="default"/>
          <w:lang w:val="en-US" w:eastAsia="zh-CN"/>
        </w:rPr>
        <w:t>131、A</w:t>
      </w:r>
    </w:p>
    <w:p>
      <w:pPr>
        <w:rPr>
          <w:rFonts w:hint="default"/>
        </w:rPr>
      </w:pPr>
      <w:r>
        <w:rPr>
          <w:rFonts w:hint="default"/>
          <w:lang w:val="en-US" w:eastAsia="zh-CN"/>
        </w:rPr>
        <w:t>132、B</w:t>
      </w:r>
    </w:p>
    <w:p>
      <w:pPr>
        <w:rPr>
          <w:rFonts w:hint="default"/>
        </w:rPr>
      </w:pPr>
      <w:r>
        <w:rPr>
          <w:rFonts w:hint="default"/>
          <w:lang w:val="en-US" w:eastAsia="zh-CN"/>
        </w:rPr>
        <w:t>133、A</w:t>
      </w:r>
    </w:p>
    <w:p>
      <w:pPr>
        <w:rPr>
          <w:rFonts w:hint="default"/>
        </w:rPr>
      </w:pPr>
      <w:r>
        <w:rPr>
          <w:rFonts w:hint="default"/>
          <w:lang w:val="en-US" w:eastAsia="zh-CN"/>
        </w:rPr>
        <w:t>134、D</w:t>
      </w:r>
    </w:p>
    <w:p>
      <w:pPr>
        <w:rPr>
          <w:rFonts w:hint="default"/>
        </w:rPr>
      </w:pPr>
      <w:r>
        <w:rPr>
          <w:rFonts w:hint="default"/>
          <w:lang w:val="en-US" w:eastAsia="zh-CN"/>
        </w:rPr>
        <w:t>135、B</w:t>
      </w:r>
    </w:p>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31"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56"/>
                    <pic:cNvPicPr>
                      <a:picLocks noChangeAspect="1"/>
                    </pic:cNvPicPr>
                  </pic:nvPicPr>
                  <pic:blipFill>
                    <a:blip r:embed="rId32"/>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Yqkg8D/KyAFxltGxNKYPIA+UKos=" w:salt="SLrJ/YUNignVV3uKfeapLA=="/>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F081D"/>
    <w:rsid w:val="274F081D"/>
    <w:rsid w:val="3EB2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28.jpe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2021-12-28T02:00:00Z</dcterms:created>
  <dc:creator>新文泰教育</dc:creator>
  <cp:lastModifiedBy>新文泰教育</cp:lastModifiedBy>
  <dcterms:modified xsi:type="dcterms:W3CDTF">2021-12-28T02:02:58Z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77586E40EA414BCEBA0705E9803CD3B6</vt:lpwstr>
  </property>
</Properties>
</file>