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2021下半年教师资格证考试《高中政治》题</w:t>
      </w:r>
    </w:p>
    <w:p>
      <w:pPr>
        <w:rPr>
          <w:rFonts w:hint="default"/>
        </w:rPr>
      </w:pPr>
      <w:r>
        <w:rPr>
          <w:rFonts w:hint="default"/>
          <w:lang w:val="en-US" w:eastAsia="zh-CN"/>
        </w:rPr>
        <w:t>一、单项选择题。本大题共30小题，每小题2分，共60分</w:t>
      </w:r>
    </w:p>
    <w:p>
      <w:pPr>
        <w:rPr>
          <w:rFonts w:hint="default"/>
        </w:rPr>
      </w:pPr>
      <w:r>
        <w:rPr>
          <w:rFonts w:hint="default"/>
          <w:lang w:val="en-US" w:eastAsia="zh-CN"/>
        </w:rPr>
        <w:t>1</w:t>
      </w:r>
    </w:p>
    <w:p>
      <w:r>
        <w:rPr>
          <w:rFonts w:hint="default"/>
        </w:rPr>
        <w:t>思想政治课程强调学科逻辑与实践逻辑、理论知识与生活关切相结合，学科内容采取思维活动和社会实践活动等方式呈现。这说明本课程是（  ）。</w:t>
      </w:r>
    </w:p>
    <w:p>
      <w:pPr>
        <w:rPr>
          <w:rFonts w:hint="default"/>
        </w:rPr>
      </w:pPr>
      <w:r>
        <w:rPr>
          <w:rFonts w:hint="default"/>
          <w:lang w:val="en-US" w:eastAsia="zh-CN"/>
        </w:rPr>
        <w:t>A、思维型学科课程</w:t>
      </w:r>
    </w:p>
    <w:p>
      <w:pPr>
        <w:rPr>
          <w:rFonts w:hint="default"/>
        </w:rPr>
      </w:pPr>
      <w:r>
        <w:rPr>
          <w:rFonts w:hint="default"/>
          <w:lang w:val="en-US" w:eastAsia="zh-CN"/>
        </w:rPr>
        <w:t>B、技能型学科课程</w:t>
      </w:r>
    </w:p>
    <w:p>
      <w:pPr>
        <w:rPr>
          <w:rFonts w:hint="default"/>
        </w:rPr>
      </w:pPr>
      <w:r>
        <w:rPr>
          <w:rFonts w:hint="default"/>
          <w:lang w:val="en-US" w:eastAsia="zh-CN"/>
        </w:rPr>
        <w:t>C、活动型学科课程</w:t>
      </w:r>
    </w:p>
    <w:p>
      <w:pPr>
        <w:rPr>
          <w:rFonts w:hint="default"/>
        </w:rPr>
      </w:pPr>
      <w:r>
        <w:rPr>
          <w:rFonts w:hint="default"/>
          <w:lang w:val="en-US" w:eastAsia="zh-CN"/>
        </w:rPr>
        <w:t>D、理论型学科课程</w:t>
      </w:r>
    </w:p>
    <w:p>
      <w:pPr>
        <w:rPr>
          <w:rFonts w:hint="default"/>
        </w:rPr>
      </w:pPr>
      <w:r>
        <w:rPr>
          <w:rFonts w:hint="default"/>
          <w:lang w:val="en-US" w:eastAsia="zh-CN"/>
        </w:rPr>
        <w:t>2</w:t>
      </w:r>
    </w:p>
    <w:p>
      <w:r>
        <w:rPr>
          <w:rFonts w:hint="default"/>
        </w:rPr>
        <w:t>思想政治必修课程共有“中国特色社会主义”“经济与社会”“政治与法治”和“哲学与文化”四个模块，设计这一课程整体框架的主线是（  ）。</w:t>
      </w:r>
    </w:p>
    <w:p>
      <w:pPr>
        <w:rPr>
          <w:rFonts w:hint="default"/>
        </w:rPr>
      </w:pPr>
      <w:r>
        <w:rPr>
          <w:rFonts w:hint="default"/>
          <w:lang w:val="en-US" w:eastAsia="zh-CN"/>
        </w:rPr>
        <w:t>A、发展中国特色社会主义</w:t>
      </w:r>
    </w:p>
    <w:p>
      <w:pPr>
        <w:rPr>
          <w:rFonts w:hint="default"/>
        </w:rPr>
      </w:pPr>
      <w:r>
        <w:rPr>
          <w:rFonts w:hint="default"/>
          <w:lang w:val="en-US" w:eastAsia="zh-CN"/>
        </w:rPr>
        <w:t>B、学生的逐步拓展的社会生活</w:t>
      </w:r>
    </w:p>
    <w:p>
      <w:pPr>
        <w:rPr>
          <w:rFonts w:hint="default"/>
        </w:rPr>
      </w:pPr>
      <w:r>
        <w:rPr>
          <w:rFonts w:hint="default"/>
          <w:lang w:val="en-US" w:eastAsia="zh-CN"/>
        </w:rPr>
        <w:t>C、推动经济的发展和进步</w:t>
      </w:r>
    </w:p>
    <w:p>
      <w:pPr>
        <w:rPr>
          <w:rFonts w:hint="default"/>
        </w:rPr>
      </w:pPr>
      <w:r>
        <w:rPr>
          <w:rFonts w:hint="default"/>
          <w:lang w:val="en-US" w:eastAsia="zh-CN"/>
        </w:rPr>
        <w:t>D、学生的身心发展的客观规律</w:t>
      </w:r>
    </w:p>
    <w:p>
      <w:pPr>
        <w:rPr>
          <w:rFonts w:hint="default"/>
        </w:rPr>
      </w:pPr>
      <w:r>
        <w:rPr>
          <w:rFonts w:hint="default"/>
          <w:lang w:val="en-US" w:eastAsia="zh-CN"/>
        </w:rPr>
        <w:t>3</w:t>
      </w:r>
    </w:p>
    <w:p>
      <w:r>
        <w:rPr>
          <w:rFonts w:hint="default"/>
        </w:rPr>
        <w:t>下列属于《普通高中思想政治课程标准（2017年版2020年修订）》创新点的是（  ）。</w:t>
      </w:r>
    </w:p>
    <w:p>
      <w:r>
        <w:rPr>
          <w:rFonts w:hint="default"/>
        </w:rPr>
        <w:t>①凝练了本课程的学科核心素养</w:t>
      </w:r>
    </w:p>
    <w:p>
      <w:r>
        <w:rPr>
          <w:rFonts w:hint="default"/>
        </w:rPr>
        <w:t>②创造性地编制了本课程的新式考试大纲</w:t>
      </w:r>
    </w:p>
    <w:p>
      <w:r>
        <w:rPr>
          <w:rFonts w:hint="default"/>
        </w:rPr>
        <w:t>③研制了本课程的学业质量标准</w:t>
      </w:r>
    </w:p>
    <w:p>
      <w:r>
        <w:rPr>
          <w:rFonts w:hint="default"/>
        </w:rPr>
        <w:t>④提出并初步建构了学科必修课程</w:t>
      </w:r>
    </w:p>
    <w:p>
      <w:pPr>
        <w:rPr>
          <w:rFonts w:hint="default"/>
        </w:rPr>
      </w:pPr>
      <w:r>
        <w:rPr>
          <w:rFonts w:hint="default"/>
          <w:lang w:val="en-US" w:eastAsia="zh-CN"/>
        </w:rPr>
        <w:t>A、①③</w:t>
      </w:r>
    </w:p>
    <w:p>
      <w:pPr>
        <w:rPr>
          <w:rFonts w:hint="default"/>
        </w:rPr>
      </w:pPr>
      <w:r>
        <w:rPr>
          <w:rFonts w:hint="default"/>
          <w:lang w:val="en-US" w:eastAsia="zh-CN"/>
        </w:rPr>
        <w:t>B、①④</w:t>
      </w:r>
    </w:p>
    <w:p>
      <w:pPr>
        <w:rPr>
          <w:rFonts w:hint="default"/>
        </w:rPr>
      </w:pPr>
      <w:r>
        <w:rPr>
          <w:rFonts w:hint="default"/>
          <w:lang w:val="en-US" w:eastAsia="zh-CN"/>
        </w:rPr>
        <w:t>C、②③</w:t>
      </w:r>
    </w:p>
    <w:p>
      <w:pPr>
        <w:rPr>
          <w:rFonts w:hint="default"/>
        </w:rPr>
      </w:pPr>
      <w:r>
        <w:rPr>
          <w:rFonts w:hint="default"/>
          <w:lang w:val="en-US" w:eastAsia="zh-CN"/>
        </w:rPr>
        <w:t>D、③④</w:t>
      </w:r>
    </w:p>
    <w:p>
      <w:pPr>
        <w:rPr>
          <w:rFonts w:hint="default"/>
        </w:rPr>
      </w:pPr>
      <w:r>
        <w:rPr>
          <w:rFonts w:hint="default"/>
          <w:lang w:val="en-US" w:eastAsia="zh-CN"/>
        </w:rPr>
        <w:t>4</w:t>
      </w:r>
    </w:p>
    <w:p>
      <w:r>
        <w:rPr>
          <w:rFonts w:hint="default"/>
        </w:rPr>
        <w:t>中国特色社会主义最本质的特征（  ）。</w:t>
      </w:r>
    </w:p>
    <w:p>
      <w:pPr>
        <w:rPr>
          <w:rFonts w:hint="default"/>
        </w:rPr>
      </w:pPr>
      <w:r>
        <w:rPr>
          <w:rFonts w:hint="default"/>
          <w:lang w:val="en-US" w:eastAsia="zh-CN"/>
        </w:rPr>
        <w:t>A、中国共产党的领导</w:t>
      </w:r>
    </w:p>
    <w:p>
      <w:pPr>
        <w:rPr>
          <w:rFonts w:hint="default"/>
        </w:rPr>
      </w:pPr>
      <w:r>
        <w:rPr>
          <w:rFonts w:hint="default"/>
          <w:lang w:val="en-US" w:eastAsia="zh-CN"/>
        </w:rPr>
        <w:t>B、中国特色社会主义法治体系</w:t>
      </w:r>
    </w:p>
    <w:p>
      <w:pPr>
        <w:rPr>
          <w:rFonts w:hint="default"/>
        </w:rPr>
      </w:pPr>
      <w:r>
        <w:rPr>
          <w:rFonts w:hint="default"/>
          <w:lang w:val="en-US" w:eastAsia="zh-CN"/>
        </w:rPr>
        <w:t>C、社会主义公有制</w:t>
      </w:r>
    </w:p>
    <w:p>
      <w:pPr>
        <w:rPr>
          <w:rFonts w:hint="default"/>
        </w:rPr>
      </w:pPr>
      <w:r>
        <w:rPr>
          <w:rFonts w:hint="default"/>
          <w:lang w:val="en-US" w:eastAsia="zh-CN"/>
        </w:rPr>
        <w:t>D、五位一体总布局</w:t>
      </w:r>
    </w:p>
    <w:p>
      <w:pPr>
        <w:rPr>
          <w:rFonts w:hint="default"/>
        </w:rPr>
      </w:pPr>
      <w:r>
        <w:rPr>
          <w:rFonts w:hint="default"/>
          <w:lang w:val="en-US" w:eastAsia="zh-CN"/>
        </w:rPr>
        <w:t>5</w:t>
      </w:r>
    </w:p>
    <w:p>
      <w:r>
        <w:rPr>
          <w:rFonts w:hint="default"/>
        </w:rPr>
        <w:t>为实现“两个一百年”奋斗且标，实现中华民族伟大复兴的中国梦、不断提高人民生活水平，中国共产党把执政兴国的第一要务确定为（  ）。</w:t>
      </w:r>
    </w:p>
    <w:p>
      <w:pPr>
        <w:rPr>
          <w:rFonts w:hint="default"/>
        </w:rPr>
      </w:pPr>
      <w:r>
        <w:rPr>
          <w:rFonts w:hint="default"/>
          <w:lang w:val="en-US" w:eastAsia="zh-CN"/>
        </w:rPr>
        <w:t>A、创新</w:t>
      </w:r>
    </w:p>
    <w:p>
      <w:pPr>
        <w:rPr>
          <w:rFonts w:hint="default"/>
        </w:rPr>
      </w:pPr>
      <w:r>
        <w:rPr>
          <w:rFonts w:hint="default"/>
          <w:lang w:val="en-US" w:eastAsia="zh-CN"/>
        </w:rPr>
        <w:t>B、改革</w:t>
      </w:r>
    </w:p>
    <w:p>
      <w:pPr>
        <w:rPr>
          <w:rFonts w:hint="default"/>
        </w:rPr>
      </w:pPr>
      <w:r>
        <w:rPr>
          <w:rFonts w:hint="default"/>
          <w:lang w:val="en-US" w:eastAsia="zh-CN"/>
        </w:rPr>
        <w:t>C、发展</w:t>
      </w:r>
    </w:p>
    <w:p>
      <w:pPr>
        <w:rPr>
          <w:rFonts w:hint="default"/>
        </w:rPr>
      </w:pPr>
      <w:r>
        <w:rPr>
          <w:rFonts w:hint="default"/>
          <w:lang w:val="en-US" w:eastAsia="zh-CN"/>
        </w:rPr>
        <w:t>D、开放</w:t>
      </w:r>
    </w:p>
    <w:p>
      <w:pPr>
        <w:rPr>
          <w:rFonts w:hint="default"/>
        </w:rPr>
      </w:pPr>
      <w:r>
        <w:rPr>
          <w:rFonts w:hint="default"/>
          <w:lang w:val="en-US" w:eastAsia="zh-CN"/>
        </w:rPr>
        <w:t>6</w:t>
      </w:r>
    </w:p>
    <w:p>
      <w:r>
        <w:rPr>
          <w:rFonts w:hint="default"/>
        </w:rPr>
        <w:t>春节前夕，某市书法爱好者举行“献爱心，赠春联”活动。市民不管捐赠多少，都可以获得一副春联，捐赠所得的钱则全部交给中国红十字会，这些春联（  ）。</w:t>
      </w:r>
    </w:p>
    <w:p>
      <w:pPr>
        <w:rPr>
          <w:rFonts w:hint="default"/>
        </w:rPr>
      </w:pPr>
      <w:r>
        <w:rPr>
          <w:rFonts w:hint="default"/>
          <w:lang w:val="en-US" w:eastAsia="zh-CN"/>
        </w:rPr>
        <w:t>A、是商品，因为它耗费了书法爱好者的劳动。</w:t>
      </w:r>
    </w:p>
    <w:p>
      <w:pPr>
        <w:rPr>
          <w:rFonts w:hint="default"/>
        </w:rPr>
      </w:pPr>
      <w:r>
        <w:rPr>
          <w:rFonts w:hint="default"/>
          <w:lang w:val="en-US" w:eastAsia="zh-CN"/>
        </w:rPr>
        <w:t>B、是商品，因为它是市民捐款后获得。</w:t>
      </w:r>
    </w:p>
    <w:p>
      <w:pPr>
        <w:rPr>
          <w:rFonts w:hint="default"/>
        </w:rPr>
      </w:pPr>
      <w:r>
        <w:rPr>
          <w:rFonts w:hint="default"/>
          <w:lang w:val="en-US" w:eastAsia="zh-CN"/>
        </w:rPr>
        <w:t>C、不是商品，因为它没有使用价值。</w:t>
      </w:r>
    </w:p>
    <w:p>
      <w:pPr>
        <w:rPr>
          <w:rFonts w:hint="default"/>
        </w:rPr>
      </w:pPr>
      <w:r>
        <w:rPr>
          <w:rFonts w:hint="default"/>
          <w:lang w:val="en-US" w:eastAsia="zh-CN"/>
        </w:rPr>
        <w:t>D、不是商品，因为它没有用于交换。</w:t>
      </w:r>
    </w:p>
    <w:p>
      <w:pPr>
        <w:rPr>
          <w:rFonts w:hint="default"/>
        </w:rPr>
      </w:pPr>
      <w:r>
        <w:rPr>
          <w:rFonts w:hint="default"/>
          <w:lang w:val="en-US" w:eastAsia="zh-CN"/>
        </w:rPr>
        <w:t>7</w:t>
      </w:r>
    </w:p>
    <w:p>
      <w:r>
        <w:rPr>
          <w:rFonts w:hint="default"/>
        </w:rPr>
        <w:t>当某商品的价格停留在图中A点或B点时，下列说法中正确的是（  ）。</w:t>
      </w:r>
    </w:p>
    <w:p>
      <w:r>
        <w:rPr>
          <w:rFonts w:hint="default"/>
        </w:rPr>
        <w:drawing>
          <wp:inline distT="0" distB="0" distL="114300" distR="114300">
            <wp:extent cx="3086100" cy="15430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086100" cy="1543050"/>
                    </a:xfrm>
                    <a:prstGeom prst="rect">
                      <a:avLst/>
                    </a:prstGeom>
                    <a:noFill/>
                    <a:ln w="9525">
                      <a:noFill/>
                    </a:ln>
                  </pic:spPr>
                </pic:pic>
              </a:graphicData>
            </a:graphic>
          </wp:inline>
        </w:drawing>
      </w:r>
    </w:p>
    <w:p>
      <w:pPr>
        <w:rPr>
          <w:rFonts w:hint="default"/>
        </w:rPr>
      </w:pPr>
      <w:r>
        <w:rPr>
          <w:rFonts w:hint="default"/>
          <w:lang w:val="en-US" w:eastAsia="zh-CN"/>
        </w:rPr>
        <w:t>A、生活必需品在A点时，互补品需求增加</w:t>
      </w:r>
    </w:p>
    <w:p>
      <w:pPr>
        <w:rPr>
          <w:rFonts w:hint="default"/>
        </w:rPr>
      </w:pPr>
      <w:r>
        <w:rPr>
          <w:rFonts w:hint="default"/>
          <w:lang w:val="en-US" w:eastAsia="zh-CN"/>
        </w:rPr>
        <w:t>B、高档耐用品在B点时，替代品需求增加</w:t>
      </w:r>
    </w:p>
    <w:p>
      <w:pPr>
        <w:rPr>
          <w:rFonts w:hint="default"/>
        </w:rPr>
      </w:pPr>
      <w:r>
        <w:rPr>
          <w:rFonts w:hint="default"/>
          <w:lang w:val="en-US" w:eastAsia="zh-CN"/>
        </w:rPr>
        <w:t>C、体现了供求关系决定价格</w:t>
      </w:r>
    </w:p>
    <w:p>
      <w:pPr>
        <w:rPr>
          <w:rFonts w:hint="default"/>
        </w:rPr>
      </w:pPr>
      <w:r>
        <w:rPr>
          <w:rFonts w:hint="default"/>
          <w:lang w:val="en-US" w:eastAsia="zh-CN"/>
        </w:rPr>
        <w:t>D、是价值规律影响的结果</w:t>
      </w:r>
    </w:p>
    <w:p>
      <w:pPr>
        <w:rPr>
          <w:rFonts w:hint="default"/>
        </w:rPr>
      </w:pPr>
      <w:r>
        <w:rPr>
          <w:rFonts w:hint="default"/>
          <w:lang w:val="en-US" w:eastAsia="zh-CN"/>
        </w:rPr>
        <w:t>8</w:t>
      </w:r>
    </w:p>
    <w:p>
      <w:r>
        <w:rPr>
          <w:rFonts w:hint="default"/>
        </w:rPr>
        <w:t>近年来，我国网上购物者数量大量增加。网上购物方便了消费者购物并减少了现金使用。网购现象的增加（  ）。</w:t>
      </w:r>
    </w:p>
    <w:p>
      <w:r>
        <w:rPr>
          <w:rFonts w:hint="default"/>
        </w:rPr>
        <w:t>①丰富商品交换的形式和手段</w:t>
      </w:r>
    </w:p>
    <w:p>
      <w:r>
        <w:rPr>
          <w:rFonts w:hint="default"/>
        </w:rPr>
        <w:t>②消费更加方便，减少现金使用</w:t>
      </w:r>
    </w:p>
    <w:p>
      <w:r>
        <w:rPr>
          <w:rFonts w:hint="default"/>
        </w:rPr>
        <w:t>③一定能买到物美价廉的商品</w:t>
      </w:r>
    </w:p>
    <w:p>
      <w:r>
        <w:rPr>
          <w:rFonts w:hint="default"/>
        </w:rPr>
        <w:t>④增加商品的使用价值</w:t>
      </w:r>
    </w:p>
    <w:p>
      <w:pPr>
        <w:rPr>
          <w:rFonts w:hint="default"/>
        </w:rPr>
      </w:pPr>
      <w:r>
        <w:rPr>
          <w:rFonts w:hint="default"/>
          <w:lang w:val="en-US" w:eastAsia="zh-CN"/>
        </w:rPr>
        <w:t>A、①②</w:t>
      </w:r>
    </w:p>
    <w:p>
      <w:pPr>
        <w:rPr>
          <w:rFonts w:hint="default"/>
        </w:rPr>
      </w:pPr>
      <w:r>
        <w:rPr>
          <w:rFonts w:hint="default"/>
          <w:lang w:val="en-US" w:eastAsia="zh-CN"/>
        </w:rPr>
        <w:t>B、①③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9</w:t>
      </w:r>
    </w:p>
    <w:p>
      <w:r>
        <w:rPr>
          <w:rFonts w:hint="default"/>
        </w:rPr>
        <w:t>2019年1月1日正式实施的《个人所得税专项附加扣除暂行办法》将子女教育、继续教育、大病医疗、住房贷款利息或者住房租金、赡养老人等支出，在个人所得税应缴纳税额中专项附加扣除。这一做法（  ）。</w:t>
      </w:r>
    </w:p>
    <w:p>
      <w:pPr>
        <w:rPr>
          <w:rFonts w:hint="default"/>
        </w:rPr>
      </w:pPr>
      <w:r>
        <w:rPr>
          <w:rFonts w:hint="default"/>
          <w:lang w:val="en-US" w:eastAsia="zh-CN"/>
        </w:rPr>
        <w:t>A、会大幅减少我国财政收入</w:t>
      </w:r>
    </w:p>
    <w:p>
      <w:pPr>
        <w:rPr>
          <w:rFonts w:hint="default"/>
        </w:rPr>
      </w:pPr>
      <w:r>
        <w:rPr>
          <w:rFonts w:hint="default"/>
          <w:lang w:val="en-US" w:eastAsia="zh-CN"/>
        </w:rPr>
        <w:t>B、有助于提升社会分工水平</w:t>
      </w:r>
    </w:p>
    <w:p>
      <w:pPr>
        <w:rPr>
          <w:rFonts w:hint="default"/>
        </w:rPr>
      </w:pPr>
      <w:r>
        <w:rPr>
          <w:rFonts w:hint="default"/>
          <w:lang w:val="en-US" w:eastAsia="zh-CN"/>
        </w:rPr>
        <w:t>C、有利于实现收入分配公平</w:t>
      </w:r>
    </w:p>
    <w:p>
      <w:pPr>
        <w:rPr>
          <w:rFonts w:hint="default"/>
        </w:rPr>
      </w:pPr>
      <w:r>
        <w:rPr>
          <w:rFonts w:hint="default"/>
          <w:lang w:val="en-US" w:eastAsia="zh-CN"/>
        </w:rPr>
        <w:t>D、能避免重复征税现象</w:t>
      </w:r>
    </w:p>
    <w:p>
      <w:pPr>
        <w:rPr>
          <w:rFonts w:hint="default"/>
        </w:rPr>
      </w:pPr>
      <w:r>
        <w:rPr>
          <w:rFonts w:hint="default"/>
          <w:lang w:val="en-US" w:eastAsia="zh-CN"/>
        </w:rPr>
        <w:t>10</w:t>
      </w:r>
    </w:p>
    <w:p>
      <w:r>
        <w:rPr>
          <w:rFonts w:hint="default"/>
        </w:rPr>
        <w:t>“人无信不立，国无信则衰。”之所以要加强社会信用制度建设，因为它（  ）。</w:t>
      </w:r>
    </w:p>
    <w:p>
      <w:pPr>
        <w:rPr>
          <w:rFonts w:hint="default"/>
        </w:rPr>
      </w:pPr>
      <w:r>
        <w:rPr>
          <w:rFonts w:hint="default"/>
          <w:lang w:val="en-US" w:eastAsia="zh-CN"/>
        </w:rPr>
        <w:t>A、形成合理有序收入分配格局的制度保证</w:t>
      </w:r>
    </w:p>
    <w:p>
      <w:pPr>
        <w:rPr>
          <w:rFonts w:hint="default"/>
        </w:rPr>
      </w:pPr>
      <w:r>
        <w:rPr>
          <w:rFonts w:hint="default"/>
          <w:lang w:val="en-US" w:eastAsia="zh-CN"/>
        </w:rPr>
        <w:t>B、规范市场秩序的治本之策</w:t>
      </w:r>
    </w:p>
    <w:p>
      <w:pPr>
        <w:rPr>
          <w:rFonts w:hint="default"/>
        </w:rPr>
      </w:pPr>
      <w:r>
        <w:rPr>
          <w:rFonts w:hint="default"/>
          <w:lang w:val="en-US" w:eastAsia="zh-CN"/>
        </w:rPr>
        <w:t>C、发展社会主义市场经济的根本目标</w:t>
      </w:r>
    </w:p>
    <w:p>
      <w:pPr>
        <w:rPr>
          <w:rFonts w:hint="default"/>
        </w:rPr>
      </w:pPr>
      <w:r>
        <w:rPr>
          <w:rFonts w:hint="default"/>
          <w:lang w:val="en-US" w:eastAsia="zh-CN"/>
        </w:rPr>
        <w:t>D、以法律为支撑，道德保障的制度</w:t>
      </w:r>
    </w:p>
    <w:p>
      <w:pPr>
        <w:rPr>
          <w:rFonts w:hint="default"/>
        </w:rPr>
      </w:pPr>
      <w:r>
        <w:rPr>
          <w:rFonts w:hint="default"/>
          <w:lang w:val="en-US" w:eastAsia="zh-CN"/>
        </w:rPr>
        <w:t>11</w:t>
      </w:r>
    </w:p>
    <w:p>
      <w:r>
        <w:rPr>
          <w:rFonts w:hint="default"/>
        </w:rPr>
        <w:t>人民币对美元升值对我国经济和人民生活的影响有（  ）。</w:t>
      </w:r>
    </w:p>
    <w:p>
      <w:r>
        <w:rPr>
          <w:rFonts w:hint="default"/>
        </w:rPr>
        <w:t>①有利于提升出口商品的市场竞争力</w:t>
      </w:r>
    </w:p>
    <w:p>
      <w:r>
        <w:rPr>
          <w:rFonts w:hint="default"/>
        </w:rPr>
        <w:t>②有利于促进外贸出口方式的转变</w:t>
      </w:r>
    </w:p>
    <w:p>
      <w:r>
        <w:rPr>
          <w:rFonts w:hint="default"/>
        </w:rPr>
        <w:t>③利于我国外汇储备增值</w:t>
      </w:r>
    </w:p>
    <w:p>
      <w:r>
        <w:rPr>
          <w:rFonts w:hint="default"/>
        </w:rPr>
        <w:t>④减少出国留学、旅游的费用</w:t>
      </w:r>
    </w:p>
    <w:p>
      <w:pPr>
        <w:rPr>
          <w:rFonts w:hint="default"/>
        </w:rPr>
      </w:pPr>
      <w:r>
        <w:rPr>
          <w:rFonts w:hint="default"/>
          <w:lang w:val="en-US" w:eastAsia="zh-CN"/>
        </w:rPr>
        <w:t>A、①②</w:t>
      </w:r>
    </w:p>
    <w:p>
      <w:pPr>
        <w:rPr>
          <w:rFonts w:hint="default"/>
        </w:rPr>
      </w:pPr>
      <w:r>
        <w:rPr>
          <w:rFonts w:hint="default"/>
          <w:lang w:val="en-US" w:eastAsia="zh-CN"/>
        </w:rPr>
        <w:t>B、②③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12</w:t>
      </w:r>
    </w:p>
    <w:p>
      <w:r>
        <w:rPr>
          <w:rFonts w:hint="default"/>
        </w:rPr>
        <w:t>2020年5月7日，国家工业信息安全研究中心AI研发总部基地项目揭牌，新加坡·南京生态科技岛再迎人工智能产业重要载体，打造集人工智能创新研发、产业孵化、行业投资、人才培养等功能为一体的特色园区。上述举措有利于（  ）。</w:t>
      </w:r>
    </w:p>
    <w:p>
      <w:r>
        <w:rPr>
          <w:rFonts w:hint="default"/>
        </w:rPr>
        <w:t>①深化供给侧改革，推进人工智能同实体经济融合。</w:t>
      </w:r>
    </w:p>
    <w:p>
      <w:r>
        <w:rPr>
          <w:rFonts w:hint="default"/>
        </w:rPr>
        <w:t>②贯彻协调发展理念，解决区域发展不平衡的问题。</w:t>
      </w:r>
    </w:p>
    <w:p>
      <w:r>
        <w:rPr>
          <w:rFonts w:hint="default"/>
        </w:rPr>
        <w:t>③国家参与实体企业生产经营活动，激发企业活力。</w:t>
      </w:r>
    </w:p>
    <w:p>
      <w:r>
        <w:rPr>
          <w:rFonts w:hint="default"/>
        </w:rPr>
        <w:t>④发展实体经济，筑牢现代化经济体系的坚实基础。</w:t>
      </w:r>
    </w:p>
    <w:p>
      <w:pPr>
        <w:rPr>
          <w:rFonts w:hint="default"/>
        </w:rPr>
      </w:pPr>
      <w:r>
        <w:rPr>
          <w:rFonts w:hint="default"/>
          <w:lang w:val="en-US" w:eastAsia="zh-CN"/>
        </w:rPr>
        <w:t>A、①③</w:t>
      </w:r>
    </w:p>
    <w:p>
      <w:pPr>
        <w:rPr>
          <w:rFonts w:hint="default"/>
        </w:rPr>
      </w:pPr>
      <w:r>
        <w:rPr>
          <w:rFonts w:hint="default"/>
          <w:lang w:val="en-US" w:eastAsia="zh-CN"/>
        </w:rPr>
        <w:t>B、①④</w:t>
      </w:r>
    </w:p>
    <w:p>
      <w:pPr>
        <w:rPr>
          <w:rFonts w:hint="default"/>
        </w:rPr>
      </w:pPr>
      <w:r>
        <w:rPr>
          <w:rFonts w:hint="default"/>
          <w:lang w:val="en-US" w:eastAsia="zh-CN"/>
        </w:rPr>
        <w:t>C、②③</w:t>
      </w:r>
    </w:p>
    <w:p>
      <w:pPr>
        <w:rPr>
          <w:rFonts w:hint="default"/>
        </w:rPr>
      </w:pPr>
      <w:r>
        <w:rPr>
          <w:rFonts w:hint="default"/>
          <w:lang w:val="en-US" w:eastAsia="zh-CN"/>
        </w:rPr>
        <w:t>D、②④</w:t>
      </w:r>
    </w:p>
    <w:p>
      <w:pPr>
        <w:rPr>
          <w:rFonts w:hint="default"/>
        </w:rPr>
      </w:pPr>
      <w:r>
        <w:rPr>
          <w:rFonts w:hint="default"/>
          <w:lang w:val="en-US" w:eastAsia="zh-CN"/>
        </w:rPr>
        <w:t>13</w:t>
      </w:r>
    </w:p>
    <w:p>
      <w:r>
        <w:rPr>
          <w:rFonts w:hint="default"/>
        </w:rPr>
        <w:t>居民老张对城管部门没收其经营的部分货物不服，他求助或投诉的法律途径有（  ）。</w:t>
      </w:r>
    </w:p>
    <w:p>
      <w:r>
        <w:rPr>
          <w:rFonts w:hint="default"/>
        </w:rPr>
        <w:t>①向新闻媒体提出行政申诉</w:t>
      </w:r>
    </w:p>
    <w:p>
      <w:r>
        <w:rPr>
          <w:rFonts w:hint="default"/>
        </w:rPr>
        <w:t>②向上级主管部门申请行政复议</w:t>
      </w:r>
    </w:p>
    <w:p>
      <w:r>
        <w:rPr>
          <w:rFonts w:hint="default"/>
        </w:rPr>
        <w:t>③向人民法院提起行政诉讼</w:t>
      </w:r>
    </w:p>
    <w:p>
      <w:r>
        <w:rPr>
          <w:rFonts w:hint="default"/>
        </w:rPr>
        <w:t>④对城管部门及其相关人员提出批评和建议</w:t>
      </w:r>
    </w:p>
    <w:p>
      <w:pPr>
        <w:rPr>
          <w:rFonts w:hint="default"/>
        </w:rPr>
      </w:pPr>
      <w:r>
        <w:rPr>
          <w:rFonts w:hint="default"/>
          <w:lang w:val="en-US" w:eastAsia="zh-CN"/>
        </w:rPr>
        <w:t>A、①②</w:t>
      </w:r>
    </w:p>
    <w:p>
      <w:pPr>
        <w:rPr>
          <w:rFonts w:hint="default"/>
        </w:rPr>
      </w:pPr>
      <w:r>
        <w:rPr>
          <w:rFonts w:hint="default"/>
          <w:lang w:val="en-US" w:eastAsia="zh-CN"/>
        </w:rPr>
        <w:t>B、②③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14</w:t>
      </w:r>
    </w:p>
    <w:p>
      <w:r>
        <w:rPr>
          <w:rFonts w:hint="default"/>
        </w:rPr>
        <w:t>中华民族崇尚亲善睦邻，主张和而不同。有人认为，孔子在5000年前提出的“己所不欲，勿施于人”可以作为处理国家间关系的“黄金法则”。在有关我国外交政策的阐释中，最能体现这个“黄金法则”的是（  ）。</w:t>
      </w:r>
    </w:p>
    <w:p>
      <w:pPr>
        <w:rPr>
          <w:rFonts w:hint="default"/>
        </w:rPr>
      </w:pPr>
      <w:r>
        <w:rPr>
          <w:rFonts w:hint="default"/>
          <w:lang w:val="en-US" w:eastAsia="zh-CN"/>
        </w:rPr>
        <w:t>A、外交政策的基本立场</w:t>
      </w:r>
    </w:p>
    <w:p>
      <w:pPr>
        <w:rPr>
          <w:rFonts w:hint="default"/>
        </w:rPr>
      </w:pPr>
      <w:r>
        <w:rPr>
          <w:rFonts w:hint="default"/>
          <w:lang w:val="en-US" w:eastAsia="zh-CN"/>
        </w:rPr>
        <w:t>B、外交政策的基本目标</w:t>
      </w:r>
    </w:p>
    <w:p>
      <w:pPr>
        <w:rPr>
          <w:rFonts w:hint="default"/>
        </w:rPr>
      </w:pPr>
      <w:r>
        <w:rPr>
          <w:rFonts w:hint="default"/>
          <w:lang w:val="en-US" w:eastAsia="zh-CN"/>
        </w:rPr>
        <w:t>C、外交关系的基本准则</w:t>
      </w:r>
    </w:p>
    <w:p>
      <w:pPr>
        <w:rPr>
          <w:rFonts w:hint="default"/>
        </w:rPr>
      </w:pPr>
      <w:r>
        <w:rPr>
          <w:rFonts w:hint="default"/>
          <w:lang w:val="en-US" w:eastAsia="zh-CN"/>
        </w:rPr>
        <w:t>D、外交关系的基本立足点</w:t>
      </w:r>
    </w:p>
    <w:p>
      <w:pPr>
        <w:rPr>
          <w:rFonts w:hint="default"/>
        </w:rPr>
      </w:pPr>
      <w:r>
        <w:rPr>
          <w:rFonts w:hint="default"/>
          <w:lang w:val="en-US" w:eastAsia="zh-CN"/>
        </w:rPr>
        <w:t>15</w:t>
      </w:r>
    </w:p>
    <w:p>
      <w:r>
        <w:rPr>
          <w:rFonts w:hint="default"/>
        </w:rPr>
        <w:t>在我国，人民群众依法直接行使民主权利，管理基层公共事务和公益事业最有效的途径是（  ）。</w:t>
      </w:r>
    </w:p>
    <w:p>
      <w:pPr>
        <w:rPr>
          <w:rFonts w:hint="default"/>
        </w:rPr>
      </w:pPr>
      <w:r>
        <w:rPr>
          <w:rFonts w:hint="default"/>
          <w:lang w:val="en-US" w:eastAsia="zh-CN"/>
        </w:rPr>
        <w:t>A、农村村民自治和城市居民自治</w:t>
      </w:r>
    </w:p>
    <w:p>
      <w:pPr>
        <w:rPr>
          <w:rFonts w:hint="default"/>
        </w:rPr>
      </w:pPr>
      <w:r>
        <w:rPr>
          <w:rFonts w:hint="default"/>
          <w:lang w:val="en-US" w:eastAsia="zh-CN"/>
        </w:rPr>
        <w:t>B、行使选举权与被选举权</w:t>
      </w:r>
    </w:p>
    <w:p>
      <w:pPr>
        <w:rPr>
          <w:rFonts w:hint="default"/>
        </w:rPr>
      </w:pPr>
      <w:r>
        <w:rPr>
          <w:rFonts w:hint="default"/>
          <w:lang w:val="en-US" w:eastAsia="zh-CN"/>
        </w:rPr>
        <w:t>C、通过各种活动表达自己的意愿</w:t>
      </w:r>
    </w:p>
    <w:p>
      <w:pPr>
        <w:rPr>
          <w:rFonts w:hint="default"/>
        </w:rPr>
      </w:pPr>
      <w:r>
        <w:rPr>
          <w:rFonts w:hint="default"/>
          <w:lang w:val="en-US" w:eastAsia="zh-CN"/>
        </w:rPr>
        <w:t>D、切实履行法律规定的义务</w:t>
      </w:r>
    </w:p>
    <w:p>
      <w:pPr>
        <w:rPr>
          <w:rFonts w:hint="default"/>
        </w:rPr>
      </w:pPr>
      <w:r>
        <w:rPr>
          <w:rFonts w:hint="default"/>
          <w:lang w:val="en-US" w:eastAsia="zh-CN"/>
        </w:rPr>
        <w:t>16</w:t>
      </w:r>
    </w:p>
    <w:p>
      <w:r>
        <w:rPr>
          <w:rFonts w:hint="default"/>
        </w:rPr>
        <w:t>地铁，是流动的博物馆。地铁文化墙不仅是一张给游客的城市文化名片，而且印刻着暂住者的城市记忆，无声地诉说着这座城市的故事。由此可见（  ）。</w:t>
      </w:r>
    </w:p>
    <w:p>
      <w:r>
        <w:rPr>
          <w:rFonts w:hint="default"/>
        </w:rPr>
        <w:t>①文化离不开物质载体</w:t>
      </w:r>
    </w:p>
    <w:p>
      <w:r>
        <w:rPr>
          <w:rFonts w:hint="default"/>
        </w:rPr>
        <w:t>②文化是一种社会精神力量</w:t>
      </w:r>
    </w:p>
    <w:p>
      <w:r>
        <w:rPr>
          <w:rFonts w:hint="default"/>
        </w:rPr>
        <w:t>③文化是人类社会特有的现象</w:t>
      </w:r>
    </w:p>
    <w:p>
      <w:r>
        <w:rPr>
          <w:rFonts w:hint="default"/>
        </w:rPr>
        <w:t>④文化交流的过程就是文化创新的过程</w:t>
      </w:r>
    </w:p>
    <w:p>
      <w:pPr>
        <w:rPr>
          <w:rFonts w:hint="default"/>
        </w:rPr>
      </w:pPr>
      <w:r>
        <w:rPr>
          <w:rFonts w:hint="default"/>
          <w:lang w:val="en-US" w:eastAsia="zh-CN"/>
        </w:rPr>
        <w:t>A、①②</w:t>
      </w:r>
    </w:p>
    <w:p>
      <w:pPr>
        <w:rPr>
          <w:rFonts w:hint="default"/>
        </w:rPr>
      </w:pPr>
      <w:r>
        <w:rPr>
          <w:rFonts w:hint="default"/>
          <w:lang w:val="en-US" w:eastAsia="zh-CN"/>
        </w:rPr>
        <w:t>B、①④</w:t>
      </w:r>
    </w:p>
    <w:p>
      <w:pPr>
        <w:rPr>
          <w:rFonts w:hint="default"/>
        </w:rPr>
      </w:pPr>
      <w:r>
        <w:rPr>
          <w:rFonts w:hint="default"/>
          <w:lang w:val="en-US" w:eastAsia="zh-CN"/>
        </w:rPr>
        <w:t>C、②③</w:t>
      </w:r>
    </w:p>
    <w:p>
      <w:pPr>
        <w:rPr>
          <w:rFonts w:hint="default"/>
        </w:rPr>
      </w:pPr>
      <w:r>
        <w:rPr>
          <w:rFonts w:hint="default"/>
          <w:lang w:val="en-US" w:eastAsia="zh-CN"/>
        </w:rPr>
        <w:t>D、③④</w:t>
      </w:r>
    </w:p>
    <w:p>
      <w:pPr>
        <w:rPr>
          <w:rFonts w:hint="default"/>
        </w:rPr>
      </w:pPr>
      <w:r>
        <w:rPr>
          <w:rFonts w:hint="default"/>
          <w:lang w:val="en-US" w:eastAsia="zh-CN"/>
        </w:rPr>
        <w:t>17</w:t>
      </w:r>
    </w:p>
    <w:p>
      <w:r>
        <w:rPr>
          <w:rFonts w:hint="default"/>
        </w:rPr>
        <w:t>“清明祭祖”是中华民族的传统文化，送元宝、烧纸钱等是古人留下的传统方式。而今，一些地方出现了鲜花祭祖、植树祭祖，在祭祖扫墓、追思先辈的同时，为山野增添了一片绿色。这启示我们，对待传统文化应该（  ）。</w:t>
      </w:r>
    </w:p>
    <w:p>
      <w:pPr>
        <w:rPr>
          <w:rFonts w:hint="default"/>
        </w:rPr>
      </w:pPr>
      <w:r>
        <w:rPr>
          <w:rFonts w:hint="default"/>
          <w:lang w:val="en-US" w:eastAsia="zh-CN"/>
        </w:rPr>
        <w:t>A、恪守传统</w:t>
      </w:r>
    </w:p>
    <w:p>
      <w:pPr>
        <w:rPr>
          <w:rFonts w:hint="default"/>
        </w:rPr>
      </w:pPr>
      <w:r>
        <w:rPr>
          <w:rFonts w:hint="default"/>
          <w:lang w:val="en-US" w:eastAsia="zh-CN"/>
        </w:rPr>
        <w:t>B、尊重差异</w:t>
      </w:r>
    </w:p>
    <w:p>
      <w:pPr>
        <w:rPr>
          <w:rFonts w:hint="default"/>
        </w:rPr>
      </w:pPr>
      <w:r>
        <w:rPr>
          <w:rFonts w:hint="default"/>
          <w:lang w:val="en-US" w:eastAsia="zh-CN"/>
        </w:rPr>
        <w:t>C、古为今用</w:t>
      </w:r>
    </w:p>
    <w:p>
      <w:pPr>
        <w:rPr>
          <w:rFonts w:hint="default"/>
        </w:rPr>
      </w:pPr>
      <w:r>
        <w:rPr>
          <w:rFonts w:hint="default"/>
          <w:lang w:val="en-US" w:eastAsia="zh-CN"/>
        </w:rPr>
        <w:t>D、推陈出新</w:t>
      </w:r>
    </w:p>
    <w:p>
      <w:pPr>
        <w:rPr>
          <w:rFonts w:hint="default"/>
        </w:rPr>
      </w:pPr>
      <w:r>
        <w:rPr>
          <w:rFonts w:hint="default"/>
          <w:lang w:val="en-US" w:eastAsia="zh-CN"/>
        </w:rPr>
        <w:t>18</w:t>
      </w:r>
    </w:p>
    <w:p>
      <w:r>
        <w:rPr>
          <w:rFonts w:hint="default"/>
        </w:rPr>
        <w:t>雪莱说“伟大的诗篇即永远喷出智慧和欢欣之水的喷泉。”这表明，优秀文化能（  ）。</w:t>
      </w:r>
    </w:p>
    <w:p>
      <w:pPr>
        <w:rPr>
          <w:rFonts w:hint="default"/>
        </w:rPr>
      </w:pPr>
      <w:r>
        <w:rPr>
          <w:rFonts w:hint="default"/>
          <w:lang w:val="en-US" w:eastAsia="zh-CN"/>
        </w:rPr>
        <w:t>A、增强综合国力</w:t>
      </w:r>
    </w:p>
    <w:p>
      <w:pPr>
        <w:rPr>
          <w:rFonts w:hint="default"/>
        </w:rPr>
      </w:pPr>
      <w:r>
        <w:rPr>
          <w:rFonts w:hint="default"/>
          <w:lang w:val="en-US" w:eastAsia="zh-CN"/>
        </w:rPr>
        <w:t>B、提升文化竞争力</w:t>
      </w:r>
    </w:p>
    <w:p>
      <w:pPr>
        <w:rPr>
          <w:rFonts w:hint="default"/>
        </w:rPr>
      </w:pPr>
      <w:r>
        <w:rPr>
          <w:rFonts w:hint="default"/>
          <w:lang w:val="en-US" w:eastAsia="zh-CN"/>
        </w:rPr>
        <w:t>C、丰富精神世界</w:t>
      </w:r>
    </w:p>
    <w:p>
      <w:pPr>
        <w:rPr>
          <w:rFonts w:hint="default"/>
        </w:rPr>
      </w:pPr>
      <w:r>
        <w:rPr>
          <w:rFonts w:hint="default"/>
          <w:lang w:val="en-US" w:eastAsia="zh-CN"/>
        </w:rPr>
        <w:t>D、推动民主法治进程</w:t>
      </w:r>
    </w:p>
    <w:p>
      <w:pPr>
        <w:rPr>
          <w:rFonts w:hint="default"/>
        </w:rPr>
      </w:pPr>
      <w:r>
        <w:rPr>
          <w:rFonts w:hint="default"/>
          <w:lang w:val="en-US" w:eastAsia="zh-CN"/>
        </w:rPr>
        <w:t>19</w:t>
      </w:r>
    </w:p>
    <w:p>
      <w:r>
        <w:rPr>
          <w:rFonts w:hint="default"/>
        </w:rPr>
        <w:t>百集电视纪录片《感动中国——共和国100人物志》生动地再现了一个个真实亲切、平凡伟大的感动中国人物形象。该片在多家电视台以及新华网等媒体播出，引起社会强烈反响，受到广大观众好评。这表明（  ）。</w:t>
      </w:r>
    </w:p>
    <w:p>
      <w:pPr>
        <w:rPr>
          <w:rFonts w:hint="default"/>
        </w:rPr>
      </w:pPr>
      <w:r>
        <w:rPr>
          <w:rFonts w:hint="default"/>
          <w:lang w:val="en-US" w:eastAsia="zh-CN"/>
        </w:rPr>
        <w:t>A、大众传播历来是文化传播的重要途径</w:t>
      </w:r>
    </w:p>
    <w:p>
      <w:pPr>
        <w:rPr>
          <w:rFonts w:hint="default"/>
        </w:rPr>
      </w:pPr>
      <w:r>
        <w:rPr>
          <w:rFonts w:hint="default"/>
          <w:lang w:val="en-US" w:eastAsia="zh-CN"/>
        </w:rPr>
        <w:t>B、文化能增强人的精神力量，丰富人的情感世界</w:t>
      </w:r>
    </w:p>
    <w:p>
      <w:pPr>
        <w:rPr>
          <w:rFonts w:hint="default"/>
        </w:rPr>
      </w:pPr>
      <w:r>
        <w:rPr>
          <w:rFonts w:hint="default"/>
          <w:lang w:val="en-US" w:eastAsia="zh-CN"/>
        </w:rPr>
        <w:t>C、用人民大众喜闻乐见的形式可以促进先进文化的传播</w:t>
      </w:r>
    </w:p>
    <w:p>
      <w:pPr>
        <w:rPr>
          <w:rFonts w:hint="default"/>
        </w:rPr>
      </w:pPr>
      <w:r>
        <w:rPr>
          <w:rFonts w:hint="default"/>
          <w:lang w:val="en-US" w:eastAsia="zh-CN"/>
        </w:rPr>
        <w:t>D、文化创作的灵感源于文化工作者的使命和职责</w:t>
      </w:r>
    </w:p>
    <w:p>
      <w:pPr>
        <w:rPr>
          <w:rFonts w:hint="default"/>
        </w:rPr>
      </w:pPr>
      <w:r>
        <w:rPr>
          <w:rFonts w:hint="default"/>
          <w:lang w:val="en-US" w:eastAsia="zh-CN"/>
        </w:rPr>
        <w:t>20</w:t>
      </w:r>
    </w:p>
    <w:p>
      <w:r>
        <w:rPr>
          <w:rFonts w:hint="default"/>
        </w:rPr>
        <w:t>在马克思的墓碑上刻着两行字“以往的哲学家只是解释世界，而问题在于改造世界。”这说明马克思主义哲学坚持（  ）。</w:t>
      </w:r>
    </w:p>
    <w:p>
      <w:pPr>
        <w:rPr>
          <w:rFonts w:hint="default"/>
        </w:rPr>
      </w:pPr>
      <w:r>
        <w:rPr>
          <w:rFonts w:hint="default"/>
          <w:lang w:val="en-US" w:eastAsia="zh-CN"/>
        </w:rPr>
        <w:t>A、阶级性</w:t>
      </w:r>
    </w:p>
    <w:p>
      <w:pPr>
        <w:rPr>
          <w:rFonts w:hint="default"/>
        </w:rPr>
      </w:pPr>
      <w:r>
        <w:rPr>
          <w:rFonts w:hint="default"/>
          <w:lang w:val="en-US" w:eastAsia="zh-CN"/>
        </w:rPr>
        <w:t>B、开放性</w:t>
      </w:r>
    </w:p>
    <w:p>
      <w:pPr>
        <w:rPr>
          <w:rFonts w:hint="default"/>
        </w:rPr>
      </w:pPr>
      <w:r>
        <w:rPr>
          <w:rFonts w:hint="default"/>
          <w:lang w:val="en-US" w:eastAsia="zh-CN"/>
        </w:rPr>
        <w:t>C、科学性</w:t>
      </w:r>
    </w:p>
    <w:p>
      <w:pPr>
        <w:rPr>
          <w:rFonts w:hint="default"/>
        </w:rPr>
      </w:pPr>
      <w:r>
        <w:rPr>
          <w:rFonts w:hint="default"/>
          <w:lang w:val="en-US" w:eastAsia="zh-CN"/>
        </w:rPr>
        <w:t>D、实践性</w:t>
      </w:r>
    </w:p>
    <w:p>
      <w:pPr>
        <w:rPr>
          <w:rFonts w:hint="default"/>
        </w:rPr>
      </w:pPr>
      <w:r>
        <w:rPr>
          <w:rFonts w:hint="default"/>
          <w:lang w:val="en-US" w:eastAsia="zh-CN"/>
        </w:rPr>
        <w:t>21</w:t>
      </w:r>
    </w:p>
    <w:p>
      <w:r>
        <w:rPr>
          <w:rFonts w:hint="default"/>
        </w:rPr>
        <w:t>下列与“滴水能把石穿透，万事功到自然成”蕴含的哲理相同的是（  ）。</w:t>
      </w:r>
    </w:p>
    <w:p>
      <w:pPr>
        <w:rPr>
          <w:rFonts w:hint="default"/>
        </w:rPr>
      </w:pPr>
      <w:r>
        <w:rPr>
          <w:rFonts w:hint="default"/>
          <w:lang w:val="en-US" w:eastAsia="zh-CN"/>
        </w:rPr>
        <w:t>A、立志欲坚不欲锐，成功在久不在速</w:t>
      </w:r>
    </w:p>
    <w:p>
      <w:pPr>
        <w:rPr>
          <w:rFonts w:hint="default"/>
        </w:rPr>
      </w:pPr>
      <w:r>
        <w:rPr>
          <w:rFonts w:hint="default"/>
          <w:lang w:val="en-US" w:eastAsia="zh-CN"/>
        </w:rPr>
        <w:t>B、无边落木萧萧下，不尽长江滚滚来</w:t>
      </w:r>
    </w:p>
    <w:p>
      <w:pPr>
        <w:rPr>
          <w:rFonts w:hint="default"/>
        </w:rPr>
      </w:pPr>
      <w:r>
        <w:rPr>
          <w:rFonts w:hint="default"/>
          <w:lang w:val="en-US" w:eastAsia="zh-CN"/>
        </w:rPr>
        <w:t>C、登山始觉天高广，到海方知浪渺茫</w:t>
      </w:r>
    </w:p>
    <w:p>
      <w:pPr>
        <w:rPr>
          <w:rFonts w:hint="default"/>
        </w:rPr>
      </w:pPr>
      <w:r>
        <w:rPr>
          <w:rFonts w:hint="default"/>
          <w:lang w:val="en-US" w:eastAsia="zh-CN"/>
        </w:rPr>
        <w:t>D、浓绿万枝一点红，动人春色不须多</w:t>
      </w:r>
    </w:p>
    <w:p>
      <w:pPr>
        <w:rPr>
          <w:rFonts w:hint="default"/>
        </w:rPr>
      </w:pPr>
      <w:r>
        <w:rPr>
          <w:rFonts w:hint="default"/>
          <w:lang w:val="en-US" w:eastAsia="zh-CN"/>
        </w:rPr>
        <w:t>22</w:t>
      </w:r>
    </w:p>
    <w:p>
      <w:r>
        <w:rPr>
          <w:rFonts w:hint="default"/>
        </w:rPr>
        <w:t>“借用别人的智慧做事，因为自己的智慧是有限的”体现的哲学道理是（  ）。</w:t>
      </w:r>
    </w:p>
    <w:p>
      <w:pPr>
        <w:rPr>
          <w:rFonts w:hint="default"/>
        </w:rPr>
      </w:pPr>
      <w:r>
        <w:rPr>
          <w:rFonts w:hint="default"/>
          <w:lang w:val="en-US" w:eastAsia="zh-CN"/>
        </w:rPr>
        <w:t>A、任何事物都包含利和不利两方面</w:t>
      </w:r>
    </w:p>
    <w:p>
      <w:pPr>
        <w:rPr>
          <w:rFonts w:hint="default"/>
        </w:rPr>
      </w:pPr>
      <w:r>
        <w:rPr>
          <w:rFonts w:hint="default"/>
          <w:lang w:val="en-US" w:eastAsia="zh-CN"/>
        </w:rPr>
        <w:t>B、事物之间存在因果关系，我们要学会正确归因</w:t>
      </w:r>
    </w:p>
    <w:p>
      <w:pPr>
        <w:rPr>
          <w:rFonts w:hint="default"/>
        </w:rPr>
      </w:pPr>
      <w:r>
        <w:rPr>
          <w:rFonts w:hint="default"/>
          <w:lang w:val="en-US" w:eastAsia="zh-CN"/>
        </w:rPr>
        <w:t>C、发挥主观能动性，利用各种有利条件</w:t>
      </w:r>
    </w:p>
    <w:p>
      <w:pPr>
        <w:rPr>
          <w:rFonts w:hint="default"/>
        </w:rPr>
      </w:pPr>
      <w:r>
        <w:rPr>
          <w:rFonts w:hint="default"/>
          <w:lang w:val="en-US" w:eastAsia="zh-CN"/>
        </w:rPr>
        <w:t>D、认识都是有用的，我们要利用别人的认识</w:t>
      </w:r>
    </w:p>
    <w:p>
      <w:pPr>
        <w:rPr>
          <w:rFonts w:hint="default"/>
        </w:rPr>
      </w:pPr>
      <w:r>
        <w:rPr>
          <w:rFonts w:hint="default"/>
          <w:lang w:val="en-US" w:eastAsia="zh-CN"/>
        </w:rPr>
        <w:t>23</w:t>
      </w:r>
    </w:p>
    <w:p>
      <w:r>
        <w:rPr>
          <w:rFonts w:hint="default"/>
        </w:rPr>
        <w:t>蝴蝶幼虫出生10天左右发育成成虫，成虫45天后变成蛹，蛹再经过地底下几个月的漫漫长眠才能化蛹成蝶，开始它最灿烂的历程。从哲学上看，化蛹成蝶的过程是（  ）。</w:t>
      </w:r>
    </w:p>
    <w:p>
      <w:pPr>
        <w:rPr>
          <w:rFonts w:hint="default"/>
        </w:rPr>
      </w:pPr>
      <w:r>
        <w:rPr>
          <w:rFonts w:hint="default"/>
          <w:lang w:val="en-US" w:eastAsia="zh-CN"/>
        </w:rPr>
        <w:t>A、辩证否定的过程</w:t>
      </w:r>
    </w:p>
    <w:p>
      <w:pPr>
        <w:rPr>
          <w:rFonts w:hint="default"/>
        </w:rPr>
      </w:pPr>
      <w:r>
        <w:rPr>
          <w:rFonts w:hint="default"/>
          <w:lang w:val="en-US" w:eastAsia="zh-CN"/>
        </w:rPr>
        <w:t>B、自觉适应与选择自然环境的过程</w:t>
      </w:r>
    </w:p>
    <w:p>
      <w:pPr>
        <w:rPr>
          <w:rFonts w:hint="default"/>
        </w:rPr>
      </w:pPr>
      <w:r>
        <w:rPr>
          <w:rFonts w:hint="default"/>
          <w:lang w:val="en-US" w:eastAsia="zh-CN"/>
        </w:rPr>
        <w:t>C、质变到量变的过程</w:t>
      </w:r>
    </w:p>
    <w:p>
      <w:pPr>
        <w:rPr>
          <w:rFonts w:hint="default"/>
        </w:rPr>
      </w:pPr>
      <w:r>
        <w:rPr>
          <w:rFonts w:hint="default"/>
          <w:lang w:val="en-US" w:eastAsia="zh-CN"/>
        </w:rPr>
        <w:t>D、先肯定后否定，先保留后克服的过程</w:t>
      </w:r>
    </w:p>
    <w:p>
      <w:pPr>
        <w:rPr>
          <w:rFonts w:hint="default"/>
        </w:rPr>
      </w:pPr>
      <w:r>
        <w:rPr>
          <w:rFonts w:hint="default"/>
          <w:lang w:val="en-US" w:eastAsia="zh-CN"/>
        </w:rPr>
        <w:t>24</w:t>
      </w:r>
    </w:p>
    <w:p>
      <w:r>
        <w:rPr>
          <w:rFonts w:hint="default"/>
        </w:rPr>
        <w:t>“捧着一颗心来，不带一根草去”这是伟大教育家陶行知说过的一句话，这体现了（  ）。</w:t>
      </w:r>
    </w:p>
    <w:p>
      <w:pPr>
        <w:rPr>
          <w:rFonts w:hint="default"/>
        </w:rPr>
      </w:pPr>
      <w:r>
        <w:rPr>
          <w:rFonts w:hint="default"/>
          <w:lang w:val="en-US" w:eastAsia="zh-CN"/>
        </w:rPr>
        <w:t>A、个人的真正价值在于对社会的贡献</w:t>
      </w:r>
    </w:p>
    <w:p>
      <w:pPr>
        <w:rPr>
          <w:rFonts w:hint="default"/>
        </w:rPr>
      </w:pPr>
      <w:r>
        <w:rPr>
          <w:rFonts w:hint="default"/>
          <w:lang w:val="en-US" w:eastAsia="zh-CN"/>
        </w:rPr>
        <w:t>B、贡献与索取是一种不等价的交换关系</w:t>
      </w:r>
    </w:p>
    <w:p>
      <w:pPr>
        <w:rPr>
          <w:rFonts w:hint="default"/>
        </w:rPr>
      </w:pPr>
      <w:r>
        <w:rPr>
          <w:rFonts w:hint="default"/>
          <w:lang w:val="en-US" w:eastAsia="zh-CN"/>
        </w:rPr>
        <w:t>C、精神贡献是衡量人生价值的唯一标志</w:t>
      </w:r>
    </w:p>
    <w:p>
      <w:pPr>
        <w:rPr>
          <w:rFonts w:hint="default"/>
        </w:rPr>
      </w:pPr>
      <w:r>
        <w:rPr>
          <w:rFonts w:hint="default"/>
          <w:lang w:val="en-US" w:eastAsia="zh-CN"/>
        </w:rPr>
        <w:t>D、精神价值可转化为物质价值</w:t>
      </w:r>
    </w:p>
    <w:p>
      <w:pPr>
        <w:rPr>
          <w:rFonts w:hint="default"/>
        </w:rPr>
      </w:pPr>
      <w:r>
        <w:rPr>
          <w:rFonts w:hint="default"/>
          <w:lang w:val="en-US" w:eastAsia="zh-CN"/>
        </w:rPr>
        <w:t>25</w:t>
      </w:r>
    </w:p>
    <w:p>
      <w:r>
        <w:rPr>
          <w:rFonts w:hint="default"/>
        </w:rPr>
        <w:t>在中国文化中，发展的观念由来已久。下列能够体现这一思想的古语有（  ）。</w:t>
      </w:r>
    </w:p>
    <w:p>
      <w:r>
        <w:rPr>
          <w:rFonts w:hint="default"/>
        </w:rPr>
        <w:t>①长江后浪推前浪</w:t>
      </w:r>
    </w:p>
    <w:p>
      <w:r>
        <w:rPr>
          <w:rFonts w:hint="default"/>
        </w:rPr>
        <w:t>②塞翁失马，焉知非福</w:t>
      </w:r>
    </w:p>
    <w:p>
      <w:r>
        <w:rPr>
          <w:rFonts w:hint="default"/>
        </w:rPr>
        <w:t>③士别三日，当刮目相待</w:t>
      </w:r>
    </w:p>
    <w:p>
      <w:r>
        <w:rPr>
          <w:rFonts w:hint="default"/>
        </w:rPr>
        <w:t>④失之毫厘，谬以千里</w:t>
      </w:r>
    </w:p>
    <w:p>
      <w:pPr>
        <w:rPr>
          <w:rFonts w:hint="default"/>
        </w:rPr>
      </w:pPr>
      <w:r>
        <w:rPr>
          <w:rFonts w:hint="default"/>
          <w:lang w:val="en-US" w:eastAsia="zh-CN"/>
        </w:rPr>
        <w:t>A、①②</w:t>
      </w:r>
    </w:p>
    <w:p>
      <w:pPr>
        <w:rPr>
          <w:rFonts w:hint="default"/>
        </w:rPr>
      </w:pPr>
      <w:r>
        <w:rPr>
          <w:rFonts w:hint="default"/>
          <w:lang w:val="en-US" w:eastAsia="zh-CN"/>
        </w:rPr>
        <w:t>B、①③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26</w:t>
      </w:r>
    </w:p>
    <w:p>
      <w:r>
        <w:rPr>
          <w:rFonts w:hint="default"/>
        </w:rPr>
        <w:t>“养儿防老”是中国人的传统观念，但随着中国老龄化的加剧，仅仅依靠家庭养老是不够的。要解决养老问题，需要从根本上改变传统的养老观念，把家庭养老与社会养老结合起来，建立社会养老服务体系。这表明（  ）。</w:t>
      </w:r>
    </w:p>
    <w:p>
      <w:pPr>
        <w:rPr>
          <w:rFonts w:hint="default"/>
        </w:rPr>
      </w:pPr>
      <w:r>
        <w:rPr>
          <w:rFonts w:hint="default"/>
          <w:lang w:val="en-US" w:eastAsia="zh-CN"/>
        </w:rPr>
        <w:t>A、社会意识具有相对独立性</w:t>
      </w:r>
    </w:p>
    <w:p>
      <w:pPr>
        <w:rPr>
          <w:rFonts w:hint="default"/>
        </w:rPr>
      </w:pPr>
      <w:r>
        <w:rPr>
          <w:rFonts w:hint="default"/>
          <w:lang w:val="en-US" w:eastAsia="zh-CN"/>
        </w:rPr>
        <w:t>B、价值判断与价值选择具有社会历史性</w:t>
      </w:r>
    </w:p>
    <w:p>
      <w:pPr>
        <w:rPr>
          <w:rFonts w:hint="default"/>
        </w:rPr>
      </w:pPr>
      <w:r>
        <w:rPr>
          <w:rFonts w:hint="default"/>
          <w:lang w:val="en-US" w:eastAsia="zh-CN"/>
        </w:rPr>
        <w:t>C、个人应在与社会的统一中实现价值</w:t>
      </w:r>
    </w:p>
    <w:p>
      <w:pPr>
        <w:rPr>
          <w:rFonts w:hint="default"/>
        </w:rPr>
      </w:pPr>
      <w:r>
        <w:rPr>
          <w:rFonts w:hint="default"/>
          <w:lang w:val="en-US" w:eastAsia="zh-CN"/>
        </w:rPr>
        <w:t>D、社会意志依赖于社会存在，不能与时俱进</w:t>
      </w:r>
    </w:p>
    <w:p>
      <w:pPr>
        <w:rPr>
          <w:rFonts w:hint="default"/>
        </w:rPr>
      </w:pPr>
      <w:r>
        <w:rPr>
          <w:rFonts w:hint="default"/>
          <w:lang w:val="en-US" w:eastAsia="zh-CN"/>
        </w:rPr>
        <w:t>27</w:t>
      </w:r>
    </w:p>
    <w:p>
      <w:r>
        <w:rPr>
          <w:rFonts w:hint="default"/>
        </w:rPr>
        <w:t>漫画《在阻止别人前进的同时，自己也停止了前进》给我们哲学启示是（  ）。</w:t>
      </w:r>
    </w:p>
    <w:p>
      <w:pPr>
        <w:rPr>
          <w:rFonts w:hint="default"/>
        </w:rPr>
      </w:pPr>
      <w:r>
        <w:rPr>
          <w:rFonts w:hint="default"/>
          <w:lang w:val="en-US" w:eastAsia="zh-CN"/>
        </w:rPr>
        <w:t>A、主要矛盾和次要矛盾相互依赖</w:t>
      </w:r>
    </w:p>
    <w:p>
      <w:pPr>
        <w:rPr>
          <w:rFonts w:hint="default"/>
        </w:rPr>
      </w:pPr>
      <w:r>
        <w:rPr>
          <w:rFonts w:hint="default"/>
          <w:lang w:val="en-US" w:eastAsia="zh-CN"/>
        </w:rPr>
        <w:t>B、矛盾双方既对立又统一</w:t>
      </w:r>
    </w:p>
    <w:p>
      <w:pPr>
        <w:rPr>
          <w:rFonts w:hint="default"/>
        </w:rPr>
      </w:pPr>
      <w:r>
        <w:rPr>
          <w:rFonts w:hint="default"/>
          <w:lang w:val="en-US" w:eastAsia="zh-CN"/>
        </w:rPr>
        <w:t>C、个人的发展有利于社会的发展与进步</w:t>
      </w:r>
    </w:p>
    <w:p>
      <w:pPr>
        <w:rPr>
          <w:rFonts w:hint="default"/>
        </w:rPr>
      </w:pPr>
      <w:r>
        <w:rPr>
          <w:rFonts w:hint="default"/>
          <w:lang w:val="en-US" w:eastAsia="zh-CN"/>
        </w:rPr>
        <w:t>D、社会意识具有相对独立性</w:t>
      </w:r>
    </w:p>
    <w:p>
      <w:pPr>
        <w:rPr>
          <w:rFonts w:hint="default"/>
        </w:rPr>
      </w:pPr>
      <w:r>
        <w:rPr>
          <w:rFonts w:hint="default"/>
          <w:lang w:val="en-US" w:eastAsia="zh-CN"/>
        </w:rPr>
        <w:t>28</w:t>
      </w:r>
    </w:p>
    <w:p>
      <w:r>
        <w:rPr>
          <w:rFonts w:hint="default"/>
        </w:rPr>
        <w:t>我国宪法规定：“中华人民共和国公民的住宅不受侵犯。禁止非法搜查或者非法侵入公民住宅。”这一条文所规定的义务属于（  ）。</w:t>
      </w:r>
    </w:p>
    <w:p>
      <w:r>
        <w:rPr>
          <w:rFonts w:hint="default"/>
        </w:rPr>
        <w:t>①基本义务</w:t>
      </w:r>
    </w:p>
    <w:p>
      <w:r>
        <w:rPr>
          <w:rFonts w:hint="default"/>
        </w:rPr>
        <w:t>②绝对义务</w:t>
      </w:r>
    </w:p>
    <w:p>
      <w:r>
        <w:rPr>
          <w:rFonts w:hint="default"/>
        </w:rPr>
        <w:t>③相对义务</w:t>
      </w:r>
    </w:p>
    <w:p>
      <w:r>
        <w:rPr>
          <w:rFonts w:hint="default"/>
        </w:rPr>
        <w:t>④普通义务</w:t>
      </w:r>
    </w:p>
    <w:p>
      <w:pPr>
        <w:rPr>
          <w:rFonts w:hint="default"/>
        </w:rPr>
      </w:pPr>
      <w:r>
        <w:rPr>
          <w:rFonts w:hint="default"/>
          <w:lang w:val="en-US" w:eastAsia="zh-CN"/>
        </w:rPr>
        <w:t>A、①②</w:t>
      </w:r>
    </w:p>
    <w:p>
      <w:pPr>
        <w:rPr>
          <w:rFonts w:hint="default"/>
        </w:rPr>
      </w:pPr>
      <w:r>
        <w:rPr>
          <w:rFonts w:hint="default"/>
          <w:lang w:val="en-US" w:eastAsia="zh-CN"/>
        </w:rPr>
        <w:t>B、①③</w:t>
      </w:r>
    </w:p>
    <w:p>
      <w:pPr>
        <w:rPr>
          <w:rFonts w:hint="default"/>
        </w:rPr>
      </w:pPr>
      <w:r>
        <w:rPr>
          <w:rFonts w:hint="default"/>
          <w:lang w:val="en-US" w:eastAsia="zh-CN"/>
        </w:rPr>
        <w:t>C、②④</w:t>
      </w:r>
    </w:p>
    <w:p>
      <w:pPr>
        <w:rPr>
          <w:rFonts w:hint="default"/>
        </w:rPr>
      </w:pPr>
      <w:r>
        <w:rPr>
          <w:rFonts w:hint="default"/>
          <w:lang w:val="en-US" w:eastAsia="zh-CN"/>
        </w:rPr>
        <w:t>D、③④</w:t>
      </w:r>
    </w:p>
    <w:p>
      <w:pPr>
        <w:rPr>
          <w:rFonts w:hint="default"/>
        </w:rPr>
      </w:pPr>
      <w:r>
        <w:rPr>
          <w:rFonts w:hint="default"/>
          <w:lang w:val="en-US" w:eastAsia="zh-CN"/>
        </w:rPr>
        <w:t>29</w:t>
      </w:r>
    </w:p>
    <w:p>
      <w:r>
        <w:rPr>
          <w:rFonts w:hint="default"/>
        </w:rPr>
        <w:t>“法律不强人所难”是一条著名的法律谚语。下列对该句理解正确的是（  ）。</w:t>
      </w:r>
    </w:p>
    <w:p>
      <w:pPr>
        <w:rPr>
          <w:rFonts w:hint="default"/>
        </w:rPr>
      </w:pPr>
      <w:r>
        <w:rPr>
          <w:rFonts w:hint="default"/>
          <w:lang w:val="en-US" w:eastAsia="zh-CN"/>
        </w:rPr>
        <w:t>A、凡是人能够做到的，都是法律所要求的</w:t>
      </w:r>
    </w:p>
    <w:p>
      <w:pPr>
        <w:rPr>
          <w:rFonts w:hint="default"/>
        </w:rPr>
      </w:pPr>
      <w:r>
        <w:rPr>
          <w:rFonts w:hint="default"/>
          <w:lang w:val="en-US" w:eastAsia="zh-CN"/>
        </w:rPr>
        <w:t>B、对人所不知晓的事项，法律不得规定为义务</w:t>
      </w:r>
    </w:p>
    <w:p>
      <w:pPr>
        <w:rPr>
          <w:rFonts w:hint="default"/>
        </w:rPr>
      </w:pPr>
      <w:r>
        <w:rPr>
          <w:rFonts w:hint="default"/>
          <w:lang w:val="en-US" w:eastAsia="zh-CN"/>
        </w:rPr>
        <w:t>C、根据法律规定，人对不能预见的事项，不承担过错责任</w:t>
      </w:r>
    </w:p>
    <w:p>
      <w:pPr>
        <w:rPr>
          <w:rFonts w:hint="default"/>
        </w:rPr>
      </w:pPr>
      <w:r>
        <w:rPr>
          <w:rFonts w:hint="default"/>
          <w:lang w:val="en-US" w:eastAsia="zh-CN"/>
        </w:rPr>
        <w:t>D、天灾是人所不能控制的，也不是法律加以调整的事项</w:t>
      </w:r>
    </w:p>
    <w:p>
      <w:pPr>
        <w:rPr>
          <w:rFonts w:hint="default"/>
        </w:rPr>
      </w:pPr>
      <w:r>
        <w:rPr>
          <w:rFonts w:hint="default"/>
          <w:lang w:val="en-US" w:eastAsia="zh-CN"/>
        </w:rPr>
        <w:t>30</w:t>
      </w:r>
    </w:p>
    <w:p>
      <w:r>
        <w:rPr>
          <w:rFonts w:hint="default"/>
        </w:rPr>
        <w:t>下列社会关系中，应当由民法调整的是（  ）。</w:t>
      </w:r>
    </w:p>
    <w:p>
      <w:pPr>
        <w:rPr>
          <w:rFonts w:hint="default"/>
        </w:rPr>
      </w:pPr>
      <w:r>
        <w:rPr>
          <w:rFonts w:hint="default"/>
          <w:lang w:val="en-US" w:eastAsia="zh-CN"/>
        </w:rPr>
        <w:t>A、某市人民政府罢免该市某副局长职务</w:t>
      </w:r>
    </w:p>
    <w:p>
      <w:pPr>
        <w:rPr>
          <w:rFonts w:hint="default"/>
        </w:rPr>
      </w:pPr>
      <w:r>
        <w:rPr>
          <w:rFonts w:hint="default"/>
          <w:lang w:val="en-US" w:eastAsia="zh-CN"/>
        </w:rPr>
        <w:t>B、李某因非法印刷商标被处罚</w:t>
      </w:r>
    </w:p>
    <w:p>
      <w:pPr>
        <w:rPr>
          <w:rFonts w:hint="default"/>
        </w:rPr>
      </w:pPr>
      <w:r>
        <w:rPr>
          <w:rFonts w:hint="default"/>
          <w:lang w:val="en-US" w:eastAsia="zh-CN"/>
        </w:rPr>
        <w:t>C、专利局对某发明专利予以宣告无效</w:t>
      </w:r>
    </w:p>
    <w:p>
      <w:pPr>
        <w:rPr>
          <w:rFonts w:hint="default"/>
        </w:rPr>
      </w:pPr>
      <w:r>
        <w:rPr>
          <w:rFonts w:hint="default"/>
          <w:lang w:val="en-US" w:eastAsia="zh-CN"/>
        </w:rPr>
        <w:t>D、甲、乙两人因房屋租赁发生纠纷</w:t>
      </w:r>
    </w:p>
    <w:p>
      <w:pPr>
        <w:rPr>
          <w:rFonts w:hint="default"/>
        </w:rPr>
      </w:pPr>
      <w:r>
        <w:rPr>
          <w:rFonts w:hint="default"/>
          <w:lang w:val="en-US" w:eastAsia="zh-CN"/>
        </w:rPr>
        <w:t>二、简答题。本大题共2小题，每小题12分，共24分</w:t>
      </w:r>
    </w:p>
    <w:p>
      <w:pPr>
        <w:rPr>
          <w:rFonts w:hint="default"/>
        </w:rPr>
      </w:pPr>
      <w:r>
        <w:rPr>
          <w:rFonts w:hint="default"/>
          <w:lang w:val="en-US" w:eastAsia="zh-CN"/>
        </w:rPr>
        <w:t>（一）</w:t>
      </w:r>
    </w:p>
    <w:p>
      <w:r>
        <w:rPr>
          <w:rFonts w:hint="default"/>
        </w:rPr>
        <w:t>材料：</w:t>
      </w:r>
    </w:p>
    <w:p>
      <w:r>
        <w:rPr>
          <w:rFonts w:hint="default"/>
        </w:rPr>
        <w:t>当前，针对新冠肺炎疫情下经济下行的发展趋势，我国采取了一系列积极的财政政策促进经济平稳运行，如发行特别国债、增加地方专项债规模；加大对5G网络、物联网等新型基础设施的投入等。</w:t>
      </w:r>
    </w:p>
    <w:p>
      <w:pPr>
        <w:rPr>
          <w:rFonts w:hint="default"/>
        </w:rPr>
      </w:pPr>
      <w:r>
        <w:rPr>
          <w:rFonts w:hint="default"/>
          <w:lang w:val="en-US" w:eastAsia="zh-CN"/>
        </w:rPr>
        <w:t>31</w:t>
      </w:r>
    </w:p>
    <w:p>
      <w:r>
        <w:rPr>
          <w:rFonts w:hint="default"/>
        </w:rPr>
        <w:t>问题：请结合经济学有关知识，简述其合理性。</w:t>
      </w:r>
    </w:p>
    <w:p>
      <w:pPr>
        <w:rPr>
          <w:rFonts w:hint="default"/>
        </w:rPr>
      </w:pPr>
      <w:r>
        <w:rPr>
          <w:rFonts w:hint="default"/>
          <w:lang w:val="en-US" w:eastAsia="zh-CN"/>
        </w:rPr>
        <w:t>（二）</w:t>
      </w:r>
    </w:p>
    <w:p>
      <w:r>
        <w:rPr>
          <w:rFonts w:hint="default"/>
        </w:rPr>
        <w:t>材料：</w:t>
      </w:r>
    </w:p>
    <w:p>
      <w:r>
        <w:rPr>
          <w:rFonts w:hint="default"/>
        </w:rPr>
        <w:t>在教学“价值的创造与实现”课程内容时，某教师选取了周恩来、焦裕禄、黄继光、程开甲、黄文秀等事例供学生学习和思考，取得了良好的教学效果。</w:t>
      </w:r>
    </w:p>
    <w:p>
      <w:pPr>
        <w:rPr>
          <w:rFonts w:hint="default"/>
        </w:rPr>
      </w:pPr>
      <w:r>
        <w:rPr>
          <w:rFonts w:hint="default"/>
          <w:lang w:val="en-US" w:eastAsia="zh-CN"/>
        </w:rPr>
        <w:t>32</w:t>
      </w:r>
    </w:p>
    <w:p>
      <w:r>
        <w:rPr>
          <w:rFonts w:hint="default"/>
        </w:rPr>
        <w:t>问题：请从教学素材选取角度，简述该教学能达到良好教学效果的原因。</w:t>
      </w:r>
    </w:p>
    <w:p>
      <w:pPr>
        <w:rPr>
          <w:rFonts w:hint="default"/>
        </w:rPr>
      </w:pPr>
      <w:r>
        <w:rPr>
          <w:rFonts w:hint="default"/>
          <w:lang w:val="en-US" w:eastAsia="zh-CN"/>
        </w:rPr>
        <w:t>三、材料分析题。本大题共2小题，每小题20分，共40分</w:t>
      </w:r>
    </w:p>
    <w:p>
      <w:pPr>
        <w:rPr>
          <w:rFonts w:hint="default"/>
        </w:rPr>
      </w:pPr>
      <w:r>
        <w:rPr>
          <w:rFonts w:hint="default"/>
          <w:lang w:val="en-US" w:eastAsia="zh-CN"/>
        </w:rPr>
        <w:t>（三）</w:t>
      </w:r>
    </w:p>
    <w:p>
      <w:r>
        <w:rPr>
          <w:rFonts w:hint="default"/>
        </w:rPr>
        <w:t>根据所给材料回答问题。</w:t>
      </w:r>
    </w:p>
    <w:p>
      <w:r>
        <w:rPr>
          <w:rFonts w:hint="default"/>
        </w:rPr>
        <w:t>下面是教学“市场资源配置”相关内容时的教学片段：</w:t>
      </w:r>
    </w:p>
    <w:p>
      <w:r>
        <w:rPr>
          <w:rFonts w:hint="default"/>
        </w:rPr>
        <w:t>探究活动：小吃店经营过程的启示。</w:t>
      </w:r>
    </w:p>
    <w:p>
      <w:r>
        <w:rPr>
          <w:rFonts w:hint="default"/>
        </w:rPr>
        <w:t>教师：你们在学校旁的小吃店吃过东西吗？</w:t>
      </w:r>
    </w:p>
    <w:p>
      <w:r>
        <w:rPr>
          <w:rFonts w:hint="default"/>
        </w:rPr>
        <w:t>学生：吃过！（情绪很高涨）</w:t>
      </w:r>
    </w:p>
    <w:p>
      <w:r>
        <w:rPr>
          <w:rFonts w:hint="default"/>
        </w:rPr>
        <w:t>教师：大家知道这几年我们学校门口的小吃店发生的变化吗？</w:t>
      </w:r>
    </w:p>
    <w:p>
      <w:r>
        <w:rPr>
          <w:rFonts w:hint="default"/>
        </w:rPr>
        <w:t>学生：（很疑惑）不知道……</w:t>
      </w:r>
    </w:p>
    <w:p>
      <w:r>
        <w:rPr>
          <w:rFonts w:hint="default"/>
        </w:rPr>
        <w:t>教师：几年前，我们学校门口的一家小吃店，生意非常红火，小吃店经常被同学们挤得水泄不通，其主要原因是这家店的小吃好吃。老师也去吃过，哎呀，现在想起来都流口水。（学生笑）见到这个情况，附近卖水果的大叔就想，既然小吃店生意这么红火，还卖什么水果啊，我也开小吃店算了，于是，出现第二家小吃店。后来呢，卖烧饼的，卖盒饭的大爷也都放弃了原来的生意，转行开起了小吃店。（老师做不可思议的表情，学生大笑。）</w:t>
      </w:r>
    </w:p>
    <w:p>
      <w:r>
        <w:rPr>
          <w:rFonts w:hint="default"/>
        </w:rPr>
        <w:t>现在，大家针对我讲的情况，结合你**的信息思考并回答下列问题。</w:t>
      </w:r>
    </w:p>
    <w:p>
      <w:r>
        <w:rPr>
          <w:rFonts w:hint="default"/>
        </w:rPr>
        <w:t>教师：为什么众多商家会转向经营小吃店？</w:t>
      </w:r>
    </w:p>
    <w:p>
      <w:r>
        <w:rPr>
          <w:rFonts w:hint="default"/>
        </w:rPr>
        <w:t>学生争相回答，得出答案：由于利润吸引，促使商家纷纷改变经营品种。</w:t>
      </w:r>
    </w:p>
    <w:p>
      <w:r>
        <w:rPr>
          <w:rFonts w:hint="default"/>
        </w:rPr>
        <w:t>教师：大量商家转向经营小吃店会出现什么情况？</w:t>
      </w:r>
    </w:p>
    <w:p>
      <w:r>
        <w:rPr>
          <w:rFonts w:hint="default"/>
        </w:rPr>
        <w:t>（学生回答：这些商家之间会展开激烈的竞争。）</w:t>
      </w:r>
    </w:p>
    <w:p>
      <w:r>
        <w:rPr>
          <w:rFonts w:hint="default"/>
        </w:rPr>
        <w:t>教师：会采取什么样的竞争方式？</w:t>
      </w:r>
    </w:p>
    <w:p>
      <w:r>
        <w:rPr>
          <w:rFonts w:hint="default"/>
        </w:rPr>
        <w:t>（学生们积极举手回答，答案五花八门，有答会降价的，有答会搞各种各样的促销活动等等。）</w:t>
      </w:r>
    </w:p>
    <w:p>
      <w:r>
        <w:rPr>
          <w:rFonts w:hint="default"/>
        </w:rPr>
        <w:t>教师：很好，那么经过激烈的竞争，会产生什么样的结果呢？（学生进行讨论，思考。）</w:t>
      </w:r>
    </w:p>
    <w:p>
      <w:r>
        <w:rPr>
          <w:rFonts w:hint="default"/>
        </w:rPr>
        <w:t>学生1：最后应该是优胜劣汰吧。</w:t>
      </w:r>
    </w:p>
    <w:p>
      <w:r>
        <w:rPr>
          <w:rFonts w:hint="default"/>
        </w:rPr>
        <w:t>学生2：今天学校门口只有一家小吃店，其他的都转行了。（大家笑）</w:t>
      </w:r>
    </w:p>
    <w:p>
      <w:r>
        <w:rPr>
          <w:rFonts w:hint="default"/>
        </w:rPr>
        <w:t>教师：上面就是市场调节的实例，那么其中的杠杆是什么呢？这个例子中，什么在起主要的作用？</w:t>
      </w:r>
    </w:p>
    <w:p>
      <w:r>
        <w:rPr>
          <w:rFonts w:hint="default"/>
        </w:rPr>
        <w:t>有几个学生回答“价格”。</w:t>
      </w:r>
    </w:p>
    <w:p>
      <w:r>
        <w:rPr>
          <w:rFonts w:hint="default"/>
        </w:rPr>
        <w:t>教师：对，价格，就是市场调节资源的杠杆，在剩下的时间里，老师和同学们一起就这个例子分析了市场调节的好处以及局限性。</w:t>
      </w:r>
    </w:p>
    <w:p>
      <w:pPr>
        <w:rPr>
          <w:rFonts w:hint="default"/>
        </w:rPr>
      </w:pPr>
      <w:r>
        <w:rPr>
          <w:rFonts w:hint="default"/>
          <w:lang w:val="en-US" w:eastAsia="zh-CN"/>
        </w:rPr>
        <w:t>33</w:t>
      </w:r>
    </w:p>
    <w:p>
      <w:r>
        <w:rPr>
          <w:rFonts w:hint="default"/>
        </w:rPr>
        <w:t>问题：请运用思想政治新课程的教学理念，分析该课的优点与不足。</w:t>
      </w:r>
    </w:p>
    <w:p>
      <w:pPr>
        <w:rPr>
          <w:rFonts w:hint="default"/>
        </w:rPr>
      </w:pPr>
      <w:r>
        <w:rPr>
          <w:rFonts w:hint="default"/>
          <w:lang w:val="en-US" w:eastAsia="zh-CN"/>
        </w:rPr>
        <w:t>（四）</w:t>
      </w:r>
    </w:p>
    <w:p>
      <w:r>
        <w:rPr>
          <w:rFonts w:hint="default"/>
        </w:rPr>
        <w:t>社会实践表现性评价表</w:t>
      </w:r>
    </w:p>
    <w:p>
      <w:r>
        <w:rPr>
          <w:rFonts w:hint="default"/>
        </w:rPr>
        <w:drawing>
          <wp:inline distT="0" distB="0" distL="114300" distR="114300">
            <wp:extent cx="4933950" cy="4905375"/>
            <wp:effectExtent l="0" t="0" r="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6"/>
                    <a:stretch>
                      <a:fillRect/>
                    </a:stretch>
                  </pic:blipFill>
                  <pic:spPr>
                    <a:xfrm>
                      <a:off x="0" y="0"/>
                      <a:ext cx="4933950" cy="4905375"/>
                    </a:xfrm>
                    <a:prstGeom prst="rect">
                      <a:avLst/>
                    </a:prstGeom>
                    <a:noFill/>
                    <a:ln w="9525">
                      <a:noFill/>
                    </a:ln>
                  </pic:spPr>
                </pic:pic>
              </a:graphicData>
            </a:graphic>
          </wp:inline>
        </w:drawing>
      </w:r>
    </w:p>
    <w:p>
      <w:pPr>
        <w:rPr>
          <w:rFonts w:hint="default"/>
        </w:rPr>
      </w:pPr>
      <w:r>
        <w:rPr>
          <w:rFonts w:hint="default"/>
          <w:lang w:val="en-US" w:eastAsia="zh-CN"/>
        </w:rPr>
        <w:t>34</w:t>
      </w:r>
    </w:p>
    <w:p>
      <w:r>
        <w:rPr>
          <w:rFonts w:hint="default"/>
        </w:rPr>
        <w:t>问题：分析该评价表蕴含的思想政治课教学评价理念。</w:t>
      </w:r>
    </w:p>
    <w:p>
      <w:pPr>
        <w:rPr>
          <w:rFonts w:hint="default"/>
        </w:rPr>
      </w:pPr>
      <w:r>
        <w:rPr>
          <w:rFonts w:hint="default"/>
          <w:lang w:val="en-US" w:eastAsia="zh-CN"/>
        </w:rPr>
        <w:t>四、教学设计题。本大题1小题，共26分</w:t>
      </w:r>
    </w:p>
    <w:p>
      <w:pPr>
        <w:rPr>
          <w:rFonts w:hint="default"/>
        </w:rPr>
      </w:pPr>
      <w:r>
        <w:rPr>
          <w:rFonts w:hint="default"/>
          <w:lang w:val="en-US" w:eastAsia="zh-CN"/>
        </w:rPr>
        <w:t>（五）</w:t>
      </w:r>
    </w:p>
    <w:p>
      <w:r>
        <w:rPr>
          <w:rFonts w:hint="default"/>
        </w:rPr>
        <w:t>阅读材料，按要求完成教学设计。</w:t>
      </w:r>
    </w:p>
    <w:p>
      <w:r>
        <w:rPr>
          <w:rFonts w:hint="default"/>
        </w:rPr>
        <w:t>选举方式的选择</w:t>
      </w:r>
    </w:p>
    <w:p>
      <w:r>
        <w:rPr>
          <w:rFonts w:hint="default"/>
        </w:rPr>
        <w:t>村民参加选举的热情如此高涨，是因为他们能够亲自投票选出自己的村民委员会成员。这种由选民直接投票选举的方式，被称为直接选举。它使每个选民都有机会选择自己心目中最值得信赖的当家人。但是，在选民较多、分布较广的情况下，往往先由选民选出自己的代表，再由他们代表选民选举，这种选举方式，叫作间接选举。</w:t>
      </w:r>
    </w:p>
    <w:p>
      <w:r>
        <w:rPr>
          <w:rFonts w:hint="default"/>
        </w:rPr>
        <w:drawing>
          <wp:inline distT="0" distB="0" distL="114300" distR="114300">
            <wp:extent cx="6572250" cy="3305175"/>
            <wp:effectExtent l="0" t="0" r="0"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7"/>
                    <a:stretch>
                      <a:fillRect/>
                    </a:stretch>
                  </pic:blipFill>
                  <pic:spPr>
                    <a:xfrm>
                      <a:off x="0" y="0"/>
                      <a:ext cx="6572250" cy="3305175"/>
                    </a:xfrm>
                    <a:prstGeom prst="rect">
                      <a:avLst/>
                    </a:prstGeom>
                    <a:noFill/>
                    <a:ln w="9525">
                      <a:noFill/>
                    </a:ln>
                  </pic:spPr>
                </pic:pic>
              </a:graphicData>
            </a:graphic>
          </wp:inline>
        </w:drawing>
      </w:r>
    </w:p>
    <w:p>
      <w:r>
        <w:rPr>
          <w:rFonts w:hint="default"/>
        </w:rPr>
        <w:t>为了使选票相对集中，选举时一般需要事先确定候选人。正式候选人名额与应选名额相等，就是等额选举。以这种选举方式确定候选人，可以比较充分地考虑当选者结构的合理性，但在一定程度上会影响选民的选择。确定的正式候选人名额多于应选名额，就是差额选举。这种选举方式可以在候选人之间形成相应的竞争，为选民行使选举权提供了选择的余地。</w:t>
      </w:r>
    </w:p>
    <w:p>
      <w:r>
        <w:rPr>
          <w:rFonts w:hint="default"/>
        </w:rPr>
        <w:t>在差额选举中，候选人按照既定的规则，采取演讲、答辩等方式向选民介绍自己，开展竞选。这种竞选方式有助于选民了解候选人。在选举过程中，要避免出现虚假宣传、贿赂选民等情况。</w:t>
      </w:r>
    </w:p>
    <w:p>
      <w:r>
        <w:rPr>
          <w:rFonts w:hint="default"/>
        </w:rPr>
        <w:t>采取什么样的选举方式，在不同时期、不同地区，要根据社会经济制度、物质生活条件、选民的文化水平等具体条件来确定。</w:t>
      </w:r>
    </w:p>
    <w:p>
      <w:r>
        <w:rPr>
          <w:rFonts w:hint="default"/>
        </w:rPr>
        <w:drawing>
          <wp:inline distT="0" distB="0" distL="114300" distR="114300">
            <wp:extent cx="6219825" cy="1247775"/>
            <wp:effectExtent l="0" t="0" r="9525"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8"/>
                    <a:stretch>
                      <a:fillRect/>
                    </a:stretch>
                  </pic:blipFill>
                  <pic:spPr>
                    <a:xfrm>
                      <a:off x="0" y="0"/>
                      <a:ext cx="6219825" cy="1247775"/>
                    </a:xfrm>
                    <a:prstGeom prst="rect">
                      <a:avLst/>
                    </a:prstGeom>
                    <a:noFill/>
                    <a:ln w="9525">
                      <a:noFill/>
                    </a:ln>
                  </pic:spPr>
                </pic:pic>
              </a:graphicData>
            </a:graphic>
          </wp:inline>
        </w:drawing>
      </w:r>
    </w:p>
    <w:p>
      <w:r>
        <w:rPr>
          <w:rFonts w:hint="default"/>
        </w:rPr>
        <w:drawing>
          <wp:inline distT="0" distB="0" distL="114300" distR="114300">
            <wp:extent cx="6334125" cy="3686175"/>
            <wp:effectExtent l="0" t="0" r="9525" b="9525"/>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9"/>
                    <a:stretch>
                      <a:fillRect/>
                    </a:stretch>
                  </pic:blipFill>
                  <pic:spPr>
                    <a:xfrm>
                      <a:off x="0" y="0"/>
                      <a:ext cx="6334125" cy="3686175"/>
                    </a:xfrm>
                    <a:prstGeom prst="rect">
                      <a:avLst/>
                    </a:prstGeom>
                    <a:noFill/>
                    <a:ln w="9525">
                      <a:noFill/>
                    </a:ln>
                  </pic:spPr>
                </pic:pic>
              </a:graphicData>
            </a:graphic>
          </wp:inline>
        </w:drawing>
      </w:r>
    </w:p>
    <w:p>
      <w:r>
        <w:rPr>
          <w:rFonts w:hint="default"/>
        </w:rPr>
        <w:t>新中国成立初期，我国经济文化落后，交通也不方便，人民群众的民主素养还有待提高，从这样的国情出发，我国只在乡镇一级实行人大代表的直接选举。改革开放以来，公民的民主意识和政治参与能力有很大提高，顺应社会进步与经济发展的要求我国将直接选举人大代表的范围扩大到县级，并普遍实行差额选举。</w:t>
      </w:r>
    </w:p>
    <w:p>
      <w:r>
        <w:rPr>
          <w:rFonts w:hint="default"/>
        </w:rPr>
        <w:drawing>
          <wp:inline distT="0" distB="0" distL="114300" distR="114300">
            <wp:extent cx="6457950" cy="1590675"/>
            <wp:effectExtent l="0" t="0" r="0" b="952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10"/>
                    <a:stretch>
                      <a:fillRect/>
                    </a:stretch>
                  </pic:blipFill>
                  <pic:spPr>
                    <a:xfrm>
                      <a:off x="0" y="0"/>
                      <a:ext cx="6457950" cy="1590675"/>
                    </a:xfrm>
                    <a:prstGeom prst="rect">
                      <a:avLst/>
                    </a:prstGeom>
                    <a:noFill/>
                    <a:ln w="9525">
                      <a:noFill/>
                    </a:ln>
                  </pic:spPr>
                </pic:pic>
              </a:graphicData>
            </a:graphic>
          </wp:inline>
        </w:drawing>
      </w:r>
    </w:p>
    <w:p>
      <w:r>
        <w:rPr>
          <w:rFonts w:hint="default"/>
        </w:rPr>
        <w:t>我国选举制度的发展历程表明，选举方式的选择必须体现国家性质，并与经济发展、社会进步状况相适应。我国是人民民主专政的社会主义国家，要采用符合广大人民根本利益的选举方式。根据我国处于社会主义初级阶段的基本国情，面对人口众多、幅员辽阔、发展很不平衡的状况，我国采用直接选举与间接选举相结合的选举方式。</w:t>
      </w:r>
    </w:p>
    <w:p>
      <w:pPr>
        <w:rPr>
          <w:rFonts w:hint="default"/>
        </w:rPr>
      </w:pPr>
      <w:r>
        <w:rPr>
          <w:rFonts w:hint="default"/>
          <w:lang w:val="en-US" w:eastAsia="zh-CN"/>
        </w:rPr>
        <w:t>35</w:t>
      </w:r>
    </w:p>
    <w:p>
      <w:r>
        <w:rPr>
          <w:rFonts w:hint="default"/>
        </w:rPr>
        <w:t>要求：请根据教材内容，设计一个议题式教学实施方案。</w:t>
      </w:r>
    </w:p>
    <w:p>
      <w:r>
        <w:rPr>
          <w:rFonts w:hint="default"/>
        </w:rPr>
        <w:t>（答案）</w:t>
      </w:r>
    </w:p>
    <w:p>
      <w:pPr>
        <w:rPr>
          <w:rFonts w:hint="default"/>
        </w:rPr>
      </w:pPr>
      <w:r>
        <w:rPr>
          <w:rFonts w:hint="default"/>
          <w:lang w:val="en-US" w:eastAsia="zh-CN"/>
        </w:rPr>
        <w:t>1、C</w:t>
      </w:r>
    </w:p>
    <w:p>
      <w:pPr>
        <w:rPr>
          <w:rFonts w:hint="default"/>
        </w:rPr>
      </w:pPr>
      <w:r>
        <w:rPr>
          <w:rFonts w:hint="default"/>
          <w:lang w:val="en-US" w:eastAsia="zh-CN"/>
        </w:rPr>
        <w:t>2、A</w:t>
      </w:r>
    </w:p>
    <w:p>
      <w:pPr>
        <w:rPr>
          <w:rFonts w:hint="default"/>
        </w:rPr>
      </w:pPr>
      <w:r>
        <w:rPr>
          <w:rFonts w:hint="default"/>
          <w:lang w:val="en-US" w:eastAsia="zh-CN"/>
        </w:rPr>
        <w:t>3、A</w:t>
      </w:r>
    </w:p>
    <w:p>
      <w:pPr>
        <w:rPr>
          <w:rFonts w:hint="default"/>
        </w:rPr>
      </w:pPr>
      <w:r>
        <w:rPr>
          <w:rFonts w:hint="default"/>
          <w:lang w:val="en-US" w:eastAsia="zh-CN"/>
        </w:rPr>
        <w:t>4、A</w:t>
      </w:r>
    </w:p>
    <w:p>
      <w:pPr>
        <w:rPr>
          <w:rFonts w:hint="default"/>
        </w:rPr>
      </w:pPr>
      <w:r>
        <w:rPr>
          <w:rFonts w:hint="default"/>
          <w:lang w:val="en-US" w:eastAsia="zh-CN"/>
        </w:rPr>
        <w:t>5、C</w:t>
      </w:r>
    </w:p>
    <w:p>
      <w:pPr>
        <w:rPr>
          <w:rFonts w:hint="default"/>
        </w:rPr>
      </w:pPr>
      <w:r>
        <w:rPr>
          <w:rFonts w:hint="default"/>
          <w:lang w:val="en-US" w:eastAsia="zh-CN"/>
        </w:rPr>
        <w:t>6、D</w:t>
      </w:r>
    </w:p>
    <w:p>
      <w:pPr>
        <w:rPr>
          <w:rFonts w:hint="default"/>
        </w:rPr>
      </w:pPr>
      <w:r>
        <w:rPr>
          <w:rFonts w:hint="default"/>
          <w:lang w:val="en-US" w:eastAsia="zh-CN"/>
        </w:rPr>
        <w:t>7、D</w:t>
      </w:r>
    </w:p>
    <w:p>
      <w:pPr>
        <w:rPr>
          <w:rFonts w:hint="default"/>
        </w:rPr>
      </w:pPr>
      <w:r>
        <w:rPr>
          <w:rFonts w:hint="default"/>
          <w:lang w:val="en-US" w:eastAsia="zh-CN"/>
        </w:rPr>
        <w:t>8、A</w:t>
      </w:r>
    </w:p>
    <w:p>
      <w:pPr>
        <w:rPr>
          <w:rFonts w:hint="default"/>
        </w:rPr>
      </w:pPr>
      <w:r>
        <w:rPr>
          <w:rFonts w:hint="default"/>
          <w:lang w:val="en-US" w:eastAsia="zh-CN"/>
        </w:rPr>
        <w:t>9、C</w:t>
      </w:r>
    </w:p>
    <w:p>
      <w:pPr>
        <w:rPr>
          <w:rFonts w:hint="default"/>
        </w:rPr>
      </w:pPr>
      <w:r>
        <w:rPr>
          <w:rFonts w:hint="default"/>
          <w:lang w:val="en-US" w:eastAsia="zh-CN"/>
        </w:rPr>
        <w:t>10、B</w:t>
      </w:r>
    </w:p>
    <w:p>
      <w:pPr>
        <w:rPr>
          <w:rFonts w:hint="default"/>
        </w:rPr>
      </w:pPr>
      <w:r>
        <w:rPr>
          <w:rFonts w:hint="default"/>
          <w:lang w:val="en-US" w:eastAsia="zh-CN"/>
        </w:rPr>
        <w:t>11、C</w:t>
      </w:r>
    </w:p>
    <w:p>
      <w:pPr>
        <w:rPr>
          <w:rFonts w:hint="default"/>
        </w:rPr>
      </w:pPr>
      <w:r>
        <w:rPr>
          <w:rFonts w:hint="default"/>
          <w:lang w:val="en-US" w:eastAsia="zh-CN"/>
        </w:rPr>
        <w:t>12、B</w:t>
      </w:r>
    </w:p>
    <w:p>
      <w:pPr>
        <w:rPr>
          <w:rFonts w:hint="default"/>
        </w:rPr>
      </w:pPr>
      <w:r>
        <w:rPr>
          <w:rFonts w:hint="default"/>
          <w:lang w:val="en-US" w:eastAsia="zh-CN"/>
        </w:rPr>
        <w:t>13、B</w:t>
      </w:r>
    </w:p>
    <w:p>
      <w:pPr>
        <w:rPr>
          <w:rFonts w:hint="default"/>
        </w:rPr>
      </w:pPr>
      <w:r>
        <w:rPr>
          <w:rFonts w:hint="default"/>
          <w:lang w:val="en-US" w:eastAsia="zh-CN"/>
        </w:rPr>
        <w:t>14、C</w:t>
      </w:r>
    </w:p>
    <w:p>
      <w:pPr>
        <w:rPr>
          <w:rFonts w:hint="default"/>
        </w:rPr>
      </w:pPr>
      <w:r>
        <w:rPr>
          <w:rFonts w:hint="default"/>
          <w:lang w:val="en-US" w:eastAsia="zh-CN"/>
        </w:rPr>
        <w:t>15、A</w:t>
      </w:r>
    </w:p>
    <w:p>
      <w:pPr>
        <w:rPr>
          <w:rFonts w:hint="default"/>
        </w:rPr>
      </w:pPr>
      <w:r>
        <w:rPr>
          <w:rFonts w:hint="default"/>
          <w:lang w:val="en-US" w:eastAsia="zh-CN"/>
        </w:rPr>
        <w:t>16、A</w:t>
      </w:r>
    </w:p>
    <w:p>
      <w:pPr>
        <w:rPr>
          <w:rFonts w:hint="default"/>
        </w:rPr>
      </w:pPr>
      <w:r>
        <w:rPr>
          <w:rFonts w:hint="default"/>
          <w:lang w:val="en-US" w:eastAsia="zh-CN"/>
        </w:rPr>
        <w:t>17、D</w:t>
      </w:r>
    </w:p>
    <w:p>
      <w:pPr>
        <w:rPr>
          <w:rFonts w:hint="default"/>
        </w:rPr>
      </w:pPr>
      <w:r>
        <w:rPr>
          <w:rFonts w:hint="default"/>
          <w:lang w:val="en-US" w:eastAsia="zh-CN"/>
        </w:rPr>
        <w:t>18、C</w:t>
      </w:r>
    </w:p>
    <w:p>
      <w:pPr>
        <w:rPr>
          <w:rFonts w:hint="default"/>
        </w:rPr>
      </w:pPr>
      <w:r>
        <w:rPr>
          <w:rFonts w:hint="default"/>
          <w:lang w:val="en-US" w:eastAsia="zh-CN"/>
        </w:rPr>
        <w:t>19、C</w:t>
      </w:r>
    </w:p>
    <w:p>
      <w:pPr>
        <w:rPr>
          <w:rFonts w:hint="default"/>
        </w:rPr>
      </w:pPr>
      <w:r>
        <w:rPr>
          <w:rFonts w:hint="default"/>
          <w:lang w:val="en-US" w:eastAsia="zh-CN"/>
        </w:rPr>
        <w:t>20、D</w:t>
      </w:r>
    </w:p>
    <w:p>
      <w:pPr>
        <w:rPr>
          <w:rFonts w:hint="default"/>
        </w:rPr>
      </w:pPr>
      <w:r>
        <w:rPr>
          <w:rFonts w:hint="default"/>
          <w:lang w:val="en-US" w:eastAsia="zh-CN"/>
        </w:rPr>
        <w:t>21、A</w:t>
      </w:r>
    </w:p>
    <w:p>
      <w:pPr>
        <w:rPr>
          <w:rFonts w:hint="default"/>
        </w:rPr>
      </w:pPr>
      <w:r>
        <w:rPr>
          <w:rFonts w:hint="default"/>
          <w:lang w:val="en-US" w:eastAsia="zh-CN"/>
        </w:rPr>
        <w:t>22、C</w:t>
      </w:r>
    </w:p>
    <w:p>
      <w:pPr>
        <w:rPr>
          <w:rFonts w:hint="default"/>
        </w:rPr>
      </w:pPr>
      <w:r>
        <w:rPr>
          <w:rFonts w:hint="default"/>
          <w:lang w:val="en-US" w:eastAsia="zh-CN"/>
        </w:rPr>
        <w:t>23、A</w:t>
      </w:r>
    </w:p>
    <w:p>
      <w:pPr>
        <w:rPr>
          <w:rFonts w:hint="default"/>
        </w:rPr>
      </w:pPr>
      <w:r>
        <w:rPr>
          <w:rFonts w:hint="default"/>
          <w:lang w:val="en-US" w:eastAsia="zh-CN"/>
        </w:rPr>
        <w:t>24、A</w:t>
      </w:r>
    </w:p>
    <w:p>
      <w:pPr>
        <w:rPr>
          <w:rFonts w:hint="default"/>
        </w:rPr>
      </w:pPr>
      <w:r>
        <w:rPr>
          <w:rFonts w:hint="default"/>
          <w:lang w:val="en-US" w:eastAsia="zh-CN"/>
        </w:rPr>
        <w:t>25、B</w:t>
      </w:r>
    </w:p>
    <w:p>
      <w:pPr>
        <w:rPr>
          <w:rFonts w:hint="default"/>
        </w:rPr>
      </w:pPr>
      <w:r>
        <w:rPr>
          <w:rFonts w:hint="default"/>
          <w:lang w:val="en-US" w:eastAsia="zh-CN"/>
        </w:rPr>
        <w:t>26、B</w:t>
      </w:r>
    </w:p>
    <w:p>
      <w:pPr>
        <w:rPr>
          <w:rFonts w:hint="default"/>
        </w:rPr>
      </w:pPr>
      <w:r>
        <w:rPr>
          <w:rFonts w:hint="default"/>
          <w:lang w:val="en-US" w:eastAsia="zh-CN"/>
        </w:rPr>
        <w:t>27、B</w:t>
      </w:r>
    </w:p>
    <w:p>
      <w:pPr>
        <w:rPr>
          <w:rFonts w:hint="default"/>
        </w:rPr>
      </w:pPr>
      <w:r>
        <w:rPr>
          <w:rFonts w:hint="default"/>
          <w:lang w:val="en-US" w:eastAsia="zh-CN"/>
        </w:rPr>
        <w:t>28、A</w:t>
      </w:r>
    </w:p>
    <w:p>
      <w:pPr>
        <w:rPr>
          <w:rFonts w:hint="default"/>
        </w:rPr>
      </w:pPr>
      <w:r>
        <w:rPr>
          <w:rFonts w:hint="default"/>
          <w:lang w:val="en-US" w:eastAsia="zh-CN"/>
        </w:rPr>
        <w:t>29、C</w:t>
      </w:r>
    </w:p>
    <w:p>
      <w:pPr>
        <w:rPr>
          <w:rFonts w:hint="default"/>
        </w:rPr>
      </w:pPr>
      <w:r>
        <w:rPr>
          <w:rFonts w:hint="default"/>
          <w:lang w:val="en-US" w:eastAsia="zh-CN"/>
        </w:rPr>
        <w:t>30、D</w:t>
      </w:r>
    </w:p>
    <w:p>
      <w:pPr>
        <w:rPr>
          <w:rFonts w:hint="default"/>
          <w:lang w:val="en-US" w:eastAsia="zh-CN"/>
        </w:rPr>
      </w:pPr>
      <w:r>
        <w:rPr>
          <w:rFonts w:hint="default"/>
          <w:lang w:val="en-US" w:eastAsia="zh-CN"/>
        </w:rPr>
        <w:t>31、</w:t>
      </w:r>
    </w:p>
    <w:p>
      <w:pPr>
        <w:rPr>
          <w:rFonts w:hint="default"/>
        </w:rPr>
      </w:pPr>
      <w:r>
        <w:rPr>
          <w:rFonts w:hint="default"/>
          <w:lang w:val="en-US" w:eastAsia="zh-CN"/>
        </w:rPr>
        <w:t>32、</w:t>
      </w:r>
    </w:p>
    <w:p>
      <w:pPr>
        <w:rPr>
          <w:rFonts w:hint="default"/>
        </w:rPr>
      </w:pPr>
      <w:r>
        <w:rPr>
          <w:rFonts w:hint="default"/>
          <w:lang w:val="en-US" w:eastAsia="zh-CN"/>
        </w:rPr>
        <w:t>33、</w:t>
      </w:r>
    </w:p>
    <w:p>
      <w:pPr>
        <w:rPr>
          <w:rFonts w:hint="default"/>
        </w:rPr>
      </w:pPr>
      <w:r>
        <w:rPr>
          <w:rFonts w:hint="default"/>
          <w:lang w:val="en-US" w:eastAsia="zh-CN"/>
        </w:rPr>
        <w:t>34、</w:t>
      </w:r>
    </w:p>
    <w:p>
      <w:pPr>
        <w:rPr>
          <w:rFonts w:hint="default"/>
        </w:rPr>
      </w:pPr>
      <w:r>
        <w:rPr>
          <w:rFonts w:hint="default"/>
          <w:lang w:val="en-US" w:eastAsia="zh-CN"/>
        </w:rPr>
        <w:t>35、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1"/>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yYeMSHB0mR0rb7Ck7Z6GA44cbN8=" w:salt="mW53X/PcqYq9ZIF0MuWt+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C2E4E"/>
    <w:rsid w:val="324878AD"/>
    <w:rsid w:val="671C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2021-12-14T06:15:00Z</dcterms:created>
  <dc:creator>新文泰教育</dc:creator>
  <cp:lastModifiedBy>新文泰教育</cp:lastModifiedBy>
  <dcterms:modified xsi:type="dcterms:W3CDTF">2021-12-14T06:16:50Z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38FA43CB85594480924EF8D7C0825BB8</vt:lpwstr>
  </property>
</Properties>
</file>