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2021下半年教师资格证考试《初中生物》题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一、单项选择题。下列各题的备选答案中，只有一项最符合题意，请根据题干要求选择正确答案。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藻类、苔鲜、蕨类植物具有的共同特征是（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A、有很薄的叶片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B、具有维管组织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C、用孢子繁殖后代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D、有根、茎叶的分化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下列有关植物果实和种子发育的叙述，正确的是（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A、花生的外壳由子房壁发育而成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B、苹果的食用部分由子房壁发育而成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C、油桃果实内的桃核由胚珠发育而成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D、蚕豆的食用部分由受精极核发育而成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耐旱作物在形态结构上具有适应干旱的一系列特征。下表是四种植物叶片的相关数据，其中最适应干旱环境的是（  ）。</w:t>
      </w:r>
    </w:p>
    <w:p>
      <w:r>
        <w:rPr>
          <w:rFonts w:hint="default"/>
        </w:rPr>
        <w:drawing>
          <wp:inline distT="0" distB="0" distL="114300" distR="114300">
            <wp:extent cx="7372350" cy="20859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为了研究环境条件对种子萌发的影响，某同学设计了如下实验：</w:t>
      </w:r>
    </w:p>
    <w:p>
      <w:r>
        <w:rPr>
          <w:rFonts w:hint="default"/>
        </w:rPr>
        <w:t>在四个培养皿内分别放置数量相同的绿豆种子，在不同条件下进行培养。数日后记录种子萌芽情况如下表：该实验除研究水分对种子萌发的影响外，还能研究的问题是（  ）。</w:t>
      </w:r>
    </w:p>
    <w:p>
      <w:r>
        <w:rPr>
          <w:rFonts w:hint="default"/>
        </w:rPr>
        <w:drawing>
          <wp:inline distT="0" distB="0" distL="114300" distR="114300">
            <wp:extent cx="6076950" cy="20193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A、温度对种子萌发的影响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B、光照对种子萌发的影响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C、空气对种子萌发的影响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D、棉花对种子萌发的影响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下列关于呼吸作用和光合作用的叙述，正确的是（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A、光照越强，越有利于农作物产量的增加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B、长跑后，肌肉酸胀乏力是因为酒精的大量积累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C、温室栽培保持昼夜恒温，有利于有机物的积累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D、稻田定期排水，避免根长期无氧呼吸导致腐烂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下列生产活动或自然现象中，生长素的作用无直接关系的是（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A、扦插枝条时保留芽，易于生根成活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B、摘除棉花的顶芽，使其多开花多结果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C、移栽树苗去掉部分叶，提高移栽成活率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D、倒伏的玉米苗，背地生长以更多地接受光照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图1表示某些物质在生物体和无机环境之间的部分流动途径。甲、丙表示含碳物质进入生物体的相关生理作用，乙、丁表示水离开生物体的相关生理作用。据图分析，下列叙述正确的是（  ）。</w:t>
      </w:r>
    </w:p>
    <w:p>
      <w:r>
        <w:rPr>
          <w:rFonts w:hint="default"/>
        </w:rPr>
        <w:drawing>
          <wp:inline distT="0" distB="0" distL="114300" distR="114300">
            <wp:extent cx="3228975" cy="12954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图1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A、甲主要指光合作用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B、乙主要指排遗作用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C、丙可能为呼吸作用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D、丁可能为蒸腾作用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将新鲜的牛奶加入适量的蔗糖煮沸后，倒入消毒后的大口玻璃瓶内，再将适量的酸奶倒入其中，用来制作酸奶。下列过程中，正确的操作是（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A、煮沸后立即倒入酸奶并密封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B、煮沸后立即倒入酸奶不密封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C、煮沸冷却后再倒入酸奶并密封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D、煮沸冷却后再倒入酸奶不密封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下列关于淀粉、脂肪、蛋白质的叙述，不正确的是（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A、都能被相应的酶水解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B、都含有C、H、O这三种元素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C、都可通过颜色变化进行鉴定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D、都是细胞中的直接能源物质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下列关于原核细胞和真核细胞的叙述正确的是（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A、原核细胞内只有一种核酸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B、真核细胞可以进行有丝分裂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C、原核细胞不能进行光合作用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D、真核细胞都有中心体和核糖体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图2是人体的消化系统示意图，其中含消化酶种类最多的部位是（  ）。</w:t>
      </w:r>
    </w:p>
    <w:p>
      <w:r>
        <w:rPr>
          <w:rFonts w:hint="default"/>
        </w:rPr>
        <w:drawing>
          <wp:inline distT="0" distB="0" distL="114300" distR="114300">
            <wp:extent cx="2143125" cy="283845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下列有关细胞生命历程的叙述，正确的是（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A、细胞凋亡和坏死均受基因的控制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B、衰老的细胞，其化学成分不再更新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C、造血干细胞分化程度低，能持续分裂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D、癌细胞易扩散与细胞膜上糖蛋白增加有关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下列关于细胞无丝分裂和有丝分裂的叙述，此项符合题干要求的是（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A、都会出现核膜、核仁的消失和重现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B、无丝分裂和有丝分裂都是真核细胞正常的分裂方式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C、真核细胞可进行有丝分裂，原核细胞可进行无丝分裂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D、有丝分裂过程需要进行遗传物质的复制，无丝分裂过程不需要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下列有关物质转运的叙述，此项符合题干要求的是（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A、一种氨基酸只能有一种RNA转运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B、高尔基体产生的囊泡一定转运至细胞膜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C、主动运输使细胞膜内外离子浓度趋于一致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D、细胞核与细胞质之间可进行物质的双向转运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按含氧量的不同区分，血液可以分为动脉血和静脉血。图3为人的心脏内部结构示意图。图①~④的结构名称及其中的血液类型对应此项符合题干要求的是（  ）。</w:t>
      </w:r>
    </w:p>
    <w:p>
      <w:r>
        <w:rPr>
          <w:rFonts w:hint="default"/>
        </w:rPr>
        <w:drawing>
          <wp:inline distT="0" distB="0" distL="114300" distR="114300">
            <wp:extent cx="2705100" cy="256222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A、①—右心房，动脉血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B、②—右心室，动脉血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C、③—左心房，静脉血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D、④—左心室，动脉血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在一条离体神经的中段施加电刺激，使兴奋。图4中甲、乙、丙、丁分别表示刺激时的膜内外电位变化及产生的神经冲动传导方向（横箭头表示传导方向），其中此项符合题干要求的是（  ）。</w:t>
      </w:r>
    </w:p>
    <w:p>
      <w:r>
        <w:rPr>
          <w:rFonts w:hint="default"/>
        </w:rPr>
        <w:drawing>
          <wp:inline distT="0" distB="0" distL="114300" distR="114300">
            <wp:extent cx="3829050" cy="1228725"/>
            <wp:effectExtent l="0" t="0" r="0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在某种牛中，基因型为AA的个体的体色是红褐色的，aa是红色的；基因型为Aa的个体中，雄牛是红褐色的，而雌牛是红色的，一头红褐色母牛生了一头红色小牛，这头小牛的性别及基因型为（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A、雌性，Aa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B、雄性，Aa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C、雄性或雌性，aa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D、雌性，Aa或aa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图5中四个系谱图依次反映了甲、乙、丙、丁四种遗传病的发病情况（黑色填充表示患者），若不考虑基因突变和染色体变异，根据系谱图判断可排除由X染色体上隐性基因决定的遗传病是（  ）。</w:t>
      </w:r>
    </w:p>
    <w:p>
      <w:r>
        <w:rPr>
          <w:rFonts w:hint="default"/>
        </w:rPr>
        <w:drawing>
          <wp:inline distT="0" distB="0" distL="114300" distR="114300">
            <wp:extent cx="3600450" cy="100012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下列关于生态系统中物质循环的叙述，不正确的是（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A、碳元素主要通过植物的光合作用进入生物群落中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B、物质循环是在生产者、消费者、分解者之间进行的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C、化石燃料短时间内大量燃烧可能打破碳循环的平衡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D、物质循环和能量流动是同时进行的，彼此相互依存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一只失去雏鸟的美国红雀，总是给养鱼池边浮到水面求食的金鱼喂它捕来的昆虫，就像喂自己的雏鸟一样。红雀和金鱼的行为分别是（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A、先天性行为，先天性行为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B、先天性行为，后天性行为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C、后天性行为，先天性行为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D、后天性行为，后天性行为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下列内容的教学中，有助于学生形成结构与功能相适应观念的是（  ）。</w:t>
      </w:r>
    </w:p>
    <w:p>
      <w:r>
        <w:rPr>
          <w:rFonts w:hint="default"/>
        </w:rPr>
        <w:t>①植物细胞和动物细胞的结构</w:t>
      </w:r>
    </w:p>
    <w:p>
      <w:r>
        <w:rPr>
          <w:rFonts w:hint="default"/>
        </w:rPr>
        <w:t>②消化腺、消化液与营养物质的消化</w:t>
      </w:r>
    </w:p>
    <w:p>
      <w:r>
        <w:rPr>
          <w:rFonts w:hint="default"/>
        </w:rPr>
        <w:t>③自然界中生物群落的初生演替和次生演替</w:t>
      </w:r>
    </w:p>
    <w:p>
      <w:r>
        <w:rPr>
          <w:rFonts w:hint="default"/>
        </w:rPr>
        <w:t>④生态系统中的食物链、食物网，物质循环和能量流动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C、①②④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D、①②③④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下列属于验证实验的是（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A、在学习完“根吸收的水和无机盐由导管运输”的内容后，教师组织学生观察红墨水在茎和叶中的运输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B、在学习“血液的组成”时，教师指导学生观察人血永久涂片，识别红细胞与白细胞，比较它们在血液中的含量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C、在学习“植物细胞的吸收和失水”时，教师组织学生将萝卜置于不同浓度盐水中，观察萝卜条形态的变化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D、在学习“心脏的结构时，教师组织学生观察心脏的结构，并向某个血管中注水，观察其它血管中是否有水流出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某教师研究探究式教学策略对学生学业成就的影响，他通过教育研究的方法开展研究。下列做法中最恰当的是（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A、通过文献研究的方法，了解探究式教学策略的教学效果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B、通过调查问卷的方法，了解探究式教学策略对学生学业成就的影响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C、通过行动研究法，了解在探究式教学过程中学生学业成就的影响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D、通过问卷和访谈调查的方法，了解学生对探究式教学策略的态度和看法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在“植物细胞的结构”一节教学时，教师为学生提供了洋葱、黄瓜、番茄、黑藻、菠菜、青椒等材料组织学生制作和观察临时装片，然后讲解细胞的结构与功能。这部分教学的内容为1课时，关于这一教学过程的描述，不正确的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A、认识和规范的操作显微镜是本节课的教学重点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B、学生可以从给定的材料中选择2-3种进行观察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C、教学中运用了通过事实总结形成概念的教学方式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D、教师可以通过识图的方式，检测学生的概念掌握的情况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二、简答题。请根据题目要求，进行简答。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春季浮游藻类一般随着温度的升高形成以硅藻为主的群落，而后转为以绿藻为主的群落，继而转为以蓝藻为优势种的群落。</w:t>
      </w:r>
    </w:p>
    <w:p>
      <w:r>
        <w:rPr>
          <w:rFonts w:hint="default"/>
        </w:rPr>
        <w:t>问：①从生态系统的组成成分角度分析，上述藻类属于______，它们的种间关系主要表现为______。（6分）</w:t>
      </w:r>
    </w:p>
    <w:p>
      <w:r>
        <w:rPr>
          <w:rFonts w:hint="default"/>
        </w:rPr>
        <w:t>②进入春季后，湖泊中各种藻类种群环境容纳量______（填“会”或“不会”）发生改变，理由是______。（6分）</w:t>
      </w:r>
    </w:p>
    <w:p>
      <w:r>
        <w:rPr>
          <w:rFonts w:hint="default"/>
        </w:rPr>
        <w:t>③近年来受全球气候变暖的影响，春季升温过程提前，而光照尚未增强，研究表明，蓝藻更适应这种高温低光照的新环境，由此推测，气候变暖对湖泊中蓝藻成为优势种的时间将______。（填“提前”或“推迟”或“不变”）（3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如图表示是最适温度、最适pH条件下，反应物浓度对酶所催化的化学反应速率的影响。</w:t>
      </w:r>
    </w:p>
    <w:p>
      <w:r>
        <w:rPr>
          <w:rFonts w:hint="default"/>
        </w:rPr>
        <w:drawing>
          <wp:inline distT="0" distB="0" distL="114300" distR="114300">
            <wp:extent cx="2286000" cy="1762125"/>
            <wp:effectExtent l="0" t="0" r="0" b="952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①酶与无机催化剂相比催化效率更高，原因是______。其他条件保持不变，反应物浓度高于b时，反应速率并未提高，其中限制因素可能是______。（6分）</w:t>
      </w:r>
    </w:p>
    <w:p>
      <w:r>
        <w:rPr>
          <w:rFonts w:hint="default"/>
        </w:rPr>
        <w:t>②酶活性可以用在一定条件下，一定时间内产物的生产来表示。为准确测量酶活性，在实验进行时，反应物的初始浓度设置为______（填“a”，“b”，“c”），合适的理由是______。（6分）</w:t>
      </w:r>
    </w:p>
    <w:p>
      <w:r>
        <w:rPr>
          <w:rFonts w:hint="default"/>
        </w:rPr>
        <w:t>③若反应体系中酶浓度提高50%，则最大反应速率会______。（填“增大”“不变”或“减小”）（3分）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三、案例分析题。阅读材料，回答问题。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材料：某校教师组织学生在各自生活小区的花园中捕捉蚯蚓，然后带到学校开展“观察蚯蚓运动”的实验，不同教师设计的实验观察不同，下面是其中的两种：</w:t>
      </w:r>
    </w:p>
    <w:p>
      <w:r>
        <w:rPr>
          <w:rFonts w:hint="default"/>
        </w:rPr>
        <w:t>“观察蚯蚓的运动”实验方案1：</w:t>
      </w:r>
    </w:p>
    <w:p>
      <w:r>
        <w:rPr>
          <w:rFonts w:hint="default"/>
        </w:rPr>
        <w:t>①将蚯蚓放在糙纸上，观察它的运动，注意其身体粗细及长短的变化。</w:t>
      </w:r>
    </w:p>
    <w:p>
      <w:r>
        <w:rPr>
          <w:rFonts w:hint="default"/>
        </w:rPr>
        <w:t>②将蚯蚓放在玻璃板上，观察它的运动及身体的变化。</w:t>
      </w:r>
    </w:p>
    <w:p>
      <w:r>
        <w:rPr>
          <w:rFonts w:hint="default"/>
        </w:rPr>
        <w:t>③比较蚯蚓在两种情况下运动的方式和运动速度的异同点。</w:t>
      </w:r>
    </w:p>
    <w:p>
      <w:r>
        <w:rPr>
          <w:rFonts w:hint="default"/>
        </w:rPr>
        <w:t>注意：在观察过程中，应常用浸水的湿棉球轻擦蚯蚓体表，使其体表保持湿润。</w:t>
      </w:r>
    </w:p>
    <w:p>
      <w:r>
        <w:rPr>
          <w:rFonts w:hint="default"/>
        </w:rPr>
        <w:t>“观察蚯蚓的运动”实验方案2</w:t>
      </w:r>
    </w:p>
    <w:p>
      <w:r>
        <w:rPr>
          <w:rFonts w:hint="default"/>
        </w:rPr>
        <w:t>①将滤纸浸润（水越少越好），紧贴在一个装有2毫升水的大试管内壁一侧。</w:t>
      </w:r>
    </w:p>
    <w:p>
      <w:r>
        <w:rPr>
          <w:rFonts w:hint="default"/>
        </w:rPr>
        <w:t>②将一条6-10厘米的蚯蚓，放入大试管底部的水中。</w:t>
      </w:r>
    </w:p>
    <w:p>
      <w:r>
        <w:rPr>
          <w:rFonts w:hint="default"/>
        </w:rPr>
        <w:t>③将大试管向没有贴滤纸的一侧倾斜料45°，观察蚯蚓的运动情况。</w:t>
      </w:r>
    </w:p>
    <w:p>
      <w:r>
        <w:rPr>
          <w:rFonts w:hint="default"/>
        </w:rPr>
        <w:t>④将大试管向贴有滤纸的一侧倾斜45°，观察蚯蚓的运动情况。</w:t>
      </w:r>
    </w:p>
    <w:p>
      <w:r>
        <w:rPr>
          <w:rFonts w:hint="default"/>
        </w:rPr>
        <w:t>⑤比较蚯蚓在两种情况下运动方式和运动速度的异同点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（1）结合材料分类列出教师在实验中所使用的课程资源，并说明分类的依据。（6分）</w:t>
      </w:r>
    </w:p>
    <w:p>
      <w:r>
        <w:rPr>
          <w:rFonts w:hint="default"/>
        </w:rPr>
        <w:t>（2）如果要达到实验目的，至少还需要补充哪些实验器材。（4分）</w:t>
      </w:r>
    </w:p>
    <w:p>
      <w:r>
        <w:rPr>
          <w:rFonts w:hint="default"/>
        </w:rPr>
        <w:t>（3）分别分析这两个实验方案的局限性。（10分）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材料：某教师关于“细胞的生活需要物质和能量”一课的教学思路片段如下：</w:t>
      </w:r>
    </w:p>
    <w:p>
      <w:r>
        <w:rPr>
          <w:rFonts w:hint="default"/>
        </w:rPr>
        <w:t>①为了解决大面积烧伤病人的植皮问题，需从烧伤病人的皮肤上取下细胞置于培养液中培养，推测培养瓶中应该加入哪些培养物质才能让细胞活下来。教师引导学生思考身体里的活细胞要存活是否也需要这些物质？引出课题：细胞的生活需要物质和能量。</w:t>
      </w:r>
    </w:p>
    <w:p>
      <w:r>
        <w:rPr>
          <w:rFonts w:hint="default"/>
        </w:rPr>
        <w:t>②教师引导学生查阅食物营养成分表，对比分析不同食物中共有的营养物质，据此推测细胞生活需要的营养物质。</w:t>
      </w:r>
    </w:p>
    <w:p>
      <w:r>
        <w:rPr>
          <w:rFonts w:hint="default"/>
        </w:rPr>
        <w:t>③教师提供皮肤细胞培养液的配方表，引导学生对比分析实际培养细胞时，添加的物质和前面推测的物质的异同点。</w:t>
      </w:r>
    </w:p>
    <w:p>
      <w:r>
        <w:rPr>
          <w:rFonts w:hint="default"/>
        </w:rPr>
        <w:t>④教师提供细胞各种结构成分，引导学生回顾摄入的食物归根结底来自组成这些生物体的细胞，使其体会细胞从外界吸收的物质具有构建细胞和生物体的作用。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（1）结合材料：分析教师在设计导入时应注意的事项。（10分）</w:t>
      </w:r>
    </w:p>
    <w:p>
      <w:r>
        <w:rPr>
          <w:rFonts w:hint="default"/>
        </w:rPr>
        <w:t>（2）结合材料：举例分析该教师在教学设计中计划培养学生的哪些思维能力。（10分）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四、教学设计题。请按题目要求，进行回答。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根据下列材料，按要求完成任务：某教师在进行“血管”一节的教学时，主要教学环节如下：</w:t>
      </w:r>
    </w:p>
    <w:p>
      <w:r>
        <w:rPr>
          <w:rFonts w:hint="default"/>
        </w:rPr>
        <w:t>A.教师组织学生用低倍镜显微镜观察小鱼尾鳍的血管及血液流动情况，将观察到的现象用绘图或文字的方式进行记录，然后组织学生以小组为单位分享观察结果。</w:t>
      </w:r>
    </w:p>
    <w:p>
      <w:r>
        <w:rPr>
          <w:rFonts w:hint="default"/>
        </w:rPr>
        <w:t>B.教师引导学生针对各小组描述的观察现象，从血液流动速度血液方向等方面，对不同血管的特点进行分析和总结。</w:t>
      </w:r>
    </w:p>
    <w:p>
      <w:r>
        <w:rPr>
          <w:rFonts w:hint="default"/>
        </w:rPr>
        <w:t>C.教师播放小鱼尾鳍血液流动情况的视频。</w:t>
      </w:r>
    </w:p>
    <w:p>
      <w:r>
        <w:rPr>
          <w:rFonts w:hint="default"/>
        </w:rPr>
        <w:t>D.教师组织学生进一步观察人体循环系统的示意图，引导学生梳理不同血管以心脏之间血液流动方向的关系，并书写板图和板书。</w:t>
      </w:r>
    </w:p>
    <w:p>
      <w:r>
        <w:rPr>
          <w:rFonts w:hint="default"/>
        </w:rPr>
        <w:t>E.理论联系实际，通过问题引导学生思考相关的生活现象。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（1）设计本节教学内容的板书和板图。（10分）</w:t>
      </w:r>
    </w:p>
    <w:p>
      <w:r>
        <w:rPr>
          <w:rFonts w:hint="default"/>
        </w:rPr>
        <w:t>（2）设计本节教学内容的教学目标。（10分）</w:t>
      </w:r>
    </w:p>
    <w:p>
      <w:r>
        <w:rPr>
          <w:rFonts w:hint="default"/>
        </w:rPr>
        <w:t>（3）设计本节教学的问题串。（10分）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>
      <w:r>
        <w:rPr>
          <w:rFonts w:hint="default"/>
          <w:lang w:val="en-US" w:eastAsia="zh-CN"/>
        </w:rPr>
        <w:t>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30、</w:t>
      </w:r>
    </w:p>
    <w:p>
      <w:pPr>
        <w:rPr>
          <w:rFonts w:hint="default"/>
          <w:lang w:val="en-US" w:eastAsia="zh-CN"/>
        </w:rPr>
      </w:pPr>
    </w:p>
    <w:p>
      <w:r>
        <w:t> </w:t>
      </w:r>
    </w:p>
    <w:p/>
    <w:p/>
    <w:p/>
    <w:p/>
    <w:p/>
    <w:p/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1Xe5zdbE4/v2/TsPNqgwp10XOOg=" w:salt="397TdjTaWCmDi1hpSStTh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3B58"/>
    <w:rsid w:val="16ED53CC"/>
    <w:rsid w:val="5D4A3B58"/>
    <w:rsid w:val="650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2021-12-14T05:58:00Z</dcterms:created>
  <dc:creator>新文泰教育</dc:creator>
  <cp:lastModifiedBy>新文泰教育</cp:lastModifiedBy>
  <dcterms:modified xsi:type="dcterms:W3CDTF">2021-12-14T06:00:45Z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799528EA043C48D39B53E753BB49E0BC</vt:lpwstr>
  </property>
</Properties>
</file>