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28" w:lineRule="auto"/>
      </w:pPr>
      <w:r>
        <w:rPr/>
        <w:t>黔西南州盲聋哑学校2020年公开招聘教师笔试成绩公示</w:t>
      </w: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877"/>
        <w:gridCol w:w="1263"/>
        <w:gridCol w:w="1117"/>
        <w:gridCol w:w="1350"/>
        <w:gridCol w:w="577"/>
        <w:gridCol w:w="1141"/>
        <w:gridCol w:w="615"/>
        <w:gridCol w:w="615"/>
      </w:tblGrid>
      <w:tr>
        <w:trPr>
          <w:trHeight w:val="544" w:hRule="atLeast"/>
        </w:trPr>
        <w:tc>
          <w:tcPr>
            <w:tcW w:w="737" w:type="dxa"/>
          </w:tcPr>
          <w:p>
            <w:pPr>
              <w:pStyle w:val="TableParagraph"/>
              <w:spacing w:line="240" w:lineRule="auto" w:before="134"/>
              <w:ind w:left="113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877" w:type="dxa"/>
          </w:tcPr>
          <w:p>
            <w:pPr>
              <w:pStyle w:val="TableParagraph"/>
              <w:spacing w:line="240" w:lineRule="auto" w:before="134"/>
              <w:ind w:left="203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准考证号</w:t>
            </w:r>
          </w:p>
        </w:tc>
        <w:tc>
          <w:tcPr>
            <w:tcW w:w="1263" w:type="dxa"/>
          </w:tcPr>
          <w:p>
            <w:pPr>
              <w:pStyle w:val="TableParagraph"/>
              <w:spacing w:line="240" w:lineRule="auto" w:before="134"/>
              <w:ind w:left="136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职位代码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34"/>
              <w:ind w:left="63" w:right="29"/>
              <w:rPr>
                <w:b/>
                <w:sz w:val="24"/>
              </w:rPr>
            </w:pPr>
            <w:r>
              <w:rPr>
                <w:b/>
                <w:sz w:val="24"/>
              </w:rPr>
              <w:t>笔试分数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 w:before="2"/>
              <w:ind w:left="76" w:right="43" w:firstLine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折算为 </w:t>
            </w:r>
            <w:r>
              <w:rPr>
                <w:b/>
                <w:spacing w:val="-4"/>
                <w:sz w:val="24"/>
              </w:rPr>
              <w:t>百分制分数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134"/>
              <w:ind w:left="3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加分</w:t>
            </w:r>
          </w:p>
        </w:tc>
        <w:tc>
          <w:tcPr>
            <w:tcW w:w="1141" w:type="dxa"/>
          </w:tcPr>
          <w:p>
            <w:pPr>
              <w:pStyle w:val="TableParagraph"/>
              <w:spacing w:line="240" w:lineRule="auto" w:before="134"/>
              <w:ind w:left="72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笔试成绩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134"/>
              <w:ind w:left="48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名次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134"/>
              <w:ind w:left="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rPr>
          <w:trHeight w:val="295" w:hRule="atLeast"/>
        </w:trPr>
        <w:tc>
          <w:tcPr>
            <w:tcW w:w="737" w:type="dxa"/>
          </w:tcPr>
          <w:p>
            <w:pPr>
              <w:pStyle w:val="TableParagraph"/>
              <w:spacing w:line="276" w:lineRule="exact" w:before="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77" w:type="dxa"/>
          </w:tcPr>
          <w:p>
            <w:pPr>
              <w:pStyle w:val="TableParagraph"/>
              <w:spacing w:line="276" w:lineRule="exact" w:before="0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202009130037</w:t>
            </w:r>
          </w:p>
        </w:tc>
        <w:tc>
          <w:tcPr>
            <w:tcW w:w="1263" w:type="dxa"/>
          </w:tcPr>
          <w:p>
            <w:pPr>
              <w:pStyle w:val="TableParagraph"/>
              <w:spacing w:line="276" w:lineRule="exact" w:before="0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line="276" w:lineRule="exact" w:before="0"/>
              <w:ind w:left="63" w:right="25"/>
              <w:rPr>
                <w:sz w:val="24"/>
              </w:rPr>
            </w:pPr>
            <w:r>
              <w:rPr>
                <w:sz w:val="24"/>
              </w:rPr>
              <w:t>107.68</w:t>
            </w:r>
          </w:p>
        </w:tc>
        <w:tc>
          <w:tcPr>
            <w:tcW w:w="1350" w:type="dxa"/>
          </w:tcPr>
          <w:p>
            <w:pPr>
              <w:pStyle w:val="TableParagraph"/>
              <w:spacing w:line="276" w:lineRule="exact" w:before="0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71.79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76" w:lineRule="exact" w:before="0"/>
              <w:ind w:left="72" w:right="163"/>
              <w:rPr>
                <w:sz w:val="24"/>
              </w:rPr>
            </w:pPr>
            <w:r>
              <w:rPr>
                <w:sz w:val="24"/>
              </w:rPr>
              <w:t>71.79</w:t>
            </w:r>
          </w:p>
        </w:tc>
        <w:tc>
          <w:tcPr>
            <w:tcW w:w="615" w:type="dxa"/>
          </w:tcPr>
          <w:p>
            <w:pPr>
              <w:pStyle w:val="TableParagraph"/>
              <w:spacing w:line="276" w:lineRule="exact" w:before="0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85" w:lineRule="exact" w:before="32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77" w:type="dxa"/>
          </w:tcPr>
          <w:p>
            <w:pPr>
              <w:pStyle w:val="TableParagraph"/>
              <w:spacing w:line="285" w:lineRule="exact"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202009130051</w:t>
            </w:r>
          </w:p>
        </w:tc>
        <w:tc>
          <w:tcPr>
            <w:tcW w:w="1263" w:type="dxa"/>
          </w:tcPr>
          <w:p>
            <w:pPr>
              <w:pStyle w:val="TableParagraph"/>
              <w:spacing w:line="285" w:lineRule="exact"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line="285" w:lineRule="exact"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98.57</w:t>
            </w:r>
          </w:p>
        </w:tc>
        <w:tc>
          <w:tcPr>
            <w:tcW w:w="1350" w:type="dxa"/>
          </w:tcPr>
          <w:p>
            <w:pPr>
              <w:pStyle w:val="TableParagraph"/>
              <w:spacing w:line="285" w:lineRule="exact"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65.71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85" w:lineRule="exact"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65.71</w:t>
            </w:r>
          </w:p>
        </w:tc>
        <w:tc>
          <w:tcPr>
            <w:tcW w:w="615" w:type="dxa"/>
          </w:tcPr>
          <w:p>
            <w:pPr>
              <w:pStyle w:val="TableParagraph"/>
              <w:spacing w:line="285" w:lineRule="exact" w:before="32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202009130046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95.92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63.95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63.95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202009130018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95.44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63.63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63.63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202009130024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93.97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62.65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62.65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202009130028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93.77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62.51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62.51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85" w:lineRule="exact" w:before="32"/>
              <w:ind w:left="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77" w:type="dxa"/>
          </w:tcPr>
          <w:p>
            <w:pPr>
              <w:pStyle w:val="TableParagraph"/>
              <w:spacing w:line="285" w:lineRule="exact"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202009130049</w:t>
            </w:r>
          </w:p>
        </w:tc>
        <w:tc>
          <w:tcPr>
            <w:tcW w:w="1263" w:type="dxa"/>
          </w:tcPr>
          <w:p>
            <w:pPr>
              <w:pStyle w:val="TableParagraph"/>
              <w:spacing w:line="285" w:lineRule="exact"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line="285" w:lineRule="exact"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92.10</w:t>
            </w:r>
          </w:p>
        </w:tc>
        <w:tc>
          <w:tcPr>
            <w:tcW w:w="1350" w:type="dxa"/>
          </w:tcPr>
          <w:p>
            <w:pPr>
              <w:pStyle w:val="TableParagraph"/>
              <w:spacing w:line="285" w:lineRule="exact"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61.40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85" w:lineRule="exact"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61.40</w:t>
            </w:r>
          </w:p>
        </w:tc>
        <w:tc>
          <w:tcPr>
            <w:tcW w:w="615" w:type="dxa"/>
          </w:tcPr>
          <w:p>
            <w:pPr>
              <w:pStyle w:val="TableParagraph"/>
              <w:spacing w:line="285" w:lineRule="exact" w:before="32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202009130050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88.38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58.92</w:t>
            </w:r>
          </w:p>
        </w:tc>
        <w:tc>
          <w:tcPr>
            <w:tcW w:w="577" w:type="dxa"/>
          </w:tcPr>
          <w:p>
            <w:pPr>
              <w:pStyle w:val="TableParagraph"/>
              <w:spacing w:before="31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60.92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4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202009130027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86.28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57.52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57.52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202009130057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83.22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55.48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55.48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48" w:right="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202009130026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113.25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75.50</w:t>
            </w:r>
          </w:p>
        </w:tc>
        <w:tc>
          <w:tcPr>
            <w:tcW w:w="577" w:type="dxa"/>
          </w:tcPr>
          <w:p>
            <w:pPr>
              <w:pStyle w:val="TableParagraph"/>
              <w:spacing w:before="32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77.50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85" w:lineRule="exact"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77" w:type="dxa"/>
          </w:tcPr>
          <w:p>
            <w:pPr>
              <w:pStyle w:val="TableParagraph"/>
              <w:spacing w:line="285" w:lineRule="exact"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202009130004</w:t>
            </w:r>
          </w:p>
        </w:tc>
        <w:tc>
          <w:tcPr>
            <w:tcW w:w="1263" w:type="dxa"/>
          </w:tcPr>
          <w:p>
            <w:pPr>
              <w:pStyle w:val="TableParagraph"/>
              <w:spacing w:line="285" w:lineRule="exact"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line="285" w:lineRule="exact"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108.87</w:t>
            </w:r>
          </w:p>
        </w:tc>
        <w:tc>
          <w:tcPr>
            <w:tcW w:w="1350" w:type="dxa"/>
          </w:tcPr>
          <w:p>
            <w:pPr>
              <w:pStyle w:val="TableParagraph"/>
              <w:spacing w:line="285" w:lineRule="exact"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72.58</w:t>
            </w:r>
          </w:p>
        </w:tc>
        <w:tc>
          <w:tcPr>
            <w:tcW w:w="577" w:type="dxa"/>
          </w:tcPr>
          <w:p>
            <w:pPr>
              <w:pStyle w:val="TableParagraph"/>
              <w:spacing w:line="285" w:lineRule="exact" w:before="32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85" w:lineRule="exact"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74.58</w:t>
            </w:r>
          </w:p>
        </w:tc>
        <w:tc>
          <w:tcPr>
            <w:tcW w:w="615" w:type="dxa"/>
          </w:tcPr>
          <w:p>
            <w:pPr>
              <w:pStyle w:val="TableParagraph"/>
              <w:spacing w:line="285" w:lineRule="exact" w:before="32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202009130008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106.19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70.79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70.79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202009130017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102.19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68.13</w:t>
            </w:r>
          </w:p>
        </w:tc>
        <w:tc>
          <w:tcPr>
            <w:tcW w:w="577" w:type="dxa"/>
          </w:tcPr>
          <w:p>
            <w:pPr>
              <w:pStyle w:val="TableParagraph"/>
              <w:spacing w:before="32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70.13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202009130002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101.61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67.74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67.74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202009130068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96.45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64.30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64.30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85" w:lineRule="exact"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77" w:type="dxa"/>
          </w:tcPr>
          <w:p>
            <w:pPr>
              <w:pStyle w:val="TableParagraph"/>
              <w:spacing w:line="285" w:lineRule="exact"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202009130033</w:t>
            </w:r>
          </w:p>
        </w:tc>
        <w:tc>
          <w:tcPr>
            <w:tcW w:w="1263" w:type="dxa"/>
          </w:tcPr>
          <w:p>
            <w:pPr>
              <w:pStyle w:val="TableParagraph"/>
              <w:spacing w:line="285" w:lineRule="exact"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line="285" w:lineRule="exact"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93.31</w:t>
            </w:r>
          </w:p>
        </w:tc>
        <w:tc>
          <w:tcPr>
            <w:tcW w:w="1350" w:type="dxa"/>
          </w:tcPr>
          <w:p>
            <w:pPr>
              <w:pStyle w:val="TableParagraph"/>
              <w:spacing w:line="285" w:lineRule="exact"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62.21</w:t>
            </w:r>
          </w:p>
        </w:tc>
        <w:tc>
          <w:tcPr>
            <w:tcW w:w="577" w:type="dxa"/>
          </w:tcPr>
          <w:p>
            <w:pPr>
              <w:pStyle w:val="TableParagraph"/>
              <w:spacing w:line="285" w:lineRule="exact" w:before="32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85" w:lineRule="exact"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64.21</w:t>
            </w:r>
          </w:p>
        </w:tc>
        <w:tc>
          <w:tcPr>
            <w:tcW w:w="615" w:type="dxa"/>
          </w:tcPr>
          <w:p>
            <w:pPr>
              <w:pStyle w:val="TableParagraph"/>
              <w:spacing w:line="285" w:lineRule="exact" w:before="32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202009130005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93.01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62.01</w:t>
            </w:r>
          </w:p>
        </w:tc>
        <w:tc>
          <w:tcPr>
            <w:tcW w:w="577" w:type="dxa"/>
          </w:tcPr>
          <w:p>
            <w:pPr>
              <w:pStyle w:val="TableParagraph"/>
              <w:spacing w:before="31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64.01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202009130011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90.20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60.13</w:t>
            </w:r>
          </w:p>
        </w:tc>
        <w:tc>
          <w:tcPr>
            <w:tcW w:w="577" w:type="dxa"/>
          </w:tcPr>
          <w:p>
            <w:pPr>
              <w:pStyle w:val="TableParagraph"/>
              <w:spacing w:before="32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62.13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202009130012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89.42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59.61</w:t>
            </w:r>
          </w:p>
        </w:tc>
        <w:tc>
          <w:tcPr>
            <w:tcW w:w="577" w:type="dxa"/>
          </w:tcPr>
          <w:p>
            <w:pPr>
              <w:pStyle w:val="TableParagraph"/>
              <w:spacing w:before="31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61.61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48" w:right="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202009130036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85.80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57.20</w:t>
            </w:r>
          </w:p>
        </w:tc>
        <w:tc>
          <w:tcPr>
            <w:tcW w:w="577" w:type="dxa"/>
          </w:tcPr>
          <w:p>
            <w:pPr>
              <w:pStyle w:val="TableParagraph"/>
              <w:spacing w:before="32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59.20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48" w:right="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85" w:lineRule="exact"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77" w:type="dxa"/>
          </w:tcPr>
          <w:p>
            <w:pPr>
              <w:pStyle w:val="TableParagraph"/>
              <w:spacing w:line="285" w:lineRule="exact"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202009130069</w:t>
            </w:r>
          </w:p>
        </w:tc>
        <w:tc>
          <w:tcPr>
            <w:tcW w:w="1263" w:type="dxa"/>
          </w:tcPr>
          <w:p>
            <w:pPr>
              <w:pStyle w:val="TableParagraph"/>
              <w:spacing w:line="285" w:lineRule="exact"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117" w:type="dxa"/>
          </w:tcPr>
          <w:p>
            <w:pPr>
              <w:pStyle w:val="TableParagraph"/>
              <w:spacing w:line="285" w:lineRule="exact"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74.42</w:t>
            </w:r>
          </w:p>
        </w:tc>
        <w:tc>
          <w:tcPr>
            <w:tcW w:w="1350" w:type="dxa"/>
          </w:tcPr>
          <w:p>
            <w:pPr>
              <w:pStyle w:val="TableParagraph"/>
              <w:spacing w:line="285" w:lineRule="exact"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49.61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85" w:lineRule="exact"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49.61</w:t>
            </w:r>
          </w:p>
        </w:tc>
        <w:tc>
          <w:tcPr>
            <w:tcW w:w="615" w:type="dxa"/>
          </w:tcPr>
          <w:p>
            <w:pPr>
              <w:pStyle w:val="TableParagraph"/>
              <w:spacing w:line="285" w:lineRule="exact" w:before="32"/>
              <w:ind w:left="48" w:right="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202009130022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120.93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80.62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80.62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202009130044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119.80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79.87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79.87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202009130038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114.56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76.37</w:t>
            </w:r>
          </w:p>
        </w:tc>
        <w:tc>
          <w:tcPr>
            <w:tcW w:w="577" w:type="dxa"/>
          </w:tcPr>
          <w:p>
            <w:pPr>
              <w:pStyle w:val="TableParagraph"/>
              <w:spacing w:before="31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78.37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202009130040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113.45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75.63</w:t>
            </w:r>
          </w:p>
        </w:tc>
        <w:tc>
          <w:tcPr>
            <w:tcW w:w="577" w:type="dxa"/>
          </w:tcPr>
          <w:p>
            <w:pPr>
              <w:pStyle w:val="TableParagraph"/>
              <w:spacing w:before="31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77.63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85" w:lineRule="exact"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77" w:type="dxa"/>
          </w:tcPr>
          <w:p>
            <w:pPr>
              <w:pStyle w:val="TableParagraph"/>
              <w:spacing w:line="285" w:lineRule="exact"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202009130021</w:t>
            </w:r>
          </w:p>
        </w:tc>
        <w:tc>
          <w:tcPr>
            <w:tcW w:w="1263" w:type="dxa"/>
          </w:tcPr>
          <w:p>
            <w:pPr>
              <w:pStyle w:val="TableParagraph"/>
              <w:spacing w:line="285" w:lineRule="exact"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85" w:lineRule="exact"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114.46</w:t>
            </w:r>
          </w:p>
        </w:tc>
        <w:tc>
          <w:tcPr>
            <w:tcW w:w="1350" w:type="dxa"/>
          </w:tcPr>
          <w:p>
            <w:pPr>
              <w:pStyle w:val="TableParagraph"/>
              <w:spacing w:line="285" w:lineRule="exact"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76.31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85" w:lineRule="exact"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76.31</w:t>
            </w:r>
          </w:p>
        </w:tc>
        <w:tc>
          <w:tcPr>
            <w:tcW w:w="615" w:type="dxa"/>
          </w:tcPr>
          <w:p>
            <w:pPr>
              <w:pStyle w:val="TableParagraph"/>
              <w:spacing w:line="285" w:lineRule="exact" w:before="32"/>
              <w:ind w:left="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202009130016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103.53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69.02</w:t>
            </w:r>
          </w:p>
        </w:tc>
        <w:tc>
          <w:tcPr>
            <w:tcW w:w="577" w:type="dxa"/>
          </w:tcPr>
          <w:p>
            <w:pPr>
              <w:pStyle w:val="TableParagraph"/>
              <w:spacing w:before="31"/>
              <w:ind w:left="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74.02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202009130041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110.82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73.88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73.88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202009130029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102.37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68.25</w:t>
            </w:r>
          </w:p>
        </w:tc>
        <w:tc>
          <w:tcPr>
            <w:tcW w:w="577" w:type="dxa"/>
          </w:tcPr>
          <w:p>
            <w:pPr>
              <w:pStyle w:val="TableParagraph"/>
              <w:spacing w:before="31"/>
              <w:ind w:left="3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73.25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2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202009130065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107.53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71.69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71.69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2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85" w:lineRule="exact"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877" w:type="dxa"/>
          </w:tcPr>
          <w:p>
            <w:pPr>
              <w:pStyle w:val="TableParagraph"/>
              <w:spacing w:line="285" w:lineRule="exact"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202009130042</w:t>
            </w:r>
          </w:p>
        </w:tc>
        <w:tc>
          <w:tcPr>
            <w:tcW w:w="1263" w:type="dxa"/>
          </w:tcPr>
          <w:p>
            <w:pPr>
              <w:pStyle w:val="TableParagraph"/>
              <w:spacing w:line="285" w:lineRule="exact"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85" w:lineRule="exact"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107.43</w:t>
            </w:r>
          </w:p>
        </w:tc>
        <w:tc>
          <w:tcPr>
            <w:tcW w:w="1350" w:type="dxa"/>
          </w:tcPr>
          <w:p>
            <w:pPr>
              <w:pStyle w:val="TableParagraph"/>
              <w:spacing w:line="285" w:lineRule="exact"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71.62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85" w:lineRule="exact"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71.62</w:t>
            </w:r>
          </w:p>
        </w:tc>
        <w:tc>
          <w:tcPr>
            <w:tcW w:w="615" w:type="dxa"/>
          </w:tcPr>
          <w:p>
            <w:pPr>
              <w:pStyle w:val="TableParagraph"/>
              <w:spacing w:line="285" w:lineRule="exact" w:before="32"/>
              <w:ind w:left="48" w:right="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1"/>
              <w:ind w:left="113" w:right="7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77" w:type="dxa"/>
          </w:tcPr>
          <w:p>
            <w:pPr>
              <w:pStyle w:val="TableParagraph"/>
              <w:spacing w:before="31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202009130062</w:t>
            </w:r>
          </w:p>
        </w:tc>
        <w:tc>
          <w:tcPr>
            <w:tcW w:w="1263" w:type="dxa"/>
          </w:tcPr>
          <w:p>
            <w:pPr>
              <w:pStyle w:val="TableParagraph"/>
              <w:spacing w:before="31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1"/>
              <w:ind w:left="63" w:right="25"/>
              <w:rPr>
                <w:sz w:val="24"/>
              </w:rPr>
            </w:pPr>
            <w:r>
              <w:rPr>
                <w:sz w:val="24"/>
              </w:rPr>
              <w:t>106.95</w:t>
            </w:r>
          </w:p>
        </w:tc>
        <w:tc>
          <w:tcPr>
            <w:tcW w:w="1350" w:type="dxa"/>
          </w:tcPr>
          <w:p>
            <w:pPr>
              <w:pStyle w:val="TableParagraph"/>
              <w:spacing w:before="31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71.30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1"/>
              <w:ind w:left="72" w:right="163"/>
              <w:rPr>
                <w:sz w:val="24"/>
              </w:rPr>
            </w:pPr>
            <w:r>
              <w:rPr>
                <w:sz w:val="24"/>
              </w:rPr>
              <w:t>71.30</w:t>
            </w:r>
          </w:p>
        </w:tc>
        <w:tc>
          <w:tcPr>
            <w:tcW w:w="615" w:type="dxa"/>
          </w:tcPr>
          <w:p>
            <w:pPr>
              <w:pStyle w:val="TableParagraph"/>
              <w:spacing w:before="31"/>
              <w:ind w:left="48" w:right="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before="32"/>
              <w:ind w:left="113" w:right="7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77" w:type="dxa"/>
          </w:tcPr>
          <w:p>
            <w:pPr>
              <w:pStyle w:val="TableParagraph"/>
              <w:spacing w:before="32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202009130014</w:t>
            </w:r>
          </w:p>
        </w:tc>
        <w:tc>
          <w:tcPr>
            <w:tcW w:w="1263" w:type="dxa"/>
          </w:tcPr>
          <w:p>
            <w:pPr>
              <w:pStyle w:val="TableParagraph"/>
              <w:spacing w:before="32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before="32"/>
              <w:ind w:left="63" w:right="25"/>
              <w:rPr>
                <w:sz w:val="24"/>
              </w:rPr>
            </w:pPr>
            <w:r>
              <w:rPr>
                <w:sz w:val="24"/>
              </w:rPr>
              <w:t>105.81</w:t>
            </w:r>
          </w:p>
        </w:tc>
        <w:tc>
          <w:tcPr>
            <w:tcW w:w="1350" w:type="dxa"/>
          </w:tcPr>
          <w:p>
            <w:pPr>
              <w:pStyle w:val="TableParagraph"/>
              <w:spacing w:before="32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70.54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before="32"/>
              <w:ind w:left="72" w:right="163"/>
              <w:rPr>
                <w:sz w:val="24"/>
              </w:rPr>
            </w:pPr>
            <w:r>
              <w:rPr>
                <w:sz w:val="24"/>
              </w:rPr>
              <w:t>70.54</w:t>
            </w:r>
          </w:p>
        </w:tc>
        <w:tc>
          <w:tcPr>
            <w:tcW w:w="615" w:type="dxa"/>
          </w:tcPr>
          <w:p>
            <w:pPr>
              <w:pStyle w:val="TableParagraph"/>
              <w:spacing w:before="32"/>
              <w:ind w:left="48" w:right="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1460" w:bottom="280" w:left="1180" w:right="120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877"/>
        <w:gridCol w:w="1263"/>
        <w:gridCol w:w="1117"/>
        <w:gridCol w:w="1350"/>
        <w:gridCol w:w="577"/>
        <w:gridCol w:w="1141"/>
        <w:gridCol w:w="615"/>
        <w:gridCol w:w="615"/>
      </w:tblGrid>
      <w:tr>
        <w:trPr>
          <w:trHeight w:val="543" w:hRule="atLeast"/>
        </w:trPr>
        <w:tc>
          <w:tcPr>
            <w:tcW w:w="737" w:type="dxa"/>
          </w:tcPr>
          <w:p>
            <w:pPr>
              <w:pStyle w:val="TableParagraph"/>
              <w:spacing w:line="240" w:lineRule="auto" w:before="128"/>
              <w:ind w:left="113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877" w:type="dxa"/>
          </w:tcPr>
          <w:p>
            <w:pPr>
              <w:pStyle w:val="TableParagraph"/>
              <w:spacing w:line="240" w:lineRule="auto" w:before="128"/>
              <w:ind w:left="203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准考证号</w:t>
            </w:r>
          </w:p>
        </w:tc>
        <w:tc>
          <w:tcPr>
            <w:tcW w:w="1263" w:type="dxa"/>
          </w:tcPr>
          <w:p>
            <w:pPr>
              <w:pStyle w:val="TableParagraph"/>
              <w:spacing w:line="240" w:lineRule="auto" w:before="128"/>
              <w:ind w:left="136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职位代码</w:t>
            </w:r>
          </w:p>
        </w:tc>
        <w:tc>
          <w:tcPr>
            <w:tcW w:w="1117" w:type="dxa"/>
          </w:tcPr>
          <w:p>
            <w:pPr>
              <w:pStyle w:val="TableParagraph"/>
              <w:spacing w:line="240" w:lineRule="auto" w:before="128"/>
              <w:ind w:left="63" w:right="29"/>
              <w:rPr>
                <w:b/>
                <w:sz w:val="24"/>
              </w:rPr>
            </w:pPr>
            <w:r>
              <w:rPr>
                <w:b/>
                <w:sz w:val="24"/>
              </w:rPr>
              <w:t>笔试分数</w:t>
            </w:r>
          </w:p>
        </w:tc>
        <w:tc>
          <w:tcPr>
            <w:tcW w:w="1350" w:type="dxa"/>
          </w:tcPr>
          <w:p>
            <w:pPr>
              <w:pStyle w:val="TableParagraph"/>
              <w:spacing w:line="291" w:lineRule="exact" w:before="0"/>
              <w:ind w:left="54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折算为</w:t>
            </w:r>
          </w:p>
          <w:p>
            <w:pPr>
              <w:pStyle w:val="TableParagraph"/>
              <w:spacing w:line="233" w:lineRule="exact" w:before="0"/>
              <w:ind w:left="58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百分制分数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128"/>
              <w:ind w:left="31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加分</w:t>
            </w:r>
          </w:p>
        </w:tc>
        <w:tc>
          <w:tcPr>
            <w:tcW w:w="1141" w:type="dxa"/>
          </w:tcPr>
          <w:p>
            <w:pPr>
              <w:pStyle w:val="TableParagraph"/>
              <w:spacing w:line="240" w:lineRule="auto" w:before="128"/>
              <w:ind w:left="72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笔试成绩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128"/>
              <w:ind w:left="48" w:right="24"/>
              <w:rPr>
                <w:b/>
                <w:sz w:val="24"/>
              </w:rPr>
            </w:pPr>
            <w:r>
              <w:rPr>
                <w:b/>
                <w:sz w:val="24"/>
              </w:rPr>
              <w:t>名次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128"/>
              <w:ind w:right="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202009130067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101.99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67.99</w:t>
            </w:r>
          </w:p>
        </w:tc>
        <w:tc>
          <w:tcPr>
            <w:tcW w:w="577" w:type="dxa"/>
          </w:tcPr>
          <w:p>
            <w:pPr>
              <w:pStyle w:val="TableParagraph"/>
              <w:spacing w:line="292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69.99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 w:before="24"/>
              <w:ind w:left="113" w:right="7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 w:before="24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202009130025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 w:before="24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 w:before="24"/>
              <w:ind w:left="63" w:right="25"/>
              <w:rPr>
                <w:sz w:val="24"/>
              </w:rPr>
            </w:pPr>
            <w:r>
              <w:rPr>
                <w:sz w:val="24"/>
              </w:rPr>
              <w:t>104.52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 w:before="24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69.68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3" w:lineRule="exact" w:before="24"/>
              <w:ind w:left="72" w:right="163"/>
              <w:rPr>
                <w:sz w:val="24"/>
              </w:rPr>
            </w:pPr>
            <w:r>
              <w:rPr>
                <w:sz w:val="24"/>
              </w:rPr>
              <w:t>69.68</w:t>
            </w:r>
          </w:p>
        </w:tc>
        <w:tc>
          <w:tcPr>
            <w:tcW w:w="615" w:type="dxa"/>
          </w:tcPr>
          <w:p>
            <w:pPr>
              <w:pStyle w:val="TableParagraph"/>
              <w:spacing w:line="293" w:lineRule="exact" w:before="24"/>
              <w:ind w:left="48" w:right="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202009130019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101.00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67.33</w:t>
            </w:r>
          </w:p>
        </w:tc>
        <w:tc>
          <w:tcPr>
            <w:tcW w:w="577" w:type="dxa"/>
          </w:tcPr>
          <w:p>
            <w:pPr>
              <w:pStyle w:val="TableParagraph"/>
              <w:spacing w:line="292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69.33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202009130001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100.24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66.83</w:t>
            </w:r>
          </w:p>
        </w:tc>
        <w:tc>
          <w:tcPr>
            <w:tcW w:w="577" w:type="dxa"/>
          </w:tcPr>
          <w:p>
            <w:pPr>
              <w:pStyle w:val="TableParagraph"/>
              <w:spacing w:line="292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68.83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202009130006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99.36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66.24</w:t>
            </w:r>
          </w:p>
        </w:tc>
        <w:tc>
          <w:tcPr>
            <w:tcW w:w="577" w:type="dxa"/>
          </w:tcPr>
          <w:p>
            <w:pPr>
              <w:pStyle w:val="TableParagraph"/>
              <w:spacing w:line="293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3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68.24</w:t>
            </w:r>
          </w:p>
        </w:tc>
        <w:tc>
          <w:tcPr>
            <w:tcW w:w="615" w:type="dxa"/>
          </w:tcPr>
          <w:p>
            <w:pPr>
              <w:pStyle w:val="TableParagraph"/>
              <w:spacing w:line="293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202009130045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102.29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68.19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68.19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202009130070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98.60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65.73</w:t>
            </w:r>
          </w:p>
        </w:tc>
        <w:tc>
          <w:tcPr>
            <w:tcW w:w="577" w:type="dxa"/>
          </w:tcPr>
          <w:p>
            <w:pPr>
              <w:pStyle w:val="TableParagraph"/>
              <w:spacing w:line="293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3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67.73</w:t>
            </w:r>
          </w:p>
        </w:tc>
        <w:tc>
          <w:tcPr>
            <w:tcW w:w="615" w:type="dxa"/>
          </w:tcPr>
          <w:p>
            <w:pPr>
              <w:pStyle w:val="TableParagraph"/>
              <w:spacing w:line="293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202009130063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100.90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67.27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67.27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202009130039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98.85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65.90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65.90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202009130035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98.73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65.82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3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65.82</w:t>
            </w:r>
          </w:p>
        </w:tc>
        <w:tc>
          <w:tcPr>
            <w:tcW w:w="615" w:type="dxa"/>
          </w:tcPr>
          <w:p>
            <w:pPr>
              <w:pStyle w:val="TableParagraph"/>
              <w:spacing w:line="293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202009130034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98.07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65.38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65.38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 w:before="24"/>
              <w:ind w:left="113" w:right="7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 w:before="24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202009130054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 w:before="24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 w:before="24"/>
              <w:ind w:left="63" w:right="25"/>
              <w:rPr>
                <w:sz w:val="24"/>
              </w:rPr>
            </w:pPr>
            <w:r>
              <w:rPr>
                <w:sz w:val="24"/>
              </w:rPr>
              <w:t>94.48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 w:before="24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62.99</w:t>
            </w:r>
          </w:p>
        </w:tc>
        <w:tc>
          <w:tcPr>
            <w:tcW w:w="577" w:type="dxa"/>
          </w:tcPr>
          <w:p>
            <w:pPr>
              <w:pStyle w:val="TableParagraph"/>
              <w:spacing w:line="293" w:lineRule="exact" w:before="24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3" w:lineRule="exact" w:before="24"/>
              <w:ind w:left="72" w:right="163"/>
              <w:rPr>
                <w:sz w:val="24"/>
              </w:rPr>
            </w:pPr>
            <w:r>
              <w:rPr>
                <w:sz w:val="24"/>
              </w:rPr>
              <w:t>64.99</w:t>
            </w:r>
          </w:p>
        </w:tc>
        <w:tc>
          <w:tcPr>
            <w:tcW w:w="615" w:type="dxa"/>
          </w:tcPr>
          <w:p>
            <w:pPr>
              <w:pStyle w:val="TableParagraph"/>
              <w:spacing w:line="293" w:lineRule="exact" w:before="24"/>
              <w:ind w:left="48" w:right="2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202009130030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97.06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64.71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64.71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202009130059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96.45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64.30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64.30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202009130007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92.48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61.65</w:t>
            </w:r>
          </w:p>
        </w:tc>
        <w:tc>
          <w:tcPr>
            <w:tcW w:w="577" w:type="dxa"/>
          </w:tcPr>
          <w:p>
            <w:pPr>
              <w:pStyle w:val="TableParagraph"/>
              <w:spacing w:line="293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3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63.65</w:t>
            </w:r>
          </w:p>
        </w:tc>
        <w:tc>
          <w:tcPr>
            <w:tcW w:w="615" w:type="dxa"/>
          </w:tcPr>
          <w:p>
            <w:pPr>
              <w:pStyle w:val="TableParagraph"/>
              <w:spacing w:line="293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202009130009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95.01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63.34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63.34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202009130066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93.16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62.11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3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62.11</w:t>
            </w:r>
          </w:p>
        </w:tc>
        <w:tc>
          <w:tcPr>
            <w:tcW w:w="615" w:type="dxa"/>
          </w:tcPr>
          <w:p>
            <w:pPr>
              <w:pStyle w:val="TableParagraph"/>
              <w:spacing w:line="293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202009130058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83.32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55.55</w:t>
            </w:r>
          </w:p>
        </w:tc>
        <w:tc>
          <w:tcPr>
            <w:tcW w:w="577" w:type="dxa"/>
          </w:tcPr>
          <w:p>
            <w:pPr>
              <w:pStyle w:val="TableParagraph"/>
              <w:spacing w:line="292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57.55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202009130020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82.74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55.16</w:t>
            </w:r>
          </w:p>
        </w:tc>
        <w:tc>
          <w:tcPr>
            <w:tcW w:w="577" w:type="dxa"/>
          </w:tcPr>
          <w:p>
            <w:pPr>
              <w:pStyle w:val="TableParagraph"/>
              <w:spacing w:line="292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57.16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202009130023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84.03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56.02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3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56.02</w:t>
            </w:r>
          </w:p>
        </w:tc>
        <w:tc>
          <w:tcPr>
            <w:tcW w:w="615" w:type="dxa"/>
          </w:tcPr>
          <w:p>
            <w:pPr>
              <w:pStyle w:val="TableParagraph"/>
              <w:spacing w:line="293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202009130015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83.65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55.77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55.77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 w:before="24"/>
              <w:ind w:left="113" w:right="7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 w:before="24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202009130032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 w:before="24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 w:before="24"/>
              <w:ind w:left="63" w:right="25"/>
              <w:rPr>
                <w:sz w:val="24"/>
              </w:rPr>
            </w:pPr>
            <w:r>
              <w:rPr>
                <w:sz w:val="24"/>
              </w:rPr>
              <w:t>80.16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 w:before="24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53.44</w:t>
            </w:r>
          </w:p>
        </w:tc>
        <w:tc>
          <w:tcPr>
            <w:tcW w:w="577" w:type="dxa"/>
          </w:tcPr>
          <w:p>
            <w:pPr>
              <w:pStyle w:val="TableParagraph"/>
              <w:spacing w:line="293" w:lineRule="exact" w:before="24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3" w:lineRule="exact" w:before="24"/>
              <w:ind w:left="72" w:right="163"/>
              <w:rPr>
                <w:sz w:val="24"/>
              </w:rPr>
            </w:pPr>
            <w:r>
              <w:rPr>
                <w:sz w:val="24"/>
              </w:rPr>
              <w:t>55.44</w:t>
            </w:r>
          </w:p>
        </w:tc>
        <w:tc>
          <w:tcPr>
            <w:tcW w:w="615" w:type="dxa"/>
          </w:tcPr>
          <w:p>
            <w:pPr>
              <w:pStyle w:val="TableParagraph"/>
              <w:spacing w:line="293" w:lineRule="exact" w:before="24"/>
              <w:ind w:left="48" w:right="2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202009130003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78.97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21"/>
              <w:jc w:val="left"/>
              <w:rPr>
                <w:sz w:val="24"/>
              </w:rPr>
            </w:pPr>
            <w:r>
              <w:rPr>
                <w:sz w:val="24"/>
              </w:rPr>
              <w:t>52.65</w:t>
            </w:r>
          </w:p>
        </w:tc>
        <w:tc>
          <w:tcPr>
            <w:tcW w:w="577" w:type="dxa"/>
          </w:tcPr>
          <w:p>
            <w:pPr>
              <w:pStyle w:val="TableParagraph"/>
              <w:spacing w:line="292" w:lineRule="exact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54.65</w:t>
            </w: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left="48" w:right="2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202009130064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202009130061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3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202009130060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 w:before="24"/>
              <w:ind w:left="113" w:right="7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 w:before="24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202009130056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 w:before="24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 w:before="24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 w:before="24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3" w:lineRule="exact" w:before="24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3" w:lineRule="exact" w:before="24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202009130055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202009130053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202009130052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3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202009130048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 w:before="24"/>
              <w:ind w:left="113" w:right="7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 w:before="24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202009130047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 w:before="24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 w:before="24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 w:before="24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3" w:lineRule="exact" w:before="24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3" w:lineRule="exact" w:before="24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202009130043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202009130031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3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877" w:type="dxa"/>
          </w:tcPr>
          <w:p>
            <w:pPr>
              <w:pStyle w:val="TableParagraph"/>
              <w:spacing w:line="293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202009130013</w:t>
            </w:r>
          </w:p>
        </w:tc>
        <w:tc>
          <w:tcPr>
            <w:tcW w:w="1263" w:type="dxa"/>
          </w:tcPr>
          <w:p>
            <w:pPr>
              <w:pStyle w:val="TableParagraph"/>
              <w:spacing w:line="293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3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3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3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3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  <w:tr>
        <w:trPr>
          <w:trHeight w:val="337" w:hRule="atLeast"/>
        </w:trPr>
        <w:tc>
          <w:tcPr>
            <w:tcW w:w="737" w:type="dxa"/>
          </w:tcPr>
          <w:p>
            <w:pPr>
              <w:pStyle w:val="TableParagraph"/>
              <w:spacing w:line="292" w:lineRule="exact"/>
              <w:ind w:left="113" w:right="7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77" w:type="dxa"/>
          </w:tcPr>
          <w:p>
            <w:pPr>
              <w:pStyle w:val="TableParagraph"/>
              <w:spacing w:line="292" w:lineRule="exact"/>
              <w:ind w:left="207" w:right="169"/>
              <w:rPr>
                <w:sz w:val="24"/>
              </w:rPr>
            </w:pPr>
            <w:r>
              <w:rPr>
                <w:sz w:val="24"/>
              </w:rPr>
              <w:t>202009130010</w:t>
            </w:r>
          </w:p>
        </w:tc>
        <w:tc>
          <w:tcPr>
            <w:tcW w:w="1263" w:type="dxa"/>
          </w:tcPr>
          <w:p>
            <w:pPr>
              <w:pStyle w:val="TableParagraph"/>
              <w:spacing w:line="292" w:lineRule="exact"/>
              <w:ind w:left="136" w:right="100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117" w:type="dxa"/>
          </w:tcPr>
          <w:p>
            <w:pPr>
              <w:pStyle w:val="TableParagraph"/>
              <w:spacing w:line="292" w:lineRule="exact"/>
              <w:ind w:left="63" w:right="25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350" w:type="dxa"/>
          </w:tcPr>
          <w:p>
            <w:pPr>
              <w:pStyle w:val="TableParagraph"/>
              <w:spacing w:line="292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577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spacing w:line="292" w:lineRule="exact"/>
              <w:ind w:left="72" w:right="16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6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line="292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缺考</w:t>
            </w:r>
          </w:p>
        </w:tc>
      </w:tr>
    </w:tbl>
    <w:sectPr>
      <w:pgSz w:w="11910" w:h="16840"/>
      <w:pgMar w:top="1420" w:bottom="280" w:left="11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4"/>
      <w:ind w:left="3685" w:right="1493" w:hanging="2174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25" w:line="286" w:lineRule="exact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2020-09-17T07:34:20Z</dcterms:created>
  <dcterms:modified xsi:type="dcterms:W3CDTF">2020-09-17T07:34:20Z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2020-09-17T00:00:00Z</vt:filetime>
  </property>
</Properties>
</file>