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70DC" w:rsidRPr="00F4325B" w:rsidRDefault="00F770DC" w:rsidP="00353FC6">
      <w:pPr>
        <w:shd w:val="solid" w:color="FFFFFF" w:fill="auto"/>
        <w:autoSpaceDN w:val="0"/>
        <w:spacing w:line="528" w:lineRule="auto"/>
        <w:jc w:val="center"/>
        <w:rPr>
          <w:rFonts w:ascii="华文中宋" w:eastAsia="华文中宋" w:hAnsi="华文中宋"/>
          <w:b/>
          <w:bCs/>
          <w:spacing w:val="-4"/>
          <w:sz w:val="36"/>
          <w:szCs w:val="36"/>
        </w:rPr>
      </w:pPr>
      <w:r w:rsidRPr="00F4325B">
        <w:rPr>
          <w:rFonts w:ascii="华文中宋" w:eastAsia="华文中宋" w:hAnsi="华文中宋" w:hint="eastAsia"/>
          <w:b/>
          <w:bCs/>
          <w:spacing w:val="-4"/>
          <w:sz w:val="36"/>
          <w:szCs w:val="36"/>
        </w:rPr>
        <w:t>四川省邮政管理局</w:t>
      </w:r>
      <w:r w:rsidRPr="00F4325B">
        <w:rPr>
          <w:rFonts w:ascii="华文中宋" w:eastAsia="华文中宋" w:hAnsi="华文中宋"/>
          <w:b/>
          <w:bCs/>
          <w:spacing w:val="-4"/>
          <w:sz w:val="36"/>
          <w:szCs w:val="36"/>
        </w:rPr>
        <w:t>2018</w:t>
      </w:r>
      <w:r w:rsidRPr="00F4325B">
        <w:rPr>
          <w:rFonts w:ascii="华文中宋" w:eastAsia="华文中宋" w:hAnsi="华文中宋" w:hint="eastAsia"/>
          <w:b/>
          <w:bCs/>
          <w:spacing w:val="-4"/>
          <w:sz w:val="36"/>
          <w:szCs w:val="36"/>
        </w:rPr>
        <w:t>年</w:t>
      </w:r>
    </w:p>
    <w:p w:rsidR="00F770DC" w:rsidRPr="00F4325B" w:rsidRDefault="00F770DC" w:rsidP="00353FC6">
      <w:pPr>
        <w:shd w:val="solid" w:color="FFFFFF" w:fill="auto"/>
        <w:autoSpaceDN w:val="0"/>
        <w:spacing w:line="528" w:lineRule="auto"/>
        <w:jc w:val="center"/>
        <w:rPr>
          <w:rFonts w:ascii="华文中宋" w:eastAsia="华文中宋" w:hAnsi="华文中宋"/>
          <w:b/>
          <w:bCs/>
          <w:spacing w:val="-4"/>
          <w:sz w:val="36"/>
          <w:szCs w:val="36"/>
        </w:rPr>
      </w:pPr>
      <w:r w:rsidRPr="00F4325B">
        <w:rPr>
          <w:rFonts w:ascii="华文中宋" w:eastAsia="华文中宋" w:hAnsi="华文中宋" w:hint="eastAsia"/>
          <w:b/>
          <w:bCs/>
          <w:sz w:val="36"/>
          <w:szCs w:val="36"/>
          <w:shd w:val="clear" w:color="auto" w:fill="FFFFFF"/>
        </w:rPr>
        <w:t>考试录用公务员面试公告</w:t>
      </w:r>
    </w:p>
    <w:p w:rsidR="00F770DC" w:rsidRPr="00353FC6" w:rsidRDefault="00F770DC">
      <w:pPr>
        <w:shd w:val="solid" w:color="FFFFFF" w:fill="auto"/>
        <w:autoSpaceDN w:val="0"/>
        <w:spacing w:line="528" w:lineRule="auto"/>
        <w:ind w:firstLine="640"/>
        <w:rPr>
          <w:rFonts w:ascii="仿宋_GB2312" w:eastAsia="仿宋_GB2312" w:hAnsi="宋体"/>
          <w:sz w:val="32"/>
          <w:szCs w:val="32"/>
          <w:shd w:val="clear" w:color="auto" w:fill="FFFFFF"/>
        </w:rPr>
      </w:pPr>
    </w:p>
    <w:p w:rsidR="00F770DC" w:rsidRPr="00353FC6" w:rsidRDefault="00F770DC">
      <w:pPr>
        <w:shd w:val="solid" w:color="FFFFFF" w:fill="auto"/>
        <w:autoSpaceDN w:val="0"/>
        <w:spacing w:line="528" w:lineRule="auto"/>
        <w:ind w:firstLine="640"/>
        <w:rPr>
          <w:rFonts w:ascii="仿宋_GB2312" w:eastAsia="仿宋_GB2312"/>
          <w:sz w:val="32"/>
          <w:szCs w:val="32"/>
          <w:shd w:val="clear" w:color="auto" w:fill="FFFFFF"/>
        </w:rPr>
      </w:pPr>
      <w:r w:rsidRPr="00353FC6">
        <w:rPr>
          <w:rFonts w:ascii="仿宋_GB2312" w:eastAsia="仿宋_GB2312" w:hint="eastAsia"/>
          <w:sz w:val="32"/>
          <w:szCs w:val="32"/>
          <w:shd w:val="clear" w:color="auto" w:fill="FFFFFF"/>
        </w:rPr>
        <w:t>根据公务员录用工作有关规定，现就</w:t>
      </w:r>
      <w:r w:rsidRPr="00353FC6">
        <w:rPr>
          <w:rFonts w:ascii="仿宋_GB2312" w:eastAsia="仿宋_GB2312"/>
          <w:sz w:val="32"/>
          <w:szCs w:val="32"/>
          <w:shd w:val="clear" w:color="auto" w:fill="FFFFFF"/>
        </w:rPr>
        <w:t>2018</w:t>
      </w:r>
      <w:r w:rsidRPr="00353FC6">
        <w:rPr>
          <w:rFonts w:ascii="仿宋_GB2312" w:eastAsia="仿宋_GB2312" w:hint="eastAsia"/>
          <w:sz w:val="32"/>
          <w:szCs w:val="32"/>
          <w:shd w:val="clear" w:color="auto" w:fill="FFFFFF"/>
        </w:rPr>
        <w:t>年</w:t>
      </w:r>
      <w:r w:rsidRPr="00BA5065">
        <w:rPr>
          <w:rFonts w:ascii="仿宋_GB2312" w:eastAsia="仿宋_GB2312" w:hint="eastAsia"/>
          <w:sz w:val="32"/>
          <w:szCs w:val="32"/>
          <w:shd w:val="clear" w:color="auto" w:fill="FFFFFF"/>
        </w:rPr>
        <w:t>四川省邮政管理局</w:t>
      </w:r>
      <w:r w:rsidRPr="00353FC6">
        <w:rPr>
          <w:rFonts w:ascii="仿宋_GB2312" w:eastAsia="仿宋_GB2312" w:hint="eastAsia"/>
          <w:sz w:val="32"/>
          <w:szCs w:val="32"/>
          <w:shd w:val="clear" w:color="auto" w:fill="FFFFFF"/>
        </w:rPr>
        <w:t>录用公务员面试有关事宜通知如下：</w:t>
      </w:r>
    </w:p>
    <w:p w:rsidR="00F770DC" w:rsidRPr="00F4325B" w:rsidRDefault="00F770DC">
      <w:pPr>
        <w:shd w:val="solid" w:color="FFFFFF" w:fill="auto"/>
        <w:autoSpaceDN w:val="0"/>
        <w:spacing w:line="528" w:lineRule="auto"/>
        <w:ind w:left="1363" w:hanging="720"/>
        <w:rPr>
          <w:rFonts w:ascii="黑体" w:eastAsia="黑体" w:hAnsi="黑体"/>
          <w:sz w:val="32"/>
          <w:szCs w:val="32"/>
          <w:shd w:val="clear" w:color="auto" w:fill="FFFFFF"/>
        </w:rPr>
      </w:pPr>
      <w:r w:rsidRPr="00F4325B">
        <w:rPr>
          <w:rFonts w:ascii="黑体" w:eastAsia="黑体" w:hAnsi="黑体" w:hint="eastAsia"/>
          <w:bCs/>
          <w:color w:val="000000"/>
          <w:sz w:val="32"/>
          <w:szCs w:val="32"/>
          <w:shd w:val="clear" w:color="auto" w:fill="FFFFFF"/>
        </w:rPr>
        <w:t>一、</w:t>
      </w:r>
      <w:r w:rsidRPr="00F4325B">
        <w:rPr>
          <w:rFonts w:ascii="黑体" w:eastAsia="黑体" w:hAnsi="黑体"/>
          <w:bCs/>
          <w:color w:val="000000"/>
          <w:sz w:val="32"/>
          <w:szCs w:val="32"/>
          <w:shd w:val="clear" w:color="auto" w:fill="FFFFFF"/>
        </w:rPr>
        <w:t xml:space="preserve"> </w:t>
      </w:r>
      <w:r w:rsidRPr="00F4325B">
        <w:rPr>
          <w:rFonts w:ascii="黑体" w:eastAsia="黑体" w:hAnsi="黑体" w:hint="eastAsia"/>
          <w:bCs/>
          <w:color w:val="000000"/>
          <w:sz w:val="32"/>
          <w:szCs w:val="32"/>
          <w:shd w:val="clear" w:color="auto" w:fill="FFFFFF"/>
        </w:rPr>
        <w:t>面试分数线及进入面试人员名单</w:t>
      </w:r>
    </w:p>
    <w:tbl>
      <w:tblPr>
        <w:tblW w:w="8501" w:type="dxa"/>
        <w:tblInd w:w="93" w:type="dxa"/>
        <w:tblLook w:val="00A0"/>
      </w:tblPr>
      <w:tblGrid>
        <w:gridCol w:w="2006"/>
        <w:gridCol w:w="1127"/>
        <w:gridCol w:w="1202"/>
        <w:gridCol w:w="2160"/>
        <w:gridCol w:w="900"/>
        <w:gridCol w:w="1106"/>
      </w:tblGrid>
      <w:tr w:rsidR="00F770DC" w:rsidRPr="00BA5065" w:rsidTr="00F4325B">
        <w:trPr>
          <w:trHeight w:val="771"/>
        </w:trPr>
        <w:tc>
          <w:tcPr>
            <w:tcW w:w="2006" w:type="dxa"/>
            <w:vMerge w:val="restart"/>
            <w:tcBorders>
              <w:top w:val="single" w:sz="8" w:space="0" w:color="auto"/>
              <w:left w:val="single" w:sz="8"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bookmarkStart w:id="0" w:name="RANGE!B4:F45"/>
            <w:bookmarkEnd w:id="0"/>
            <w:r w:rsidRPr="00BA5065">
              <w:rPr>
                <w:rFonts w:ascii="仿宋_GB2312" w:eastAsia="仿宋_GB2312" w:hAnsi="宋体" w:cs="宋体" w:hint="eastAsia"/>
                <w:b/>
                <w:bCs/>
                <w:color w:val="000000"/>
                <w:kern w:val="0"/>
                <w:sz w:val="30"/>
                <w:szCs w:val="30"/>
              </w:rPr>
              <w:t>职位名称及代码</w:t>
            </w:r>
          </w:p>
        </w:tc>
        <w:tc>
          <w:tcPr>
            <w:tcW w:w="1127" w:type="dxa"/>
            <w:vMerge w:val="restart"/>
            <w:tcBorders>
              <w:top w:val="single" w:sz="8" w:space="0" w:color="auto"/>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r w:rsidRPr="00BA5065">
              <w:rPr>
                <w:rFonts w:ascii="仿宋_GB2312" w:eastAsia="仿宋_GB2312" w:hAnsi="宋体" w:cs="宋体" w:hint="eastAsia"/>
                <w:b/>
                <w:bCs/>
                <w:color w:val="000000"/>
                <w:kern w:val="0"/>
                <w:sz w:val="30"/>
                <w:szCs w:val="30"/>
              </w:rPr>
              <w:t>面试分数线</w:t>
            </w:r>
          </w:p>
        </w:tc>
        <w:tc>
          <w:tcPr>
            <w:tcW w:w="1202" w:type="dxa"/>
            <w:vMerge w:val="restart"/>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r w:rsidRPr="00BA5065">
              <w:rPr>
                <w:rFonts w:ascii="仿宋_GB2312" w:eastAsia="仿宋_GB2312" w:hAnsi="宋体" w:cs="宋体" w:hint="eastAsia"/>
                <w:b/>
                <w:bCs/>
                <w:color w:val="000000"/>
                <w:kern w:val="0"/>
                <w:sz w:val="30"/>
                <w:szCs w:val="30"/>
              </w:rPr>
              <w:t>姓</w:t>
            </w:r>
            <w:r w:rsidRPr="00BA5065">
              <w:rPr>
                <w:rFonts w:ascii="仿宋_GB2312" w:eastAsia="仿宋_GB2312" w:hAnsi="宋体" w:cs="宋体"/>
                <w:b/>
                <w:bCs/>
                <w:color w:val="000000"/>
                <w:kern w:val="0"/>
                <w:sz w:val="30"/>
                <w:szCs w:val="30"/>
              </w:rPr>
              <w:t xml:space="preserve">  </w:t>
            </w:r>
            <w:r w:rsidRPr="00BA5065">
              <w:rPr>
                <w:rFonts w:ascii="仿宋_GB2312" w:eastAsia="仿宋_GB2312" w:hAnsi="宋体" w:cs="宋体" w:hint="eastAsia"/>
                <w:b/>
                <w:bCs/>
                <w:color w:val="000000"/>
                <w:kern w:val="0"/>
                <w:sz w:val="30"/>
                <w:szCs w:val="30"/>
              </w:rPr>
              <w:t>名</w:t>
            </w:r>
          </w:p>
        </w:tc>
        <w:tc>
          <w:tcPr>
            <w:tcW w:w="2160" w:type="dxa"/>
            <w:vMerge w:val="restart"/>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r w:rsidRPr="00BA5065">
              <w:rPr>
                <w:rFonts w:ascii="仿宋_GB2312" w:eastAsia="仿宋_GB2312" w:hAnsi="宋体" w:cs="宋体" w:hint="eastAsia"/>
                <w:b/>
                <w:bCs/>
                <w:color w:val="000000"/>
                <w:kern w:val="0"/>
                <w:sz w:val="30"/>
                <w:szCs w:val="30"/>
              </w:rPr>
              <w:t>准考证号</w:t>
            </w:r>
          </w:p>
        </w:tc>
        <w:tc>
          <w:tcPr>
            <w:tcW w:w="900" w:type="dxa"/>
            <w:vMerge w:val="restart"/>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r w:rsidRPr="00BA5065">
              <w:rPr>
                <w:rFonts w:ascii="仿宋_GB2312" w:eastAsia="仿宋_GB2312" w:hAnsi="宋体" w:cs="宋体" w:hint="eastAsia"/>
                <w:b/>
                <w:bCs/>
                <w:color w:val="000000"/>
                <w:kern w:val="0"/>
                <w:sz w:val="30"/>
                <w:szCs w:val="30"/>
              </w:rPr>
              <w:t>面试时间</w:t>
            </w:r>
          </w:p>
        </w:tc>
        <w:tc>
          <w:tcPr>
            <w:tcW w:w="1106" w:type="dxa"/>
            <w:vMerge w:val="restart"/>
            <w:tcBorders>
              <w:top w:val="single" w:sz="8" w:space="0" w:color="auto"/>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30"/>
                <w:szCs w:val="30"/>
              </w:rPr>
            </w:pPr>
            <w:r w:rsidRPr="00BA5065">
              <w:rPr>
                <w:rFonts w:ascii="仿宋_GB2312" w:eastAsia="仿宋_GB2312" w:hAnsi="宋体" w:cs="宋体" w:hint="eastAsia"/>
                <w:b/>
                <w:bCs/>
                <w:color w:val="000000"/>
                <w:kern w:val="0"/>
                <w:sz w:val="30"/>
                <w:szCs w:val="30"/>
              </w:rPr>
              <w:t>备</w:t>
            </w:r>
            <w:r w:rsidRPr="00BA5065">
              <w:rPr>
                <w:rFonts w:ascii="仿宋_GB2312" w:eastAsia="仿宋_GB2312" w:hAnsi="宋体" w:cs="宋体"/>
                <w:b/>
                <w:bCs/>
                <w:color w:val="000000"/>
                <w:kern w:val="0"/>
                <w:sz w:val="30"/>
                <w:szCs w:val="30"/>
              </w:rPr>
              <w:t xml:space="preserve"> </w:t>
            </w:r>
            <w:r w:rsidRPr="00BA5065">
              <w:rPr>
                <w:rFonts w:ascii="仿宋_GB2312" w:eastAsia="仿宋_GB2312" w:hAnsi="宋体" w:cs="宋体" w:hint="eastAsia"/>
                <w:b/>
                <w:bCs/>
                <w:color w:val="000000"/>
                <w:kern w:val="0"/>
                <w:sz w:val="30"/>
                <w:szCs w:val="30"/>
              </w:rPr>
              <w:t>注</w:t>
            </w:r>
          </w:p>
        </w:tc>
      </w:tr>
      <w:tr w:rsidR="00F770DC" w:rsidRPr="00BA5065" w:rsidTr="00F4325B">
        <w:trPr>
          <w:trHeight w:val="836"/>
        </w:trPr>
        <w:tc>
          <w:tcPr>
            <w:tcW w:w="2006" w:type="dxa"/>
            <w:vMerge/>
            <w:tcBorders>
              <w:top w:val="single" w:sz="8" w:space="0" w:color="auto"/>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c>
          <w:tcPr>
            <w:tcW w:w="1127" w:type="dxa"/>
            <w:vMerge/>
            <w:tcBorders>
              <w:top w:val="single" w:sz="8" w:space="0" w:color="auto"/>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c>
          <w:tcPr>
            <w:tcW w:w="1202" w:type="dxa"/>
            <w:vMerge/>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c>
          <w:tcPr>
            <w:tcW w:w="2160" w:type="dxa"/>
            <w:vMerge/>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c>
          <w:tcPr>
            <w:tcW w:w="900" w:type="dxa"/>
            <w:vMerge/>
            <w:tcBorders>
              <w:top w:val="single" w:sz="8" w:space="0" w:color="auto"/>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c>
          <w:tcPr>
            <w:tcW w:w="1106" w:type="dxa"/>
            <w:vMerge/>
            <w:tcBorders>
              <w:top w:val="single" w:sz="8" w:space="0" w:color="auto"/>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30"/>
                <w:szCs w:val="30"/>
              </w:rPr>
            </w:pPr>
          </w:p>
        </w:tc>
      </w:tr>
      <w:tr w:rsidR="00F770DC" w:rsidRPr="00BA5065" w:rsidTr="00F4325B">
        <w:trPr>
          <w:trHeight w:val="315"/>
        </w:trPr>
        <w:tc>
          <w:tcPr>
            <w:tcW w:w="2006" w:type="dxa"/>
            <w:vMerge w:val="restart"/>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绵阳市邮政管理局办公室科员（职代码</w:t>
            </w:r>
            <w:r w:rsidRPr="00BA5065">
              <w:rPr>
                <w:rFonts w:ascii="仿宋_GB2312" w:eastAsia="仿宋_GB2312" w:hAnsi="宋体" w:cs="宋体"/>
                <w:color w:val="000000"/>
                <w:kern w:val="0"/>
                <w:sz w:val="22"/>
                <w:szCs w:val="22"/>
              </w:rPr>
              <w:t>300110001104</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127.8</w:t>
            </w:r>
          </w:p>
        </w:tc>
        <w:tc>
          <w:tcPr>
            <w:tcW w:w="1202" w:type="dxa"/>
            <w:vMerge w:val="restart"/>
            <w:tcBorders>
              <w:top w:val="nil"/>
              <w:left w:val="single" w:sz="4" w:space="0" w:color="auto"/>
              <w:bottom w:val="single" w:sz="4" w:space="0" w:color="auto"/>
              <w:right w:val="single" w:sz="4" w:space="0" w:color="auto"/>
            </w:tcBorders>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刘新</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170251054316</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上午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陈晋琼</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170214340230</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王子黎</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170251054525</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val="restart"/>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乐山市邮政管理局市场监管科科员（职位代码</w:t>
            </w:r>
            <w:r w:rsidRPr="00BA5065">
              <w:rPr>
                <w:rFonts w:ascii="仿宋_GB2312" w:eastAsia="仿宋_GB2312" w:hAnsi="宋体" w:cs="宋体"/>
                <w:color w:val="000000"/>
                <w:kern w:val="0"/>
                <w:sz w:val="22"/>
                <w:szCs w:val="22"/>
              </w:rPr>
              <w:t>300110002010</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114.2</w:t>
            </w: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何语</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170251052301</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上午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窦美蓉</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170251050229</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孙林</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170251050122</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val="restart"/>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宜宾市邮政管理局行业管理科科员（职位代码</w:t>
            </w:r>
            <w:r w:rsidRPr="00BA5065">
              <w:rPr>
                <w:rFonts w:ascii="仿宋_GB2312" w:eastAsia="仿宋_GB2312" w:hAnsi="宋体" w:cs="宋体"/>
                <w:color w:val="000000"/>
                <w:kern w:val="0"/>
                <w:sz w:val="22"/>
                <w:szCs w:val="22"/>
              </w:rPr>
              <w:t xml:space="preserve">300110003007 </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132.8</w:t>
            </w: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巫泓泽</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170251060320</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上午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熊超帅</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170241250430</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赵霞</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170233431926</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val="restart"/>
            <w:tcBorders>
              <w:top w:val="nil"/>
              <w:left w:val="single" w:sz="8" w:space="0" w:color="auto"/>
              <w:bottom w:val="single" w:sz="4" w:space="0" w:color="auto"/>
              <w:right w:val="single" w:sz="4" w:space="0" w:color="auto"/>
            </w:tcBorders>
            <w:vAlign w:val="center"/>
          </w:tcPr>
          <w:p w:rsidR="00F770DC" w:rsidRPr="00BA5065" w:rsidRDefault="00F770DC" w:rsidP="00BA5065">
            <w:pPr>
              <w:widowControl/>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达州市邮政管理局行业管理科科员（职位代码</w:t>
            </w:r>
            <w:r w:rsidRPr="00BA5065">
              <w:rPr>
                <w:rFonts w:ascii="仿宋_GB2312" w:eastAsia="仿宋_GB2312" w:hAnsi="宋体" w:cs="宋体"/>
                <w:color w:val="000000"/>
                <w:kern w:val="0"/>
                <w:sz w:val="22"/>
                <w:szCs w:val="22"/>
              </w:rPr>
              <w:t>300110004006</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128.8</w:t>
            </w: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金俊浩</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170233090427</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下午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江茗宇</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170237243916</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492"/>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李帅</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170247231903</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val="restart"/>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阿坝藏族羌族自治州邮政管理局办公室科员（职位代码</w:t>
            </w:r>
            <w:r w:rsidRPr="00BA5065">
              <w:rPr>
                <w:rFonts w:ascii="仿宋_GB2312" w:eastAsia="仿宋_GB2312" w:hAnsi="宋体" w:cs="宋体"/>
                <w:color w:val="000000"/>
                <w:kern w:val="0"/>
                <w:sz w:val="22"/>
                <w:szCs w:val="22"/>
              </w:rPr>
              <w:t>300110005005</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117.2</w:t>
            </w: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黎珊岑</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170251064211</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下午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钟皓月</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170251061714</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龙珍王姆</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170251062221</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val="restart"/>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r w:rsidRPr="00BA5065">
              <w:rPr>
                <w:rFonts w:ascii="仿宋_GB2312" w:eastAsia="仿宋_GB2312" w:hAnsi="宋体" w:cs="宋体" w:hint="eastAsia"/>
                <w:color w:val="000000"/>
                <w:kern w:val="0"/>
                <w:sz w:val="22"/>
                <w:szCs w:val="22"/>
              </w:rPr>
              <w:t>凉山彝族自治州邮政管理局行业管理科科员（职位代码</w:t>
            </w:r>
            <w:r w:rsidRPr="00BA5065">
              <w:rPr>
                <w:rFonts w:ascii="仿宋_GB2312" w:eastAsia="仿宋_GB2312" w:hAnsi="宋体" w:cs="宋体"/>
                <w:color w:val="000000"/>
                <w:kern w:val="0"/>
                <w:sz w:val="22"/>
                <w:szCs w:val="22"/>
              </w:rPr>
              <w:t>300110006008</w:t>
            </w:r>
            <w:r w:rsidRPr="00BA5065">
              <w:rPr>
                <w:rFonts w:ascii="仿宋_GB2312" w:eastAsia="仿宋_GB2312" w:hAnsi="宋体" w:cs="宋体" w:hint="eastAsia"/>
                <w:color w:val="000000"/>
                <w:kern w:val="0"/>
                <w:sz w:val="22"/>
                <w:szCs w:val="22"/>
              </w:rPr>
              <w:t>）</w:t>
            </w:r>
          </w:p>
        </w:tc>
        <w:tc>
          <w:tcPr>
            <w:tcW w:w="1127" w:type="dxa"/>
            <w:vMerge w:val="restart"/>
            <w:tcBorders>
              <w:top w:val="nil"/>
              <w:left w:val="single" w:sz="4" w:space="0" w:color="auto"/>
              <w:bottom w:val="single" w:sz="8" w:space="0" w:color="000000"/>
              <w:right w:val="single" w:sz="4" w:space="0" w:color="auto"/>
            </w:tcBorders>
            <w:shd w:val="clear" w:color="000000" w:fill="FFFFFF"/>
            <w:vAlign w:val="center"/>
          </w:tcPr>
          <w:p w:rsidR="00F770DC" w:rsidRPr="00BA5065" w:rsidRDefault="00F770DC" w:rsidP="00BA5065">
            <w:pPr>
              <w:widowControl/>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 xml:space="preserve"> </w:t>
            </w:r>
            <w:r w:rsidRPr="00BA5065">
              <w:rPr>
                <w:rFonts w:ascii="仿宋_GB2312" w:eastAsia="仿宋_GB2312" w:hAnsi="宋体" w:cs="宋体"/>
                <w:color w:val="000000"/>
                <w:kern w:val="0"/>
                <w:sz w:val="24"/>
                <w:szCs w:val="24"/>
              </w:rPr>
              <w:t>116</w:t>
            </w: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程贵松</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170251063705</w:t>
            </w:r>
          </w:p>
        </w:tc>
        <w:tc>
          <w:tcPr>
            <w:tcW w:w="900" w:type="dxa"/>
            <w:vMerge w:val="restart"/>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b/>
                <w:bCs/>
                <w:color w:val="000000"/>
                <w:kern w:val="0"/>
                <w:sz w:val="24"/>
                <w:szCs w:val="24"/>
              </w:rPr>
            </w:pPr>
            <w:smartTag w:uri="urn:schemas-microsoft-com:office:smarttags" w:element="chsdate">
              <w:smartTagPr>
                <w:attr w:name="IsROCDate" w:val="False"/>
                <w:attr w:name="IsLunarDate" w:val="False"/>
                <w:attr w:name="Day" w:val="8"/>
                <w:attr w:name="Month" w:val="3"/>
                <w:attr w:name="Year" w:val="2018"/>
              </w:smartTagPr>
              <w:r w:rsidRPr="00BA5065">
                <w:rPr>
                  <w:rFonts w:ascii="仿宋_GB2312" w:eastAsia="仿宋_GB2312" w:hAnsi="宋体" w:cs="宋体"/>
                  <w:b/>
                  <w:bCs/>
                  <w:color w:val="000000"/>
                  <w:kern w:val="0"/>
                  <w:sz w:val="24"/>
                  <w:szCs w:val="24"/>
                </w:rPr>
                <w:t>3</w:t>
              </w:r>
              <w:r w:rsidRPr="00BA5065">
                <w:rPr>
                  <w:rFonts w:ascii="仿宋_GB2312" w:eastAsia="仿宋_GB2312" w:hAnsi="宋体" w:cs="宋体" w:hint="eastAsia"/>
                  <w:b/>
                  <w:bCs/>
                  <w:color w:val="000000"/>
                  <w:kern w:val="0"/>
                  <w:sz w:val="24"/>
                  <w:szCs w:val="24"/>
                </w:rPr>
                <w:t>月</w:t>
              </w:r>
              <w:r w:rsidRPr="00BA5065">
                <w:rPr>
                  <w:rFonts w:ascii="仿宋_GB2312" w:eastAsia="仿宋_GB2312" w:hAnsi="宋体" w:cs="宋体"/>
                  <w:b/>
                  <w:bCs/>
                  <w:color w:val="000000"/>
                  <w:kern w:val="0"/>
                  <w:sz w:val="24"/>
                  <w:szCs w:val="24"/>
                </w:rPr>
                <w:t>8</w:t>
              </w:r>
              <w:r w:rsidRPr="00BA5065">
                <w:rPr>
                  <w:rFonts w:ascii="仿宋_GB2312" w:eastAsia="仿宋_GB2312" w:hAnsi="宋体" w:cs="宋体" w:hint="eastAsia"/>
                  <w:b/>
                  <w:bCs/>
                  <w:color w:val="000000"/>
                  <w:kern w:val="0"/>
                  <w:sz w:val="24"/>
                  <w:szCs w:val="24"/>
                </w:rPr>
                <w:t>日</w:t>
              </w:r>
            </w:smartTag>
            <w:r w:rsidRPr="00BA5065">
              <w:rPr>
                <w:rFonts w:ascii="仿宋_GB2312" w:eastAsia="仿宋_GB2312" w:hAnsi="宋体" w:cs="宋体" w:hint="eastAsia"/>
                <w:b/>
                <w:bCs/>
                <w:color w:val="000000"/>
                <w:kern w:val="0"/>
                <w:sz w:val="24"/>
                <w:szCs w:val="24"/>
              </w:rPr>
              <w:t>下午</w:t>
            </w: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黄浩宇</w:t>
            </w:r>
          </w:p>
        </w:tc>
        <w:tc>
          <w:tcPr>
            <w:tcW w:w="2160" w:type="dxa"/>
            <w:vMerge w:val="restart"/>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170251063024</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4" w:space="0" w:color="auto"/>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4" w:space="0" w:color="auto"/>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r w:rsidR="00F770DC" w:rsidRPr="00BA5065" w:rsidTr="00F4325B">
        <w:trPr>
          <w:trHeight w:val="315"/>
        </w:trPr>
        <w:tc>
          <w:tcPr>
            <w:tcW w:w="2006" w:type="dxa"/>
            <w:vMerge/>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val="restart"/>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 xml:space="preserve">       </w:t>
            </w:r>
            <w:r w:rsidRPr="00BA5065">
              <w:rPr>
                <w:rFonts w:ascii="仿宋_GB2312" w:eastAsia="仿宋_GB2312" w:hAnsi="宋体" w:cs="宋体" w:hint="eastAsia"/>
                <w:color w:val="000000"/>
                <w:kern w:val="0"/>
                <w:sz w:val="24"/>
                <w:szCs w:val="24"/>
              </w:rPr>
              <w:t>康强</w:t>
            </w:r>
          </w:p>
        </w:tc>
        <w:tc>
          <w:tcPr>
            <w:tcW w:w="2160" w:type="dxa"/>
            <w:vMerge w:val="restart"/>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color w:val="000000"/>
                <w:kern w:val="0"/>
                <w:sz w:val="24"/>
                <w:szCs w:val="24"/>
              </w:rPr>
              <w:t>170251061324</w:t>
            </w: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val="restart"/>
            <w:tcBorders>
              <w:top w:val="nil"/>
              <w:left w:val="single" w:sz="4" w:space="0" w:color="auto"/>
              <w:bottom w:val="single" w:sz="8" w:space="0" w:color="000000"/>
              <w:right w:val="single" w:sz="8" w:space="0" w:color="auto"/>
            </w:tcBorders>
            <w:vAlign w:val="center"/>
          </w:tcPr>
          <w:p w:rsidR="00F770DC" w:rsidRPr="00BA5065" w:rsidRDefault="00F770DC" w:rsidP="00BA5065">
            <w:pPr>
              <w:widowControl/>
              <w:jc w:val="center"/>
              <w:rPr>
                <w:rFonts w:ascii="仿宋_GB2312" w:eastAsia="仿宋_GB2312" w:hAnsi="宋体" w:cs="宋体"/>
                <w:color w:val="000000"/>
                <w:kern w:val="0"/>
                <w:sz w:val="24"/>
                <w:szCs w:val="24"/>
              </w:rPr>
            </w:pPr>
            <w:r w:rsidRPr="00BA5065">
              <w:rPr>
                <w:rFonts w:ascii="仿宋_GB2312" w:eastAsia="仿宋_GB2312" w:hAnsi="宋体" w:cs="宋体" w:hint="eastAsia"/>
                <w:color w:val="000000"/>
                <w:kern w:val="0"/>
                <w:sz w:val="24"/>
                <w:szCs w:val="24"/>
              </w:rPr>
              <w:t xml:space="preserve">　</w:t>
            </w:r>
          </w:p>
        </w:tc>
      </w:tr>
      <w:tr w:rsidR="00F770DC" w:rsidRPr="00BA5065" w:rsidTr="00F4325B">
        <w:trPr>
          <w:trHeight w:val="315"/>
        </w:trPr>
        <w:tc>
          <w:tcPr>
            <w:tcW w:w="2006" w:type="dxa"/>
            <w:vMerge/>
            <w:tcBorders>
              <w:top w:val="nil"/>
              <w:left w:val="single" w:sz="8"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2"/>
                <w:szCs w:val="22"/>
              </w:rPr>
            </w:pPr>
          </w:p>
        </w:tc>
        <w:tc>
          <w:tcPr>
            <w:tcW w:w="1127"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1202"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2160" w:type="dxa"/>
            <w:vMerge/>
            <w:tcBorders>
              <w:top w:val="nil"/>
              <w:left w:val="single" w:sz="4" w:space="0" w:color="auto"/>
              <w:bottom w:val="single" w:sz="8"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c>
          <w:tcPr>
            <w:tcW w:w="900" w:type="dxa"/>
            <w:vMerge/>
            <w:tcBorders>
              <w:top w:val="nil"/>
              <w:left w:val="single" w:sz="4" w:space="0" w:color="auto"/>
              <w:bottom w:val="single" w:sz="4" w:space="0" w:color="000000"/>
              <w:right w:val="single" w:sz="4" w:space="0" w:color="auto"/>
            </w:tcBorders>
            <w:vAlign w:val="center"/>
          </w:tcPr>
          <w:p w:rsidR="00F770DC" w:rsidRPr="00BA5065" w:rsidRDefault="00F770DC" w:rsidP="00BA5065">
            <w:pPr>
              <w:widowControl/>
              <w:jc w:val="left"/>
              <w:rPr>
                <w:rFonts w:ascii="仿宋_GB2312" w:eastAsia="仿宋_GB2312" w:hAnsi="宋体" w:cs="宋体"/>
                <w:b/>
                <w:bCs/>
                <w:color w:val="000000"/>
                <w:kern w:val="0"/>
                <w:sz w:val="24"/>
                <w:szCs w:val="24"/>
              </w:rPr>
            </w:pPr>
          </w:p>
        </w:tc>
        <w:tc>
          <w:tcPr>
            <w:tcW w:w="1106" w:type="dxa"/>
            <w:vMerge/>
            <w:tcBorders>
              <w:top w:val="nil"/>
              <w:left w:val="single" w:sz="4" w:space="0" w:color="auto"/>
              <w:bottom w:val="single" w:sz="8" w:space="0" w:color="000000"/>
              <w:right w:val="single" w:sz="8" w:space="0" w:color="auto"/>
            </w:tcBorders>
            <w:vAlign w:val="center"/>
          </w:tcPr>
          <w:p w:rsidR="00F770DC" w:rsidRPr="00BA5065" w:rsidRDefault="00F770DC" w:rsidP="00BA5065">
            <w:pPr>
              <w:widowControl/>
              <w:jc w:val="left"/>
              <w:rPr>
                <w:rFonts w:ascii="仿宋_GB2312" w:eastAsia="仿宋_GB2312" w:hAnsi="宋体" w:cs="宋体"/>
                <w:color w:val="000000"/>
                <w:kern w:val="0"/>
                <w:sz w:val="24"/>
                <w:szCs w:val="24"/>
              </w:rPr>
            </w:pPr>
          </w:p>
        </w:tc>
      </w:tr>
    </w:tbl>
    <w:p w:rsidR="00F770DC" w:rsidRDefault="00F770DC" w:rsidP="00192432">
      <w:pPr>
        <w:shd w:val="solid" w:color="FFFFFF" w:fill="auto"/>
        <w:autoSpaceDN w:val="0"/>
        <w:rPr>
          <w:rFonts w:eastAsia="黑体"/>
          <w:sz w:val="32"/>
          <w:szCs w:val="32"/>
          <w:shd w:val="clear" w:color="auto" w:fill="FFFFFF"/>
        </w:rPr>
      </w:pPr>
    </w:p>
    <w:p w:rsidR="00F770DC" w:rsidRDefault="00F770DC">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F770DC" w:rsidRDefault="00F770DC">
      <w:pPr>
        <w:shd w:val="solid" w:color="FFFFFF" w:fill="auto"/>
        <w:autoSpaceDN w:val="0"/>
        <w:spacing w:line="580" w:lineRule="exact"/>
        <w:ind w:firstLine="640"/>
        <w:rPr>
          <w:sz w:val="32"/>
          <w:szCs w:val="32"/>
          <w:shd w:val="clear" w:color="auto" w:fill="FFFFFF"/>
        </w:rPr>
      </w:pPr>
      <w:r>
        <w:rPr>
          <w:rFonts w:eastAsia="仿宋_GB2312"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14"/>
          <w:attr w:name="Month" w:val="2"/>
          <w:attr w:name="Year" w:val="2018"/>
        </w:smartTagPr>
        <w:r>
          <w:rPr>
            <w:sz w:val="32"/>
            <w:szCs w:val="32"/>
            <w:shd w:val="clear" w:color="auto" w:fill="FFFFFF"/>
          </w:rPr>
          <w:t>2018</w:t>
        </w:r>
        <w:r>
          <w:rPr>
            <w:rFonts w:eastAsia="仿宋_GB2312" w:hint="eastAsia"/>
            <w:sz w:val="32"/>
            <w:szCs w:val="32"/>
            <w:shd w:val="clear" w:color="auto" w:fill="FFFFFF"/>
          </w:rPr>
          <w:t>年</w:t>
        </w:r>
        <w:r>
          <w:rPr>
            <w:sz w:val="32"/>
            <w:szCs w:val="32"/>
            <w:shd w:val="clear" w:color="auto" w:fill="FFFFFF"/>
          </w:rPr>
          <w:t>2</w:t>
        </w:r>
        <w:r>
          <w:rPr>
            <w:rFonts w:eastAsia="仿宋_GB2312" w:hint="eastAsia"/>
            <w:sz w:val="32"/>
            <w:szCs w:val="32"/>
            <w:shd w:val="clear" w:color="auto" w:fill="FFFFFF"/>
          </w:rPr>
          <w:t>月</w:t>
        </w:r>
        <w:r>
          <w:rPr>
            <w:sz w:val="32"/>
            <w:szCs w:val="32"/>
            <w:shd w:val="clear" w:color="auto" w:fill="FFFFFF"/>
          </w:rPr>
          <w:t>14</w:t>
        </w:r>
        <w:r>
          <w:rPr>
            <w:rFonts w:eastAsia="仿宋_GB2312" w:hint="eastAsia"/>
            <w:sz w:val="32"/>
            <w:szCs w:val="32"/>
            <w:shd w:val="clear" w:color="auto" w:fill="FFFFFF"/>
          </w:rPr>
          <w:t>日</w:t>
        </w:r>
        <w:r>
          <w:rPr>
            <w:sz w:val="32"/>
            <w:szCs w:val="32"/>
            <w:shd w:val="clear" w:color="auto" w:fill="FFFFFF"/>
          </w:rPr>
          <w:t>17</w:t>
        </w:r>
        <w:r>
          <w:rPr>
            <w:rFonts w:eastAsia="仿宋_GB2312" w:hint="eastAsia"/>
            <w:sz w:val="32"/>
            <w:szCs w:val="32"/>
            <w:shd w:val="clear" w:color="auto" w:fill="FFFFFF"/>
          </w:rPr>
          <w:t>时前</w:t>
        </w:r>
      </w:smartTag>
      <w:r>
        <w:rPr>
          <w:rFonts w:eastAsia="仿宋_GB2312" w:hint="eastAsia"/>
          <w:sz w:val="32"/>
          <w:szCs w:val="32"/>
          <w:shd w:val="clear" w:color="auto" w:fill="FFFFFF"/>
        </w:rPr>
        <w:t>确认是否参加面试，确认方式为电子邮件和（或）传真。要求如下：</w:t>
      </w:r>
    </w:p>
    <w:p w:rsidR="00F770DC" w:rsidRDefault="00F770DC">
      <w:pPr>
        <w:shd w:val="solid" w:color="FFFFFF" w:fill="auto"/>
        <w:autoSpaceDN w:val="0"/>
        <w:spacing w:line="580" w:lineRule="exact"/>
        <w:ind w:firstLine="420"/>
        <w:rPr>
          <w:sz w:val="32"/>
          <w:szCs w:val="32"/>
          <w:shd w:val="clear" w:color="auto" w:fill="FFFFFF"/>
        </w:rPr>
      </w:pPr>
      <w:r>
        <w:t xml:space="preserve">  </w:t>
      </w:r>
      <w:hyperlink r:id="rId7" w:history="1">
        <w:r>
          <w:rPr>
            <w:color w:val="000000"/>
            <w:sz w:val="32"/>
            <w:szCs w:val="32"/>
            <w:shd w:val="clear" w:color="auto" w:fill="FFFFFF"/>
          </w:rPr>
          <w:t xml:space="preserve">1. </w:t>
        </w:r>
        <w:r>
          <w:rPr>
            <w:rFonts w:eastAsia="仿宋_GB2312" w:hint="eastAsia"/>
            <w:color w:val="000000"/>
            <w:sz w:val="32"/>
            <w:szCs w:val="32"/>
            <w:shd w:val="clear" w:color="auto" w:fill="FFFFFF"/>
          </w:rPr>
          <w:t>发送电子邮件至</w:t>
        </w:r>
        <w:r>
          <w:rPr>
            <w:color w:val="000000"/>
            <w:sz w:val="32"/>
            <w:szCs w:val="32"/>
            <w:shd w:val="clear" w:color="auto" w:fill="FFFFFF"/>
          </w:rPr>
          <w:t>gwyc@XXX.gov.cn</w:t>
        </w:r>
      </w:hyperlink>
      <w:r>
        <w:rPr>
          <w:rFonts w:eastAsia="仿宋_GB2312" w:hint="eastAsia"/>
          <w:sz w:val="32"/>
          <w:szCs w:val="32"/>
          <w:shd w:val="clear" w:color="auto" w:fill="FFFFFF"/>
        </w:rPr>
        <w:t>。</w:t>
      </w:r>
    </w:p>
    <w:p w:rsidR="00F770DC" w:rsidRDefault="00F770DC">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 xml:space="preserve">2. </w:t>
      </w:r>
      <w:r>
        <w:rPr>
          <w:rFonts w:eastAsia="仿宋_GB2312" w:hint="eastAsia"/>
          <w:color w:val="000000"/>
          <w:sz w:val="32"/>
          <w:szCs w:val="32"/>
          <w:shd w:val="clear" w:color="auto" w:fill="FFFFFF"/>
        </w:rPr>
        <w:t>电子</w:t>
      </w:r>
      <w:r>
        <w:rPr>
          <w:rFonts w:eastAsia="仿宋_GB2312" w:hint="eastAsia"/>
          <w:sz w:val="32"/>
          <w:szCs w:val="32"/>
          <w:shd w:val="clear" w:color="auto" w:fill="FFFFFF"/>
        </w:rPr>
        <w:t>邮件标题统一写成</w:t>
      </w:r>
      <w:r>
        <w:rPr>
          <w:sz w:val="32"/>
          <w:szCs w:val="32"/>
          <w:shd w:val="clear" w:color="auto" w:fill="FFFFFF"/>
        </w:rPr>
        <w:t>“XXX</w:t>
      </w:r>
      <w:r>
        <w:rPr>
          <w:rFonts w:hint="eastAsia"/>
          <w:sz w:val="32"/>
          <w:szCs w:val="32"/>
          <w:shd w:val="clear" w:color="auto" w:fill="FFFFFF"/>
        </w:rPr>
        <w:t>（姓名）</w:t>
      </w:r>
      <w:r>
        <w:rPr>
          <w:rFonts w:eastAsia="仿宋_GB2312" w:hint="eastAsia"/>
          <w:sz w:val="32"/>
          <w:szCs w:val="32"/>
          <w:shd w:val="clear" w:color="auto" w:fill="FFFFFF"/>
        </w:rPr>
        <w:t>确认参加</w:t>
      </w:r>
      <w:r>
        <w:rPr>
          <w:rFonts w:eastAsia="仿宋_GB2312"/>
          <w:sz w:val="32"/>
          <w:szCs w:val="32"/>
          <w:shd w:val="clear" w:color="auto" w:fill="FFFFFF"/>
        </w:rPr>
        <w:t>XXX</w:t>
      </w:r>
      <w:r>
        <w:rPr>
          <w:rFonts w:eastAsia="仿宋_GB2312" w:hint="eastAsia"/>
          <w:sz w:val="32"/>
          <w:szCs w:val="32"/>
          <w:shd w:val="clear" w:color="auto" w:fill="FFFFFF"/>
        </w:rPr>
        <w:t>（单位）</w:t>
      </w:r>
      <w:r>
        <w:rPr>
          <w:rFonts w:eastAsia="仿宋_GB2312"/>
          <w:sz w:val="32"/>
          <w:szCs w:val="32"/>
          <w:shd w:val="clear" w:color="auto" w:fill="FFFFFF"/>
        </w:rPr>
        <w:t>XX</w:t>
      </w:r>
      <w:r>
        <w:rPr>
          <w:rFonts w:eastAsia="仿宋_GB2312" w:hint="eastAsia"/>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sz w:val="32"/>
          <w:shd w:val="clear" w:color="auto" w:fill="FFFFFF"/>
        </w:rPr>
        <w:t>1</w:t>
      </w:r>
      <w:r>
        <w:rPr>
          <w:rFonts w:eastAsia="仿宋_GB2312" w:hint="eastAsia"/>
          <w:sz w:val="32"/>
          <w:shd w:val="clear" w:color="auto" w:fill="FFFFFF"/>
        </w:rPr>
        <w:t>。如网上报名时填报的通讯地址、联系方式等信息发生变化，请在电子邮件和传真中注明。</w:t>
      </w:r>
    </w:p>
    <w:p w:rsidR="00F770DC" w:rsidRDefault="00F770DC">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hint="eastAsia"/>
          <w:b/>
          <w:bCs/>
          <w:sz w:val="32"/>
          <w:szCs w:val="32"/>
          <w:shd w:val="clear" w:color="auto" w:fill="FFFFFF"/>
        </w:rPr>
        <w:t>逾期未确认的，视为自动放弃，不再进入面试程序。</w:t>
      </w:r>
    </w:p>
    <w:p w:rsidR="00F770DC" w:rsidRDefault="00F770DC">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F770DC" w:rsidRDefault="00F770DC">
      <w:pPr>
        <w:shd w:val="solid" w:color="FFFFFF" w:fill="auto"/>
        <w:autoSpaceDN w:val="0"/>
        <w:spacing w:line="580" w:lineRule="exact"/>
        <w:ind w:firstLine="643"/>
        <w:rPr>
          <w:rFonts w:eastAsia="仿宋_GB2312"/>
          <w:b/>
          <w:bCs/>
          <w:sz w:val="32"/>
          <w:shd w:val="clear" w:color="auto" w:fill="FFFFFF"/>
        </w:rPr>
      </w:pPr>
      <w:r>
        <w:rPr>
          <w:rFonts w:eastAsia="仿宋_GB2312" w:hint="eastAsia"/>
          <w:sz w:val="32"/>
          <w:shd w:val="clear" w:color="auto" w:fill="FFFFFF"/>
        </w:rPr>
        <w:t>放弃面试的考生请填写《放弃公务员面试的声明》</w:t>
      </w:r>
      <w:r>
        <w:rPr>
          <w:rFonts w:eastAsia="仿宋_GB2312" w:hint="eastAsia"/>
          <w:bCs/>
          <w:sz w:val="32"/>
          <w:shd w:val="clear" w:color="auto" w:fill="FFFFFF"/>
        </w:rPr>
        <w:t>（详见附件</w:t>
      </w:r>
      <w:r>
        <w:rPr>
          <w:rFonts w:eastAsia="仿宋_GB2312"/>
          <w:bCs/>
          <w:sz w:val="32"/>
          <w:shd w:val="clear" w:color="auto" w:fill="FFFFFF"/>
        </w:rPr>
        <w:t>2</w:t>
      </w:r>
      <w:r>
        <w:rPr>
          <w:rFonts w:eastAsia="仿宋_GB2312" w:hint="eastAsia"/>
          <w:bCs/>
          <w:sz w:val="32"/>
          <w:shd w:val="clear" w:color="auto" w:fill="FFFFFF"/>
        </w:rPr>
        <w:t>），</w:t>
      </w:r>
      <w:r>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14"/>
          <w:attr w:name="Month" w:val="2"/>
          <w:attr w:name="Year" w:val="2018"/>
        </w:smartTagPr>
        <w:r>
          <w:rPr>
            <w:sz w:val="32"/>
            <w:shd w:val="clear" w:color="auto" w:fill="FFFFFF"/>
          </w:rPr>
          <w:t>2</w:t>
        </w:r>
        <w:r>
          <w:rPr>
            <w:rFonts w:eastAsia="仿宋_GB2312" w:hint="eastAsia"/>
            <w:sz w:val="32"/>
            <w:shd w:val="clear" w:color="auto" w:fill="FFFFFF"/>
          </w:rPr>
          <w:t>月</w:t>
        </w:r>
        <w:r>
          <w:rPr>
            <w:sz w:val="32"/>
            <w:shd w:val="clear" w:color="auto" w:fill="FFFFFF"/>
          </w:rPr>
          <w:t>14</w:t>
        </w:r>
        <w:r>
          <w:rPr>
            <w:rFonts w:eastAsia="仿宋_GB2312" w:hint="eastAsia"/>
            <w:sz w:val="32"/>
            <w:shd w:val="clear" w:color="auto" w:fill="FFFFFF"/>
          </w:rPr>
          <w:t>日</w:t>
        </w:r>
        <w:r>
          <w:rPr>
            <w:sz w:val="32"/>
            <w:shd w:val="clear" w:color="auto" w:fill="FFFFFF"/>
          </w:rPr>
          <w:t>17</w:t>
        </w:r>
        <w:r>
          <w:rPr>
            <w:rFonts w:eastAsia="仿宋_GB2312" w:hint="eastAsia"/>
            <w:sz w:val="32"/>
            <w:shd w:val="clear" w:color="auto" w:fill="FFFFFF"/>
          </w:rPr>
          <w:t>时前</w:t>
        </w:r>
      </w:smartTag>
      <w:r>
        <w:rPr>
          <w:rFonts w:eastAsia="仿宋_GB2312" w:hint="eastAsia"/>
          <w:color w:val="000000"/>
          <w:sz w:val="32"/>
          <w:shd w:val="clear" w:color="auto" w:fill="FFFFFF"/>
        </w:rPr>
        <w:t>传真至</w:t>
      </w:r>
      <w:r>
        <w:rPr>
          <w:color w:val="000000"/>
          <w:sz w:val="32"/>
          <w:shd w:val="clear" w:color="auto" w:fill="FFFFFF"/>
        </w:rPr>
        <w:t>028-86759911</w:t>
      </w:r>
      <w:r>
        <w:rPr>
          <w:rFonts w:eastAsia="仿宋_GB2312" w:hint="eastAsia"/>
          <w:color w:val="000000"/>
          <w:sz w:val="32"/>
          <w:shd w:val="clear" w:color="auto" w:fill="FFFFFF"/>
        </w:rPr>
        <w:t>或发送扫描件至</w:t>
      </w:r>
      <w:r>
        <w:rPr>
          <w:color w:val="000000"/>
          <w:sz w:val="32"/>
          <w:shd w:val="clear" w:color="auto" w:fill="FFFFFF"/>
        </w:rPr>
        <w:t>gwyc@XXX.gov.cn</w:t>
      </w:r>
      <w:r>
        <w:rPr>
          <w:rFonts w:hint="eastAsia"/>
          <w:color w:val="000000"/>
          <w:sz w:val="32"/>
          <w:shd w:val="clear" w:color="auto" w:fill="FFFFFF"/>
        </w:rPr>
        <w:t>。</w:t>
      </w:r>
      <w:r>
        <w:rPr>
          <w:rFonts w:eastAsia="仿宋_GB2312" w:hint="eastAsia"/>
          <w:b/>
          <w:bCs/>
          <w:sz w:val="32"/>
          <w:shd w:val="clear" w:color="auto" w:fill="FFFFFF"/>
        </w:rPr>
        <w:t>未在规定时间内填报放弃声明，又因个人原因不参加面试的，视情节将上报中央公务员主管部门记入诚信档案。</w:t>
      </w:r>
    </w:p>
    <w:p w:rsidR="00F770DC" w:rsidRDefault="00F770DC">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四、资格预审</w:t>
      </w:r>
    </w:p>
    <w:p w:rsidR="00F770DC" w:rsidRDefault="00F770DC" w:rsidP="00971DB5">
      <w:pPr>
        <w:spacing w:line="580" w:lineRule="exact"/>
        <w:ind w:firstLineChars="200" w:firstLine="640"/>
        <w:rPr>
          <w:rFonts w:eastAsia="仿宋_GB2312"/>
          <w:sz w:val="32"/>
          <w:szCs w:val="32"/>
        </w:rPr>
      </w:pPr>
      <w:r>
        <w:rPr>
          <w:rFonts w:eastAsia="仿宋_GB2312" w:hint="eastAsia"/>
          <w:sz w:val="32"/>
          <w:szCs w:val="32"/>
        </w:rPr>
        <w:t>请考生于</w:t>
      </w:r>
      <w:smartTag w:uri="urn:schemas-microsoft-com:office:smarttags" w:element="chsdate">
        <w:smartTagPr>
          <w:attr w:name="IsROCDate" w:val="False"/>
          <w:attr w:name="IsLunarDate" w:val="False"/>
          <w:attr w:name="Day" w:val="14"/>
          <w:attr w:name="Month" w:val="2"/>
          <w:attr w:name="Year" w:val="2018"/>
        </w:smartTagPr>
        <w:r>
          <w:rPr>
            <w:rFonts w:eastAsia="仿宋_GB2312"/>
            <w:sz w:val="32"/>
            <w:szCs w:val="32"/>
          </w:rPr>
          <w:t>2</w:t>
        </w:r>
        <w:r>
          <w:rPr>
            <w:rFonts w:eastAsia="仿宋_GB2312" w:hint="eastAsia"/>
            <w:sz w:val="32"/>
            <w:szCs w:val="32"/>
          </w:rPr>
          <w:t>月</w:t>
        </w:r>
        <w:r>
          <w:rPr>
            <w:rFonts w:eastAsia="仿宋_GB2312"/>
            <w:sz w:val="32"/>
            <w:szCs w:val="32"/>
          </w:rPr>
          <w:t>14</w:t>
        </w:r>
        <w:r>
          <w:rPr>
            <w:rFonts w:eastAsia="仿宋_GB2312" w:hint="eastAsia"/>
            <w:sz w:val="32"/>
            <w:szCs w:val="32"/>
          </w:rPr>
          <w:t>日前</w:t>
        </w:r>
      </w:smartTag>
      <w:r>
        <w:rPr>
          <w:rFonts w:eastAsia="仿宋_GB2312" w:hint="eastAsia"/>
          <w:sz w:val="32"/>
          <w:szCs w:val="32"/>
        </w:rPr>
        <w:t>（以寄出邮戳为准）通过邮政特快专递将以下材料复印件邮寄到我单位接受资格预审（一般不接待本人或快递公司送达）：</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本人身份证、学生证或工作证复印件。</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公共科目笔试准考证复印件。</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考试报名登记表（贴好照片，如实、详细填写个人学习、工作经历，时间必须连续，并注明各学习阶段是否在职学习，取得何种学历和学位）。</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本（专）科、研究生各阶段学历、学位证书复印件。</w:t>
      </w:r>
      <w:r>
        <w:rPr>
          <w:rFonts w:eastAsia="仿宋_GB2312"/>
          <w:sz w:val="32"/>
          <w:szCs w:val="32"/>
        </w:rPr>
        <w:t xml:space="preserve"> </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F770DC" w:rsidRDefault="00F770DC" w:rsidP="00971DB5">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除上述材料外，考生需按照身份类别，提供以下材料：</w:t>
      </w:r>
    </w:p>
    <w:p w:rsidR="00F770DC" w:rsidRDefault="00F770DC" w:rsidP="00971DB5">
      <w:pPr>
        <w:spacing w:line="580" w:lineRule="exact"/>
        <w:ind w:firstLineChars="200" w:firstLine="643"/>
        <w:rPr>
          <w:rFonts w:eastAsia="仿宋_GB2312"/>
          <w:sz w:val="32"/>
          <w:szCs w:val="32"/>
        </w:rPr>
      </w:pPr>
      <w:r>
        <w:rPr>
          <w:rFonts w:eastAsia="仿宋_GB2312" w:hint="eastAsia"/>
          <w:b/>
          <w:bCs/>
          <w:sz w:val="32"/>
          <w:szCs w:val="32"/>
        </w:rPr>
        <w:t>应届毕业生</w:t>
      </w:r>
      <w:r>
        <w:rPr>
          <w:rFonts w:eastAsia="仿宋_GB2312" w:hint="eastAsia"/>
          <w:sz w:val="32"/>
          <w:szCs w:val="32"/>
        </w:rPr>
        <w:t>提供所在学校加盖公章的报名推荐表（须注明培养方式）复印件。</w:t>
      </w:r>
    </w:p>
    <w:p w:rsidR="00F770DC" w:rsidRDefault="00F770DC" w:rsidP="00971DB5">
      <w:pPr>
        <w:spacing w:line="580" w:lineRule="exact"/>
        <w:ind w:firstLineChars="200" w:firstLine="643"/>
        <w:rPr>
          <w:rFonts w:eastAsia="仿宋_GB2312"/>
          <w:sz w:val="32"/>
          <w:szCs w:val="32"/>
        </w:rPr>
      </w:pPr>
      <w:r>
        <w:rPr>
          <w:rFonts w:eastAsia="仿宋_GB2312" w:hint="eastAsia"/>
          <w:b/>
          <w:bCs/>
          <w:sz w:val="32"/>
          <w:szCs w:val="32"/>
        </w:rPr>
        <w:t>社会在职人员</w:t>
      </w:r>
      <w:r>
        <w:rPr>
          <w:rFonts w:eastAsia="仿宋_GB2312" w:hint="eastAsia"/>
          <w:sz w:val="32"/>
          <w:szCs w:val="32"/>
        </w:rPr>
        <w:t>提供所在单位人事部门出具的同意报考证明复印件</w:t>
      </w:r>
      <w:r>
        <w:rPr>
          <w:rFonts w:eastAsia="仿宋_GB2312" w:hint="eastAsia"/>
          <w:b/>
          <w:sz w:val="32"/>
          <w:shd w:val="clear" w:color="auto" w:fill="FFFFFF"/>
        </w:rPr>
        <w:t>（详见附件</w:t>
      </w:r>
      <w:r>
        <w:rPr>
          <w:rFonts w:eastAsia="仿宋_GB2312"/>
          <w:b/>
          <w:sz w:val="32"/>
          <w:shd w:val="clear" w:color="auto" w:fill="FFFFFF"/>
        </w:rPr>
        <w:t>3</w:t>
      </w:r>
      <w:r>
        <w:rPr>
          <w:rFonts w:eastAsia="仿宋_GB2312" w:hint="eastAsia"/>
          <w:b/>
          <w:sz w:val="32"/>
          <w:shd w:val="clear" w:color="auto" w:fill="FFFFFF"/>
        </w:rPr>
        <w:t>）</w:t>
      </w:r>
      <w:r>
        <w:rPr>
          <w:rFonts w:eastAsia="仿宋_GB2312" w:hint="eastAsia"/>
          <w:sz w:val="32"/>
          <w:szCs w:val="32"/>
        </w:rPr>
        <w:t>，证明中需注明考生政治面貌，工作单位详细名称、地址，单位人事部门联系人和办公电话。现工作单位与报名时填写单位不一致的，还需提供离职证明复印件。</w:t>
      </w:r>
    </w:p>
    <w:p w:rsidR="00F770DC" w:rsidRDefault="00F770DC" w:rsidP="00971DB5">
      <w:pPr>
        <w:spacing w:line="580" w:lineRule="exact"/>
        <w:ind w:firstLineChars="200" w:firstLine="643"/>
        <w:rPr>
          <w:rFonts w:eastAsia="仿宋_GB2312"/>
          <w:sz w:val="32"/>
          <w:szCs w:val="32"/>
        </w:rPr>
      </w:pPr>
      <w:r>
        <w:rPr>
          <w:rFonts w:eastAsia="仿宋_GB2312" w:hint="eastAsia"/>
          <w:b/>
          <w:bCs/>
          <w:sz w:val="32"/>
          <w:szCs w:val="32"/>
        </w:rPr>
        <w:t>留学回国人员</w:t>
      </w:r>
      <w:r>
        <w:rPr>
          <w:rFonts w:eastAsia="仿宋_GB2312" w:hint="eastAsia"/>
          <w:sz w:val="32"/>
          <w:szCs w:val="32"/>
        </w:rPr>
        <w:t>提供我驻外使领馆出具的留学回国证明和教育部留学服务中心认证的国外学历学位认证书复印件。</w:t>
      </w:r>
    </w:p>
    <w:p w:rsidR="00F770DC" w:rsidRDefault="00F770DC" w:rsidP="00971DB5">
      <w:pPr>
        <w:spacing w:line="580" w:lineRule="exact"/>
        <w:ind w:firstLineChars="200" w:firstLine="643"/>
        <w:rPr>
          <w:rFonts w:eastAsia="仿宋_GB2312"/>
          <w:sz w:val="32"/>
          <w:szCs w:val="32"/>
        </w:rPr>
      </w:pPr>
      <w:r>
        <w:rPr>
          <w:rFonts w:eastAsia="仿宋_GB2312" w:hint="eastAsia"/>
          <w:b/>
          <w:bCs/>
          <w:sz w:val="32"/>
          <w:szCs w:val="32"/>
        </w:rPr>
        <w:t>待业人员</w:t>
      </w:r>
      <w:r>
        <w:rPr>
          <w:rFonts w:eastAsia="仿宋_GB2312" w:hint="eastAsia"/>
          <w:sz w:val="32"/>
          <w:szCs w:val="32"/>
        </w:rPr>
        <w:t>提供所在街道或存档人才中心出具的待业证明复印件</w:t>
      </w:r>
      <w:r>
        <w:rPr>
          <w:rFonts w:eastAsia="仿宋_GB2312" w:hint="eastAsia"/>
          <w:b/>
          <w:sz w:val="32"/>
          <w:shd w:val="clear" w:color="auto" w:fill="FFFFFF"/>
        </w:rPr>
        <w:t>（详见附件</w:t>
      </w:r>
      <w:r>
        <w:rPr>
          <w:rFonts w:eastAsia="仿宋_GB2312"/>
          <w:b/>
          <w:sz w:val="32"/>
          <w:shd w:val="clear" w:color="auto" w:fill="FFFFFF"/>
        </w:rPr>
        <w:t>4</w:t>
      </w:r>
      <w:r>
        <w:rPr>
          <w:rFonts w:eastAsia="仿宋_GB2312" w:hint="eastAsia"/>
          <w:b/>
          <w:sz w:val="32"/>
          <w:shd w:val="clear" w:color="auto" w:fill="FFFFFF"/>
        </w:rPr>
        <w:t>）</w:t>
      </w:r>
      <w:r>
        <w:rPr>
          <w:rFonts w:eastAsia="仿宋_GB2312" w:hint="eastAsia"/>
          <w:sz w:val="32"/>
          <w:szCs w:val="32"/>
        </w:rPr>
        <w:t>，需注明考生政治面貌和出具证明单位联系人和办公电话。</w:t>
      </w:r>
    </w:p>
    <w:p w:rsidR="00F770DC" w:rsidRDefault="00F770DC" w:rsidP="00971DB5">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提供由县级及以上组织人事部门出具的服务期满、考核合格的证明复印件；</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提供由共青团中央统一制作的服务证和大学生志愿服务西部计划鉴定表复印件。</w:t>
      </w:r>
    </w:p>
    <w:p w:rsidR="00F770DC" w:rsidRDefault="00F770DC" w:rsidP="00971DB5">
      <w:pPr>
        <w:spacing w:line="58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F770DC" w:rsidRPr="00BD67E0" w:rsidRDefault="00F770DC" w:rsidP="00971DB5">
      <w:pPr>
        <w:ind w:firstLineChars="200" w:firstLine="640"/>
        <w:rPr>
          <w:rFonts w:eastAsia="黑体"/>
          <w:sz w:val="32"/>
          <w:szCs w:val="32"/>
        </w:rPr>
      </w:pPr>
      <w:r>
        <w:rPr>
          <w:rFonts w:eastAsia="黑体" w:hint="eastAsia"/>
          <w:sz w:val="32"/>
          <w:szCs w:val="32"/>
        </w:rPr>
        <w:t>五</w:t>
      </w:r>
      <w:r w:rsidRPr="00BD67E0">
        <w:rPr>
          <w:rFonts w:eastAsia="黑体" w:hint="eastAsia"/>
          <w:sz w:val="32"/>
          <w:szCs w:val="32"/>
        </w:rPr>
        <w:t>、资格复审</w:t>
      </w:r>
    </w:p>
    <w:p w:rsidR="00F770DC" w:rsidRPr="005405A4" w:rsidRDefault="00F770DC" w:rsidP="005405A4">
      <w:pPr>
        <w:widowControl/>
        <w:ind w:firstLine="645"/>
        <w:jc w:val="left"/>
        <w:rPr>
          <w:rFonts w:eastAsia="仿宋_GB2312"/>
          <w:sz w:val="32"/>
          <w:szCs w:val="32"/>
        </w:rPr>
      </w:pPr>
      <w:r w:rsidRPr="00435184">
        <w:rPr>
          <w:rFonts w:ascii="仿宋_GB2312" w:eastAsia="仿宋_GB2312" w:hAnsi="宋体" w:cs="宋体" w:hint="eastAsia"/>
          <w:color w:val="000000"/>
          <w:kern w:val="0"/>
          <w:sz w:val="32"/>
          <w:szCs w:val="32"/>
        </w:rPr>
        <w:t>资格复审安排在</w:t>
      </w:r>
      <w:smartTag w:uri="urn:schemas-microsoft-com:office:smarttags" w:element="chsdate">
        <w:smartTagPr>
          <w:attr w:name="IsROCDate" w:val="False"/>
          <w:attr w:name="IsLunarDate" w:val="False"/>
          <w:attr w:name="Day" w:val="7"/>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7</w:t>
        </w:r>
        <w:r>
          <w:rPr>
            <w:rFonts w:eastAsia="仿宋_GB2312" w:hint="eastAsia"/>
            <w:b/>
            <w:sz w:val="32"/>
            <w:szCs w:val="32"/>
            <w:shd w:val="clear" w:color="auto" w:fill="FFFFFF"/>
          </w:rPr>
          <w:t>日</w:t>
        </w:r>
      </w:smartTag>
      <w:r w:rsidRPr="00435184">
        <w:rPr>
          <w:rFonts w:ascii="仿宋_GB2312" w:eastAsia="仿宋_GB2312" w:hAnsi="宋体" w:cs="宋体" w:hint="eastAsia"/>
          <w:color w:val="000000"/>
          <w:kern w:val="0"/>
          <w:sz w:val="32"/>
          <w:szCs w:val="32"/>
        </w:rPr>
        <w:t>进行。请考生</w:t>
      </w:r>
      <w:r>
        <w:rPr>
          <w:rFonts w:ascii="仿宋_GB2312" w:eastAsia="仿宋_GB2312" w:hAnsi="宋体" w:cs="宋体" w:hint="eastAsia"/>
          <w:color w:val="000000"/>
          <w:kern w:val="0"/>
          <w:sz w:val="32"/>
          <w:szCs w:val="32"/>
        </w:rPr>
        <w:t>于</w:t>
      </w:r>
      <w:smartTag w:uri="urn:schemas-microsoft-com:office:smarttags" w:element="chsdate">
        <w:smartTagPr>
          <w:attr w:name="IsROCDate" w:val="False"/>
          <w:attr w:name="IsLunarDate" w:val="False"/>
          <w:attr w:name="Day" w:val="7"/>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7</w:t>
        </w:r>
        <w:r>
          <w:rPr>
            <w:rFonts w:eastAsia="仿宋_GB2312" w:hint="eastAsia"/>
            <w:b/>
            <w:sz w:val="32"/>
            <w:szCs w:val="32"/>
            <w:shd w:val="clear" w:color="auto" w:fill="FFFFFF"/>
          </w:rPr>
          <w:t>日</w:t>
        </w:r>
      </w:smartTag>
      <w:r>
        <w:rPr>
          <w:rFonts w:eastAsia="仿宋_GB2312"/>
          <w:b/>
          <w:sz w:val="32"/>
          <w:szCs w:val="32"/>
          <w:shd w:val="clear" w:color="auto" w:fill="FFFFFF"/>
        </w:rPr>
        <w:t>15</w:t>
      </w:r>
      <w:r w:rsidRPr="005405A4">
        <w:rPr>
          <w:rFonts w:eastAsia="仿宋_GB2312"/>
          <w:b/>
          <w:sz w:val="32"/>
          <w:szCs w:val="32"/>
          <w:shd w:val="clear" w:color="auto" w:fill="FFFFFF"/>
        </w:rPr>
        <w:t>:00</w:t>
      </w:r>
      <w:r>
        <w:rPr>
          <w:rFonts w:eastAsia="仿宋_GB2312"/>
          <w:b/>
          <w:sz w:val="32"/>
          <w:szCs w:val="32"/>
          <w:shd w:val="clear" w:color="auto" w:fill="FFFFFF"/>
        </w:rPr>
        <w:t>-17</w:t>
      </w:r>
      <w:r w:rsidRPr="005405A4">
        <w:rPr>
          <w:rFonts w:eastAsia="仿宋_GB2312"/>
          <w:b/>
          <w:sz w:val="32"/>
          <w:szCs w:val="32"/>
          <w:shd w:val="clear" w:color="auto" w:fill="FFFFFF"/>
        </w:rPr>
        <w:t>:00</w:t>
      </w:r>
      <w:r>
        <w:rPr>
          <w:rFonts w:eastAsia="仿宋_GB2312" w:hint="eastAsia"/>
          <w:sz w:val="32"/>
          <w:szCs w:val="32"/>
        </w:rPr>
        <w:t>到</w:t>
      </w:r>
      <w:r w:rsidRPr="00C44FC6">
        <w:rPr>
          <w:rFonts w:eastAsia="仿宋_GB2312" w:hint="eastAsia"/>
          <w:sz w:val="32"/>
          <w:szCs w:val="32"/>
        </w:rPr>
        <w:t>四川省邮政管理局（</w:t>
      </w:r>
      <w:r>
        <w:rPr>
          <w:rFonts w:eastAsia="仿宋_GB2312" w:hint="eastAsia"/>
          <w:sz w:val="32"/>
          <w:szCs w:val="32"/>
        </w:rPr>
        <w:t>成都市暑</w:t>
      </w:r>
      <w:r w:rsidRPr="00C44FC6">
        <w:rPr>
          <w:rFonts w:eastAsia="仿宋_GB2312" w:hint="eastAsia"/>
          <w:sz w:val="32"/>
          <w:szCs w:val="32"/>
        </w:rPr>
        <w:t>袜北一街</w:t>
      </w:r>
      <w:r w:rsidRPr="00C44FC6">
        <w:rPr>
          <w:rFonts w:eastAsia="仿宋_GB2312"/>
          <w:sz w:val="32"/>
          <w:szCs w:val="32"/>
        </w:rPr>
        <w:t>25</w:t>
      </w:r>
      <w:r w:rsidRPr="00C44FC6">
        <w:rPr>
          <w:rFonts w:eastAsia="仿宋_GB2312" w:hint="eastAsia"/>
          <w:sz w:val="32"/>
          <w:szCs w:val="32"/>
        </w:rPr>
        <w:t>号锦城绿洲大厦</w:t>
      </w:r>
      <w:r w:rsidRPr="00C44FC6">
        <w:rPr>
          <w:rFonts w:eastAsia="仿宋_GB2312"/>
          <w:sz w:val="32"/>
          <w:szCs w:val="32"/>
        </w:rPr>
        <w:t>1606</w:t>
      </w:r>
      <w:r w:rsidRPr="00C44FC6">
        <w:rPr>
          <w:rFonts w:eastAsia="仿宋_GB2312" w:hint="eastAsia"/>
          <w:sz w:val="32"/>
          <w:szCs w:val="32"/>
        </w:rPr>
        <w:t>室）</w:t>
      </w:r>
      <w:r w:rsidRPr="00435184">
        <w:rPr>
          <w:rFonts w:ascii="仿宋_GB2312" w:eastAsia="仿宋_GB2312" w:hAnsi="宋体" w:cs="宋体" w:hint="eastAsia"/>
          <w:color w:val="000000"/>
          <w:kern w:val="0"/>
          <w:sz w:val="32"/>
          <w:szCs w:val="32"/>
        </w:rPr>
        <w:t>进行资格复审。</w:t>
      </w:r>
      <w:r w:rsidRPr="00522B63">
        <w:rPr>
          <w:rFonts w:ascii="仿宋_GB2312" w:eastAsia="仿宋_GB2312" w:hAnsi="宋体" w:cs="宋体" w:hint="eastAsia"/>
          <w:color w:val="000000"/>
          <w:kern w:val="0"/>
          <w:sz w:val="32"/>
          <w:szCs w:val="32"/>
        </w:rPr>
        <w:t>资格复审时请考生提供资格预审所载明的材料原件</w:t>
      </w:r>
      <w:r w:rsidRPr="00127484">
        <w:rPr>
          <w:rFonts w:ascii="仿宋_GB2312" w:eastAsia="仿宋_GB2312" w:hAnsi="宋体" w:cs="宋体" w:hint="eastAsia"/>
          <w:color w:val="000000"/>
          <w:kern w:val="0"/>
          <w:sz w:val="32"/>
          <w:szCs w:val="32"/>
        </w:rPr>
        <w:t>和复印件</w:t>
      </w:r>
      <w:r w:rsidRPr="00522B63">
        <w:rPr>
          <w:rFonts w:ascii="仿宋_GB2312" w:eastAsia="仿宋_GB2312" w:hAnsi="宋体" w:cs="宋体" w:hint="eastAsia"/>
          <w:color w:val="000000"/>
          <w:kern w:val="0"/>
          <w:sz w:val="32"/>
          <w:szCs w:val="32"/>
        </w:rPr>
        <w:t>。</w:t>
      </w:r>
      <w:r>
        <w:rPr>
          <w:rFonts w:eastAsia="仿宋_GB2312" w:hint="eastAsia"/>
          <w:sz w:val="32"/>
          <w:szCs w:val="32"/>
        </w:rPr>
        <w:t>逾期未进行资格复审的，视为自动放弃面试资格</w:t>
      </w:r>
      <w:r w:rsidRPr="00864B94">
        <w:rPr>
          <w:rFonts w:eastAsia="仿宋_GB2312" w:hint="eastAsia"/>
          <w:sz w:val="32"/>
          <w:szCs w:val="32"/>
        </w:rPr>
        <w:t>。</w:t>
      </w:r>
    </w:p>
    <w:p w:rsidR="00F770DC" w:rsidRDefault="00F770DC">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六、面试安排</w:t>
      </w:r>
    </w:p>
    <w:p w:rsidR="00F770DC" w:rsidRDefault="00F770DC">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eastAsia="仿宋_GB2312" w:hint="eastAsia"/>
          <w:sz w:val="32"/>
          <w:szCs w:val="32"/>
          <w:shd w:val="clear" w:color="auto" w:fill="FFFFFF"/>
        </w:rPr>
        <w:t>面试时间</w:t>
      </w:r>
    </w:p>
    <w:p w:rsidR="00F770DC" w:rsidRDefault="00F770DC">
      <w:pPr>
        <w:shd w:val="solid" w:color="FFFFFF" w:fill="auto"/>
        <w:autoSpaceDN w:val="0"/>
        <w:spacing w:line="580" w:lineRule="exact"/>
        <w:ind w:firstLine="640"/>
        <w:rPr>
          <w:rFonts w:eastAsia="仿宋_GB2312"/>
          <w:b/>
          <w:sz w:val="32"/>
          <w:szCs w:val="32"/>
          <w:shd w:val="clear" w:color="auto" w:fill="FFFFFF"/>
        </w:rPr>
      </w:pPr>
      <w:r>
        <w:rPr>
          <w:rFonts w:eastAsia="仿宋_GB2312" w:hint="eastAsia"/>
          <w:sz w:val="32"/>
          <w:szCs w:val="32"/>
          <w:shd w:val="clear" w:color="auto" w:fill="FFFFFF"/>
        </w:rPr>
        <w:t>面试于</w:t>
      </w:r>
      <w:smartTag w:uri="urn:schemas-microsoft-com:office:smarttags" w:element="chsdate">
        <w:smartTagPr>
          <w:attr w:name="IsROCDate" w:val="False"/>
          <w:attr w:name="IsLunarDate" w:val="False"/>
          <w:attr w:name="Day" w:val="31"/>
          <w:attr w:name="Month" w:val="1"/>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Pr>
          <w:rFonts w:eastAsia="仿宋_GB2312" w:hint="eastAsia"/>
          <w:sz w:val="32"/>
          <w:szCs w:val="32"/>
          <w:shd w:val="clear" w:color="auto" w:fill="FFFFFF"/>
        </w:rPr>
        <w:t>进行。</w:t>
      </w:r>
    </w:p>
    <w:p w:rsidR="00F770DC" w:rsidRPr="002426CF" w:rsidRDefault="00F770DC">
      <w:pPr>
        <w:shd w:val="solid" w:color="FFFFFF" w:fill="auto"/>
        <w:autoSpaceDN w:val="0"/>
        <w:spacing w:line="580" w:lineRule="exact"/>
        <w:ind w:firstLine="640"/>
        <w:rPr>
          <w:rFonts w:ascii="仿宋_GB2312" w:eastAsia="仿宋_GB2312" w:hAnsi="宋体" w:cs="宋体"/>
          <w:color w:val="000000"/>
          <w:kern w:val="0"/>
          <w:sz w:val="32"/>
          <w:szCs w:val="32"/>
        </w:rPr>
      </w:pPr>
      <w:r w:rsidRPr="002426CF">
        <w:rPr>
          <w:rFonts w:ascii="仿宋_GB2312" w:eastAsia="仿宋_GB2312" w:hAnsi="宋体" w:cs="宋体" w:hint="eastAsia"/>
          <w:color w:val="000000"/>
          <w:kern w:val="0"/>
          <w:sz w:val="32"/>
          <w:szCs w:val="32"/>
        </w:rPr>
        <w:t>上午</w:t>
      </w:r>
      <w:r w:rsidRPr="002426CF">
        <w:rPr>
          <w:rFonts w:ascii="仿宋_GB2312" w:eastAsia="仿宋_GB2312" w:hAnsi="宋体" w:cs="宋体"/>
          <w:b/>
          <w:color w:val="000000"/>
          <w:kern w:val="0"/>
          <w:sz w:val="32"/>
          <w:szCs w:val="32"/>
        </w:rPr>
        <w:t>9:00</w:t>
      </w:r>
      <w:r w:rsidRPr="002426CF">
        <w:rPr>
          <w:rFonts w:ascii="仿宋_GB2312" w:eastAsia="仿宋_GB2312" w:hAnsi="宋体" w:cs="宋体" w:hint="eastAsia"/>
          <w:color w:val="000000"/>
          <w:kern w:val="0"/>
          <w:sz w:val="32"/>
          <w:szCs w:val="32"/>
        </w:rPr>
        <w:t>、下午</w:t>
      </w:r>
      <w:r w:rsidRPr="002426CF">
        <w:rPr>
          <w:rFonts w:ascii="仿宋_GB2312" w:eastAsia="仿宋_GB2312" w:hAnsi="宋体" w:cs="宋体"/>
          <w:b/>
          <w:color w:val="000000"/>
          <w:kern w:val="0"/>
          <w:sz w:val="32"/>
          <w:szCs w:val="32"/>
        </w:rPr>
        <w:t>1:30</w:t>
      </w:r>
      <w:r w:rsidRPr="002426CF">
        <w:rPr>
          <w:rFonts w:ascii="仿宋_GB2312" w:eastAsia="仿宋_GB2312" w:hAnsi="宋体" w:cs="宋体" w:hint="eastAsia"/>
          <w:color w:val="000000"/>
          <w:kern w:val="0"/>
          <w:sz w:val="32"/>
          <w:szCs w:val="32"/>
        </w:rPr>
        <w:t>分别开始，请上午面试的考生于当日上午</w:t>
      </w:r>
      <w:r w:rsidRPr="002426CF">
        <w:rPr>
          <w:rFonts w:ascii="仿宋_GB2312" w:eastAsia="仿宋_GB2312" w:hAnsi="宋体" w:cs="宋体"/>
          <w:b/>
          <w:color w:val="000000"/>
          <w:kern w:val="0"/>
          <w:sz w:val="32"/>
          <w:szCs w:val="32"/>
        </w:rPr>
        <w:t>8:15</w:t>
      </w:r>
      <w:r w:rsidRPr="002426CF">
        <w:rPr>
          <w:rFonts w:ascii="仿宋_GB2312" w:eastAsia="仿宋_GB2312" w:hAnsi="宋体" w:cs="宋体" w:hint="eastAsia"/>
          <w:color w:val="000000"/>
          <w:kern w:val="0"/>
          <w:sz w:val="32"/>
          <w:szCs w:val="32"/>
        </w:rPr>
        <w:t>、下午面试的考生于当日下午</w:t>
      </w:r>
      <w:r w:rsidRPr="002426CF">
        <w:rPr>
          <w:rFonts w:ascii="仿宋_GB2312" w:eastAsia="仿宋_GB2312" w:hAnsi="宋体" w:cs="宋体"/>
          <w:b/>
          <w:color w:val="000000"/>
          <w:kern w:val="0"/>
          <w:sz w:val="32"/>
          <w:szCs w:val="32"/>
        </w:rPr>
        <w:t>12:45</w:t>
      </w:r>
      <w:r w:rsidRPr="002426CF">
        <w:rPr>
          <w:rFonts w:ascii="仿宋_GB2312" w:eastAsia="仿宋_GB2312" w:hAnsi="宋体" w:cs="宋体" w:hint="eastAsia"/>
          <w:color w:val="000000"/>
          <w:kern w:val="0"/>
          <w:sz w:val="32"/>
          <w:szCs w:val="32"/>
        </w:rPr>
        <w:t>前到面试地点报到。面试开始前</w:t>
      </w:r>
      <w:r w:rsidRPr="002426CF">
        <w:rPr>
          <w:rFonts w:ascii="仿宋_GB2312" w:eastAsia="仿宋_GB2312" w:hAnsi="宋体" w:cs="宋体"/>
          <w:b/>
          <w:color w:val="000000"/>
          <w:kern w:val="0"/>
          <w:sz w:val="32"/>
          <w:szCs w:val="32"/>
        </w:rPr>
        <w:t>30</w:t>
      </w:r>
      <w:r w:rsidRPr="002426CF">
        <w:rPr>
          <w:rFonts w:ascii="仿宋_GB2312" w:eastAsia="仿宋_GB2312" w:hAnsi="宋体" w:cs="宋体" w:hint="eastAsia"/>
          <w:color w:val="000000"/>
          <w:kern w:val="0"/>
          <w:sz w:val="32"/>
          <w:szCs w:val="32"/>
        </w:rPr>
        <w:t>分钟没有进入候考室的考生，取消考试资格。</w:t>
      </w:r>
    </w:p>
    <w:p w:rsidR="00F770DC" w:rsidRPr="000E03F0" w:rsidRDefault="00F770DC" w:rsidP="00971DB5">
      <w:pPr>
        <w:ind w:firstLineChars="200" w:firstLine="640"/>
        <w:rPr>
          <w:rFonts w:eastAsia="仿宋_GB2312"/>
          <w:sz w:val="32"/>
          <w:szCs w:val="32"/>
        </w:rPr>
      </w:pPr>
      <w:r>
        <w:rPr>
          <w:rFonts w:eastAsia="仿宋_GB2312"/>
          <w:sz w:val="32"/>
          <w:szCs w:val="32"/>
          <w:shd w:val="clear" w:color="auto" w:fill="FFFFFF"/>
        </w:rPr>
        <w:t>2.</w:t>
      </w:r>
      <w:r w:rsidRPr="000E03F0">
        <w:rPr>
          <w:rFonts w:eastAsia="仿宋_GB2312" w:hint="eastAsia"/>
          <w:sz w:val="32"/>
          <w:szCs w:val="32"/>
        </w:rPr>
        <w:t>面试地点：</w:t>
      </w:r>
      <w:r>
        <w:rPr>
          <w:rFonts w:ascii="仿宋_GB2312" w:eastAsia="仿宋_GB2312" w:hint="eastAsia"/>
          <w:color w:val="000000"/>
          <w:sz w:val="32"/>
          <w:szCs w:val="32"/>
        </w:rPr>
        <w:t>成都锦玺沃特酒店（成都市青羊区太升南路</w:t>
      </w:r>
      <w:r>
        <w:rPr>
          <w:rFonts w:ascii="仿宋_GB2312" w:eastAsia="仿宋_GB2312"/>
          <w:color w:val="000000"/>
          <w:sz w:val="32"/>
          <w:szCs w:val="32"/>
        </w:rPr>
        <w:t>53-57</w:t>
      </w:r>
      <w:r>
        <w:rPr>
          <w:rFonts w:ascii="仿宋_GB2312" w:eastAsia="仿宋_GB2312" w:hint="eastAsia"/>
          <w:color w:val="000000"/>
          <w:sz w:val="32"/>
          <w:szCs w:val="32"/>
        </w:rPr>
        <w:t>号）</w:t>
      </w:r>
    </w:p>
    <w:p w:rsidR="00F770DC" w:rsidRPr="005405A4" w:rsidRDefault="00F770DC" w:rsidP="005405A4">
      <w:pPr>
        <w:ind w:firstLine="600"/>
        <w:rPr>
          <w:rFonts w:eastAsia="仿宋_GB2312"/>
          <w:sz w:val="32"/>
          <w:szCs w:val="32"/>
        </w:rPr>
      </w:pPr>
      <w:r w:rsidRPr="000E03F0">
        <w:rPr>
          <w:rFonts w:eastAsia="仿宋_GB2312" w:hint="eastAsia"/>
          <w:sz w:val="32"/>
          <w:szCs w:val="32"/>
        </w:rPr>
        <w:t>交通路线：</w:t>
      </w:r>
      <w:r>
        <w:rPr>
          <w:rFonts w:ascii="仿宋_GB2312" w:eastAsia="仿宋_GB2312" w:hint="eastAsia"/>
          <w:color w:val="000000"/>
          <w:sz w:val="32"/>
          <w:szCs w:val="32"/>
        </w:rPr>
        <w:t>地铁</w:t>
      </w:r>
      <w:r>
        <w:rPr>
          <w:rFonts w:ascii="仿宋_GB2312" w:eastAsia="仿宋_GB2312"/>
          <w:color w:val="000000"/>
          <w:sz w:val="32"/>
          <w:szCs w:val="32"/>
        </w:rPr>
        <w:t>4</w:t>
      </w:r>
      <w:r>
        <w:rPr>
          <w:rFonts w:ascii="仿宋_GB2312" w:eastAsia="仿宋_GB2312" w:hint="eastAsia"/>
          <w:color w:val="000000"/>
          <w:sz w:val="32"/>
          <w:szCs w:val="32"/>
        </w:rPr>
        <w:t>号线太升南路站下步行</w:t>
      </w:r>
      <w:smartTag w:uri="urn:schemas-microsoft-com:office:smarttags" w:element="chsdate">
        <w:smartTagPr>
          <w:attr w:name="Year" w:val="2018"/>
          <w:attr w:name="Month" w:val="1"/>
          <w:attr w:name="Day" w:val="31"/>
          <w:attr w:name="IsLunarDate" w:val="False"/>
          <w:attr w:name="IsROCDate" w:val="False"/>
        </w:smartTagP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ascii="仿宋_GB2312" w:eastAsia="仿宋_GB2312"/>
              <w:color w:val="000000"/>
              <w:sz w:val="32"/>
              <w:szCs w:val="32"/>
            </w:rPr>
            <w:t>100</w:t>
          </w:r>
          <w:r>
            <w:rPr>
              <w:rFonts w:ascii="仿宋_GB2312" w:eastAsia="仿宋_GB2312" w:hint="eastAsia"/>
              <w:color w:val="000000"/>
              <w:sz w:val="32"/>
              <w:szCs w:val="32"/>
            </w:rPr>
            <w:t>米</w:t>
          </w:r>
        </w:smartTag>
      </w:smartTag>
      <w:r>
        <w:rPr>
          <w:rFonts w:ascii="仿宋_GB2312" w:eastAsia="仿宋_GB2312" w:hint="eastAsia"/>
          <w:color w:val="000000"/>
          <w:sz w:val="32"/>
          <w:szCs w:val="32"/>
        </w:rPr>
        <w:t>左右。</w:t>
      </w:r>
    </w:p>
    <w:p w:rsidR="00F770DC" w:rsidRDefault="00F770DC" w:rsidP="00971DB5">
      <w:pPr>
        <w:spacing w:line="580" w:lineRule="exact"/>
        <w:ind w:firstLineChars="200" w:firstLine="640"/>
        <w:rPr>
          <w:rFonts w:eastAsia="黑体"/>
          <w:sz w:val="32"/>
          <w:szCs w:val="32"/>
        </w:rPr>
      </w:pPr>
      <w:r>
        <w:rPr>
          <w:rFonts w:eastAsia="黑体" w:hint="eastAsia"/>
          <w:sz w:val="32"/>
          <w:szCs w:val="32"/>
        </w:rPr>
        <w:t>七、体检和考察</w:t>
      </w:r>
    </w:p>
    <w:p w:rsidR="00F770DC" w:rsidRDefault="00F770DC" w:rsidP="00971DB5">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F770DC" w:rsidRPr="002426CF" w:rsidRDefault="00F770DC" w:rsidP="002426CF">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及以上的，面试后应按综合成绩从高到低的顺序</w:t>
      </w:r>
      <w:r w:rsidRPr="008F5B32">
        <w:rPr>
          <w:rFonts w:eastAsia="黑体"/>
          <w:sz w:val="32"/>
          <w:szCs w:val="32"/>
        </w:rPr>
        <w:t>1:1</w:t>
      </w:r>
      <w:r>
        <w:rPr>
          <w:rFonts w:eastAsia="仿宋_GB2312" w:hint="eastAsia"/>
          <w:sz w:val="32"/>
          <w:szCs w:val="32"/>
        </w:rPr>
        <w:t>确定体检和考察人选；比例低于</w:t>
      </w:r>
      <w:r>
        <w:rPr>
          <w:rFonts w:eastAsia="仿宋_GB2312"/>
          <w:sz w:val="32"/>
          <w:szCs w:val="32"/>
        </w:rPr>
        <w:t>3:1</w:t>
      </w:r>
      <w:r>
        <w:rPr>
          <w:rFonts w:eastAsia="仿宋_GB2312" w:hint="eastAsia"/>
          <w:sz w:val="32"/>
          <w:szCs w:val="32"/>
        </w:rPr>
        <w:t>的，</w:t>
      </w:r>
      <w:r w:rsidRPr="009C39ED">
        <w:rPr>
          <w:rFonts w:eastAsia="仿宋_GB2312" w:hint="eastAsia"/>
          <w:sz w:val="32"/>
          <w:szCs w:val="32"/>
        </w:rPr>
        <w:t>考生面试成绩应达到</w:t>
      </w:r>
      <w:r w:rsidRPr="009C39ED">
        <w:rPr>
          <w:rFonts w:eastAsia="仿宋_GB2312"/>
          <w:sz w:val="32"/>
          <w:szCs w:val="32"/>
        </w:rPr>
        <w:t>70</w:t>
      </w:r>
      <w:r w:rsidRPr="009C39ED">
        <w:rPr>
          <w:rFonts w:eastAsia="仿宋_GB2312" w:hint="eastAsia"/>
          <w:sz w:val="32"/>
          <w:szCs w:val="32"/>
        </w:rPr>
        <w:t>分以上，方可进入考察和体检。</w:t>
      </w:r>
    </w:p>
    <w:p w:rsidR="00F770DC" w:rsidRDefault="00F770DC" w:rsidP="00971DB5">
      <w:pPr>
        <w:snapToGrid w:val="0"/>
        <w:spacing w:line="580" w:lineRule="exact"/>
        <w:ind w:firstLineChars="192" w:firstLine="614"/>
        <w:rPr>
          <w:rFonts w:eastAsia="仿宋_GB2312"/>
          <w:sz w:val="32"/>
          <w:szCs w:val="32"/>
        </w:rPr>
      </w:pPr>
      <w:r>
        <w:rPr>
          <w:rFonts w:eastAsia="仿宋_GB2312" w:hint="eastAsia"/>
          <w:sz w:val="32"/>
          <w:szCs w:val="32"/>
        </w:rPr>
        <w:t>（二）综合成绩计算方式</w:t>
      </w:r>
    </w:p>
    <w:p w:rsidR="00F770DC" w:rsidRDefault="00F770DC" w:rsidP="00971DB5">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sz w:val="32"/>
          <w:szCs w:val="32"/>
        </w:rPr>
        <w:t xml:space="preserve">: </w:t>
      </w:r>
      <w:r>
        <w:rPr>
          <w:rFonts w:eastAsia="仿宋_GB2312" w:hint="eastAsia"/>
          <w:sz w:val="32"/>
          <w:szCs w:val="32"/>
        </w:rPr>
        <w:t>综合成绩</w:t>
      </w:r>
      <w:r>
        <w:rPr>
          <w:rFonts w:eastAsia="仿宋_GB2312"/>
          <w:sz w:val="32"/>
          <w:szCs w:val="32"/>
        </w:rPr>
        <w:t>=</w:t>
      </w:r>
      <w:r>
        <w:rPr>
          <w:rFonts w:eastAsia="仿宋_GB2312" w:hint="eastAsia"/>
          <w:sz w:val="32"/>
          <w:szCs w:val="32"/>
        </w:rPr>
        <w:t>（笔试总成绩÷</w:t>
      </w:r>
      <w:r>
        <w:rPr>
          <w:rFonts w:eastAsia="仿宋_GB2312"/>
          <w:sz w:val="32"/>
          <w:szCs w:val="32"/>
        </w:rPr>
        <w:t>2</w:t>
      </w:r>
      <w:r>
        <w:rPr>
          <w:rFonts w:eastAsia="仿宋_GB2312" w:hint="eastAsia"/>
          <w:sz w:val="32"/>
          <w:szCs w:val="32"/>
        </w:rPr>
        <w:t>）</w:t>
      </w:r>
      <w:r>
        <w:rPr>
          <w:rFonts w:eastAsia="仿宋_GB2312"/>
          <w:sz w:val="32"/>
          <w:szCs w:val="32"/>
        </w:rPr>
        <w:t xml:space="preserve">*50% + </w:t>
      </w:r>
      <w:r>
        <w:rPr>
          <w:rFonts w:eastAsia="仿宋_GB2312" w:hint="eastAsia"/>
          <w:sz w:val="32"/>
          <w:szCs w:val="32"/>
        </w:rPr>
        <w:t>面试成绩</w:t>
      </w:r>
      <w:r>
        <w:rPr>
          <w:rFonts w:eastAsia="仿宋_GB2312"/>
          <w:sz w:val="32"/>
          <w:szCs w:val="32"/>
        </w:rPr>
        <w:t>*50%</w:t>
      </w:r>
    </w:p>
    <w:p w:rsidR="00F770DC" w:rsidRDefault="00F770DC" w:rsidP="00971DB5">
      <w:pPr>
        <w:spacing w:line="580" w:lineRule="exact"/>
        <w:ind w:firstLineChars="200" w:firstLine="640"/>
        <w:rPr>
          <w:rFonts w:eastAsia="黑体"/>
          <w:sz w:val="32"/>
          <w:szCs w:val="32"/>
        </w:rPr>
      </w:pPr>
      <w:r>
        <w:rPr>
          <w:rFonts w:eastAsia="黑体" w:hint="eastAsia"/>
          <w:sz w:val="32"/>
          <w:szCs w:val="32"/>
        </w:rPr>
        <w:t>八、注意事项</w:t>
      </w:r>
    </w:p>
    <w:p w:rsidR="00F770DC" w:rsidRDefault="00F770DC">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考生应对个人提供资料的真实性负责，</w:t>
      </w:r>
      <w:r w:rsidRPr="009C39ED">
        <w:rPr>
          <w:rFonts w:eastAsia="仿宋_GB2312" w:hint="eastAsia"/>
          <w:sz w:val="32"/>
          <w:szCs w:val="32"/>
          <w:shd w:val="clear" w:color="auto" w:fill="FFFFFF"/>
        </w:rPr>
        <w:t>随时保持手机联络畅通。</w:t>
      </w:r>
    </w:p>
    <w:p w:rsidR="00F770DC" w:rsidRPr="009C39ED" w:rsidRDefault="00F770DC" w:rsidP="009C39ED">
      <w:pPr>
        <w:spacing w:line="560" w:lineRule="exact"/>
        <w:ind w:firstLineChars="200" w:firstLine="640"/>
        <w:rPr>
          <w:rFonts w:eastAsia="仿宋_GB2312"/>
          <w:sz w:val="32"/>
          <w:szCs w:val="32"/>
          <w:shd w:val="clear" w:color="auto" w:fill="FFFFFF"/>
        </w:rPr>
      </w:pPr>
      <w:r w:rsidRPr="009C39ED">
        <w:rPr>
          <w:rFonts w:eastAsia="仿宋_GB2312" w:hint="eastAsia"/>
          <w:sz w:val="32"/>
          <w:szCs w:val="32"/>
          <w:shd w:val="clear" w:color="auto" w:fill="FFFFFF"/>
        </w:rPr>
        <w:t>联系方式：</w:t>
      </w:r>
      <w:r w:rsidRPr="009C39ED">
        <w:rPr>
          <w:rFonts w:eastAsia="仿宋_GB2312"/>
          <w:sz w:val="32"/>
          <w:szCs w:val="32"/>
          <w:shd w:val="clear" w:color="auto" w:fill="FFFFFF"/>
        </w:rPr>
        <w:t xml:space="preserve"> 028-86750762</w:t>
      </w:r>
      <w:r w:rsidRPr="009C39ED">
        <w:rPr>
          <w:rFonts w:eastAsia="仿宋_GB2312" w:hint="eastAsia"/>
          <w:sz w:val="32"/>
          <w:szCs w:val="32"/>
          <w:shd w:val="clear" w:color="auto" w:fill="FFFFFF"/>
        </w:rPr>
        <w:t>。</w:t>
      </w:r>
      <w:r w:rsidRPr="009C39ED">
        <w:rPr>
          <w:rFonts w:eastAsia="仿宋_GB2312"/>
          <w:sz w:val="32"/>
          <w:szCs w:val="32"/>
          <w:shd w:val="clear" w:color="auto" w:fill="FFFFFF"/>
        </w:rPr>
        <w:t>028-86751370</w:t>
      </w:r>
    </w:p>
    <w:p w:rsidR="00F770DC" w:rsidRDefault="00F770DC" w:rsidP="00443869">
      <w:pPr>
        <w:spacing w:line="560" w:lineRule="exact"/>
        <w:rPr>
          <w:rFonts w:eastAsia="仿宋_GB2312"/>
          <w:sz w:val="32"/>
          <w:szCs w:val="32"/>
          <w:shd w:val="clear" w:color="auto" w:fill="FFFFFF"/>
        </w:rPr>
      </w:pPr>
      <w:r>
        <w:rPr>
          <w:rFonts w:eastAsia="仿宋_GB2312"/>
          <w:sz w:val="32"/>
          <w:szCs w:val="32"/>
          <w:shd w:val="clear" w:color="auto" w:fill="FFFFFF"/>
        </w:rPr>
        <w:t xml:space="preserve">   </w:t>
      </w:r>
      <w:r w:rsidRPr="009C39ED">
        <w:rPr>
          <w:rFonts w:eastAsia="仿宋_GB2312"/>
          <w:sz w:val="32"/>
          <w:szCs w:val="32"/>
          <w:shd w:val="clear" w:color="auto" w:fill="FFFFFF"/>
        </w:rPr>
        <w:t xml:space="preserve"> </w:t>
      </w:r>
      <w:r w:rsidRPr="009C39ED">
        <w:rPr>
          <w:rFonts w:eastAsia="仿宋_GB2312" w:hint="eastAsia"/>
          <w:sz w:val="32"/>
          <w:szCs w:val="32"/>
          <w:shd w:val="clear" w:color="auto" w:fill="FFFFFF"/>
        </w:rPr>
        <w:t>传真：</w:t>
      </w:r>
      <w:r w:rsidRPr="009C39ED">
        <w:rPr>
          <w:rFonts w:eastAsia="仿宋_GB2312"/>
          <w:sz w:val="32"/>
          <w:szCs w:val="32"/>
          <w:shd w:val="clear" w:color="auto" w:fill="FFFFFF"/>
        </w:rPr>
        <w:t>028-86759911</w:t>
      </w:r>
    </w:p>
    <w:p w:rsidR="00F770DC" w:rsidRDefault="00F770DC" w:rsidP="00443869">
      <w:pPr>
        <w:shd w:val="solid" w:color="FFFFFF" w:fill="auto"/>
        <w:autoSpaceDN w:val="0"/>
        <w:spacing w:line="580" w:lineRule="exact"/>
        <w:rPr>
          <w:rFonts w:eastAsia="仿宋_GB2312"/>
          <w:sz w:val="32"/>
          <w:szCs w:val="32"/>
          <w:shd w:val="clear" w:color="auto" w:fill="FFFFFF"/>
        </w:rPr>
      </w:pPr>
    </w:p>
    <w:p w:rsidR="00F770DC" w:rsidRDefault="00F770DC" w:rsidP="00971DB5">
      <w:pPr>
        <w:spacing w:line="580" w:lineRule="exact"/>
        <w:ind w:firstLineChars="200" w:firstLine="640"/>
        <w:rPr>
          <w:rFonts w:eastAsia="仿宋_GB2312"/>
          <w:sz w:val="32"/>
        </w:rPr>
      </w:pPr>
      <w:r>
        <w:rPr>
          <w:rFonts w:eastAsia="仿宋_GB2312" w:hint="eastAsia"/>
          <w:sz w:val="32"/>
        </w:rPr>
        <w:t>附件：</w:t>
      </w:r>
      <w:r>
        <w:rPr>
          <w:rFonts w:eastAsia="仿宋_GB2312"/>
          <w:sz w:val="32"/>
        </w:rPr>
        <w:t xml:space="preserve">1. </w:t>
      </w:r>
      <w:r>
        <w:rPr>
          <w:rFonts w:eastAsia="仿宋_GB2312" w:hint="eastAsia"/>
          <w:sz w:val="32"/>
        </w:rPr>
        <w:t>面试确认内容（样式）</w:t>
      </w:r>
    </w:p>
    <w:p w:rsidR="00F770DC" w:rsidRDefault="00F770DC" w:rsidP="00971DB5">
      <w:pPr>
        <w:spacing w:line="580" w:lineRule="exact"/>
        <w:ind w:firstLineChars="500" w:firstLine="1600"/>
        <w:rPr>
          <w:rFonts w:eastAsia="仿宋_GB2312"/>
          <w:sz w:val="32"/>
        </w:rPr>
      </w:pPr>
      <w:r>
        <w:rPr>
          <w:rFonts w:eastAsia="仿宋_GB2312"/>
          <w:sz w:val="32"/>
        </w:rPr>
        <w:t xml:space="preserve">2. </w:t>
      </w:r>
      <w:r>
        <w:rPr>
          <w:rFonts w:eastAsia="仿宋_GB2312" w:hint="eastAsia"/>
          <w:sz w:val="32"/>
        </w:rPr>
        <w:t>放弃面试资格声明（样式）</w:t>
      </w:r>
    </w:p>
    <w:p w:rsidR="00F770DC" w:rsidRDefault="00F770DC" w:rsidP="00971DB5">
      <w:pPr>
        <w:spacing w:line="580" w:lineRule="exact"/>
        <w:ind w:firstLineChars="500" w:firstLine="1600"/>
        <w:rPr>
          <w:rFonts w:eastAsia="仿宋_GB2312"/>
          <w:sz w:val="32"/>
        </w:rPr>
      </w:pPr>
      <w:r>
        <w:rPr>
          <w:rFonts w:eastAsia="仿宋_GB2312"/>
          <w:sz w:val="32"/>
        </w:rPr>
        <w:t xml:space="preserve">3. </w:t>
      </w:r>
      <w:r>
        <w:rPr>
          <w:rFonts w:eastAsia="仿宋_GB2312" w:hint="eastAsia"/>
          <w:sz w:val="32"/>
        </w:rPr>
        <w:t>同意报考证明（样式）</w:t>
      </w:r>
    </w:p>
    <w:p w:rsidR="00F770DC" w:rsidRDefault="00F770DC" w:rsidP="00971DB5">
      <w:pPr>
        <w:spacing w:line="580" w:lineRule="exact"/>
        <w:ind w:firstLineChars="500" w:firstLine="1600"/>
        <w:rPr>
          <w:rFonts w:eastAsia="仿宋_GB2312"/>
          <w:sz w:val="32"/>
        </w:rPr>
      </w:pPr>
      <w:r>
        <w:rPr>
          <w:rFonts w:eastAsia="仿宋_GB2312"/>
          <w:sz w:val="32"/>
        </w:rPr>
        <w:t xml:space="preserve">4. </w:t>
      </w:r>
      <w:r>
        <w:rPr>
          <w:rFonts w:eastAsia="仿宋_GB2312" w:hint="eastAsia"/>
          <w:sz w:val="32"/>
        </w:rPr>
        <w:t>待业证明（样式）</w:t>
      </w:r>
    </w:p>
    <w:p w:rsidR="00F770DC" w:rsidRDefault="00F770DC">
      <w:pPr>
        <w:shd w:val="solid" w:color="FFFFFF" w:fill="auto"/>
        <w:autoSpaceDN w:val="0"/>
        <w:spacing w:line="580" w:lineRule="exact"/>
        <w:rPr>
          <w:sz w:val="32"/>
          <w:szCs w:val="32"/>
          <w:shd w:val="clear" w:color="auto" w:fill="FFFFFF"/>
        </w:rPr>
      </w:pPr>
    </w:p>
    <w:p w:rsidR="00F770DC" w:rsidRDefault="00F770DC">
      <w:pPr>
        <w:shd w:val="solid" w:color="FFFFFF" w:fill="auto"/>
        <w:autoSpaceDN w:val="0"/>
        <w:spacing w:line="580" w:lineRule="exact"/>
        <w:rPr>
          <w:sz w:val="32"/>
          <w:szCs w:val="32"/>
          <w:shd w:val="clear" w:color="auto" w:fill="FFFFFF"/>
        </w:rPr>
      </w:pPr>
    </w:p>
    <w:p w:rsidR="00F770DC" w:rsidRDefault="00F770DC" w:rsidP="00971DB5">
      <w:pPr>
        <w:shd w:val="solid" w:color="FFFFFF" w:fill="auto"/>
        <w:autoSpaceDN w:val="0"/>
        <w:spacing w:line="580" w:lineRule="exact"/>
        <w:ind w:firstLineChars="1150" w:firstLine="3680"/>
        <w:rPr>
          <w:sz w:val="32"/>
          <w:szCs w:val="32"/>
          <w:shd w:val="clear" w:color="auto" w:fill="FFFFFF"/>
        </w:rPr>
      </w:pPr>
      <w:r>
        <w:rPr>
          <w:rFonts w:eastAsia="仿宋_GB2312"/>
          <w:sz w:val="32"/>
          <w:szCs w:val="32"/>
          <w:shd w:val="clear" w:color="auto" w:fill="FFFFFF"/>
        </w:rPr>
        <w:t xml:space="preserve">    </w:t>
      </w:r>
      <w:r>
        <w:rPr>
          <w:rFonts w:eastAsia="仿宋_GB2312" w:hint="eastAsia"/>
          <w:sz w:val="32"/>
          <w:szCs w:val="32"/>
          <w:shd w:val="clear" w:color="auto" w:fill="FFFFFF"/>
        </w:rPr>
        <w:t>四川省邮政管理局</w:t>
      </w:r>
    </w:p>
    <w:p w:rsidR="00F770DC" w:rsidRDefault="00F770DC">
      <w:pPr>
        <w:rPr>
          <w:rFonts w:eastAsia="仿宋_GB2312"/>
          <w:sz w:val="32"/>
          <w:szCs w:val="32"/>
          <w:shd w:val="clear" w:color="auto" w:fill="FFFFFF"/>
        </w:rPr>
      </w:pPr>
      <w:r>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shd w:val="clear" w:color="auto" w:fill="FFFFFF"/>
          </w:rPr>
          <w:t>2018</w:t>
        </w:r>
        <w:r>
          <w:rPr>
            <w:rFonts w:eastAsia="仿宋_GB2312" w:hint="eastAsia"/>
            <w:sz w:val="32"/>
            <w:szCs w:val="32"/>
            <w:shd w:val="clear" w:color="auto" w:fill="FFFFFF"/>
          </w:rPr>
          <w:t>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5</w:t>
        </w:r>
        <w:r>
          <w:rPr>
            <w:rFonts w:eastAsia="仿宋_GB2312" w:hint="eastAsia"/>
            <w:sz w:val="32"/>
            <w:szCs w:val="32"/>
            <w:shd w:val="clear" w:color="auto" w:fill="FFFFFF"/>
          </w:rPr>
          <w:t>日</w:t>
        </w:r>
      </w:smartTag>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1</w:t>
      </w:r>
    </w:p>
    <w:p w:rsidR="00F770DC" w:rsidRDefault="00F770DC">
      <w:pPr>
        <w:spacing w:line="580" w:lineRule="exact"/>
        <w:rPr>
          <w:rFonts w:eastAsia="黑体"/>
          <w:bCs/>
          <w:color w:val="000000"/>
          <w:spacing w:val="8"/>
          <w:sz w:val="32"/>
          <w:szCs w:val="32"/>
        </w:rPr>
      </w:pPr>
    </w:p>
    <w:p w:rsidR="00F770DC" w:rsidRDefault="00F770DC">
      <w:pPr>
        <w:spacing w:line="580" w:lineRule="exact"/>
        <w:rPr>
          <w:rFonts w:eastAsia="黑体"/>
          <w:bCs/>
          <w:color w:val="000000"/>
          <w:spacing w:val="8"/>
          <w:sz w:val="32"/>
          <w:szCs w:val="32"/>
        </w:rPr>
      </w:pPr>
    </w:p>
    <w:p w:rsidR="00F770DC" w:rsidRDefault="00F770DC">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确认参加四川省邮政管理局（单位）</w:t>
      </w:r>
      <w:r>
        <w:rPr>
          <w:b/>
          <w:bCs/>
          <w:color w:val="000000"/>
          <w:spacing w:val="8"/>
          <w:sz w:val="44"/>
          <w:szCs w:val="44"/>
        </w:rPr>
        <w:t>XX</w:t>
      </w:r>
      <w:r>
        <w:rPr>
          <w:rFonts w:hint="eastAsia"/>
          <w:b/>
          <w:bCs/>
          <w:color w:val="000000"/>
          <w:spacing w:val="8"/>
          <w:sz w:val="44"/>
          <w:szCs w:val="44"/>
        </w:rPr>
        <w:t>职位面试</w:t>
      </w:r>
    </w:p>
    <w:p w:rsidR="00F770DC" w:rsidRDefault="00F770DC" w:rsidP="00971DB5">
      <w:pPr>
        <w:spacing w:line="580" w:lineRule="exact"/>
        <w:ind w:firstLineChars="200" w:firstLine="674"/>
        <w:rPr>
          <w:b/>
          <w:bCs/>
          <w:color w:val="000000"/>
          <w:spacing w:val="8"/>
          <w:sz w:val="32"/>
          <w:szCs w:val="32"/>
        </w:rPr>
      </w:pPr>
    </w:p>
    <w:p w:rsidR="00F770DC" w:rsidRDefault="00F770DC">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p>
    <w:p w:rsidR="00F770DC" w:rsidRDefault="00F770DC" w:rsidP="00971DB5">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姓名（如果传真需手写签名）：</w:t>
      </w:r>
      <w:r>
        <w:rPr>
          <w:rFonts w:eastAsia="仿宋_GB2312" w:cs="宋体"/>
          <w:kern w:val="0"/>
          <w:sz w:val="32"/>
          <w:szCs w:val="32"/>
        </w:rPr>
        <w:t xml:space="preserve">      </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u w:val="single"/>
        </w:rPr>
      </w:pP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u w:val="single"/>
        </w:rPr>
      </w:pP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rPr>
          <w:rFonts w:eastAsia="仿宋_GB2312"/>
          <w:sz w:val="32"/>
          <w:szCs w:val="32"/>
          <w:shd w:val="clear" w:color="auto" w:fill="FFFFFF"/>
        </w:rPr>
      </w:pPr>
    </w:p>
    <w:p w:rsidR="00F770DC" w:rsidRDefault="00F770D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2</w:t>
      </w:r>
    </w:p>
    <w:p w:rsidR="00F770DC" w:rsidRDefault="00F770DC">
      <w:pPr>
        <w:spacing w:line="580" w:lineRule="exact"/>
        <w:jc w:val="center"/>
        <w:rPr>
          <w:b/>
          <w:bCs/>
          <w:color w:val="000000"/>
          <w:spacing w:val="8"/>
          <w:sz w:val="44"/>
          <w:szCs w:val="44"/>
        </w:rPr>
      </w:pPr>
    </w:p>
    <w:p w:rsidR="00F770DC" w:rsidRDefault="00F770DC">
      <w:pPr>
        <w:spacing w:line="580" w:lineRule="exact"/>
        <w:jc w:val="center"/>
        <w:rPr>
          <w:b/>
          <w:bCs/>
          <w:color w:val="000000"/>
          <w:spacing w:val="8"/>
          <w:sz w:val="44"/>
          <w:szCs w:val="44"/>
        </w:rPr>
      </w:pPr>
      <w:hyperlink r:id="rId8" w:history="1">
        <w:r>
          <w:rPr>
            <w:rFonts w:hint="eastAsia"/>
            <w:b/>
            <w:bCs/>
            <w:color w:val="000000"/>
            <w:spacing w:val="8"/>
            <w:sz w:val="44"/>
            <w:szCs w:val="44"/>
          </w:rPr>
          <w:t>放弃面试资格声明</w:t>
        </w:r>
      </w:hyperlink>
    </w:p>
    <w:p w:rsidR="00F770DC" w:rsidRDefault="00F770DC" w:rsidP="00971DB5">
      <w:pPr>
        <w:spacing w:line="580" w:lineRule="exact"/>
        <w:ind w:firstLineChars="200" w:firstLine="674"/>
        <w:rPr>
          <w:b/>
          <w:bCs/>
          <w:color w:val="000000"/>
          <w:spacing w:val="8"/>
          <w:sz w:val="32"/>
          <w:szCs w:val="32"/>
        </w:rPr>
      </w:pPr>
    </w:p>
    <w:p w:rsidR="00F770DC" w:rsidRDefault="00F770DC">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rPr>
      </w:pPr>
    </w:p>
    <w:p w:rsidR="00F770DC" w:rsidRDefault="00F770DC" w:rsidP="00971DB5">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rsidR="00F770DC" w:rsidRDefault="00F770DC" w:rsidP="00971DB5">
      <w:pPr>
        <w:widowControl/>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u w:val="single"/>
        </w:rPr>
      </w:pPr>
    </w:p>
    <w:p w:rsidR="00F770DC" w:rsidRDefault="00F770DC" w:rsidP="00971DB5">
      <w:pPr>
        <w:widowControl/>
        <w:adjustRightInd w:val="0"/>
        <w:snapToGrid w:val="0"/>
        <w:spacing w:line="560" w:lineRule="exact"/>
        <w:ind w:firstLineChars="200" w:firstLine="640"/>
        <w:jc w:val="left"/>
        <w:rPr>
          <w:rFonts w:eastAsia="仿宋_GB2312" w:cs="宋体"/>
          <w:kern w:val="0"/>
          <w:sz w:val="32"/>
          <w:szCs w:val="32"/>
          <w:u w:val="single"/>
        </w:rPr>
      </w:pPr>
    </w:p>
    <w:p w:rsidR="00F770DC" w:rsidRDefault="00F770DC">
      <w:pPr>
        <w:jc w:val="center"/>
        <w:rPr>
          <w:rFonts w:eastAsia="方正仿宋_GBK"/>
          <w:bCs/>
          <w:spacing w:val="8"/>
          <w:sz w:val="84"/>
          <w:szCs w:val="84"/>
        </w:rPr>
      </w:pPr>
      <w:r>
        <w:rPr>
          <w:rFonts w:eastAsia="方正仿宋_GBK" w:hint="eastAsia"/>
          <w:bCs/>
          <w:spacing w:val="8"/>
          <w:sz w:val="84"/>
          <w:szCs w:val="84"/>
        </w:rPr>
        <w:t>身份证复印件粘贴处</w:t>
      </w: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spacing w:line="480" w:lineRule="auto"/>
        <w:ind w:firstLineChars="160" w:firstLine="448"/>
        <w:jc w:val="left"/>
        <w:rPr>
          <w:rFonts w:eastAsia="仿宋_GB2312" w:cs="宋体"/>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3</w:t>
      </w:r>
    </w:p>
    <w:p w:rsidR="00F770DC" w:rsidRDefault="00F770DC">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F770DC" w:rsidRDefault="00F770DC">
      <w:pPr>
        <w:adjustRightInd w:val="0"/>
        <w:snapToGrid w:val="0"/>
        <w:spacing w:line="560" w:lineRule="exact"/>
        <w:ind w:firstLine="705"/>
        <w:rPr>
          <w:rFonts w:ascii="仿宋_GB2312" w:eastAsia="仿宋_GB2312" w:hAnsi="宋体"/>
          <w:bCs/>
          <w:color w:val="000000"/>
          <w:spacing w:val="8"/>
          <w:sz w:val="32"/>
          <w:szCs w:val="32"/>
        </w:rPr>
      </w:pPr>
    </w:p>
    <w:p w:rsidR="00F770DC" w:rsidRDefault="00F770DC">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kern w:val="0"/>
          <w:sz w:val="32"/>
          <w:szCs w:val="32"/>
        </w:rPr>
        <w:t>XXX</w:t>
      </w:r>
      <w:r>
        <w:rPr>
          <w:rFonts w:eastAsia="仿宋_GB2312" w:hint="eastAsia"/>
          <w:bCs/>
          <w:color w:val="000000"/>
          <w:spacing w:val="8"/>
          <w:sz w:val="32"/>
          <w:szCs w:val="32"/>
        </w:rPr>
        <w:t>同志报考</w:t>
      </w:r>
      <w:r>
        <w:rPr>
          <w:rFonts w:eastAsia="仿宋_GB2312" w:cs="宋体"/>
          <w:kern w:val="0"/>
          <w:sz w:val="32"/>
          <w:szCs w:val="32"/>
        </w:rPr>
        <w:t>XX</w:t>
      </w:r>
      <w:r>
        <w:rPr>
          <w:rFonts w:eastAsia="仿宋_GB2312" w:hint="eastAsia"/>
          <w:bCs/>
          <w:spacing w:val="8"/>
          <w:sz w:val="32"/>
          <w:szCs w:val="32"/>
        </w:rPr>
        <w:t>单位</w:t>
      </w:r>
      <w:r>
        <w:rPr>
          <w:rFonts w:eastAsia="仿宋_GB2312" w:cs="宋体"/>
          <w:kern w:val="0"/>
          <w:sz w:val="32"/>
          <w:szCs w:val="32"/>
        </w:rPr>
        <w:t>XX</w:t>
      </w:r>
      <w:r>
        <w:rPr>
          <w:rFonts w:eastAsia="仿宋_GB2312" w:hint="eastAsia"/>
          <w:bCs/>
          <w:color w:val="000000"/>
          <w:spacing w:val="8"/>
          <w:sz w:val="32"/>
          <w:szCs w:val="32"/>
        </w:rPr>
        <w:t>职位（职位代码：</w:t>
      </w:r>
      <w:r>
        <w:rPr>
          <w:rFonts w:eastAsia="仿宋_GB2312"/>
          <w:bCs/>
          <w:color w:val="000000"/>
          <w:spacing w:val="8"/>
          <w:sz w:val="32"/>
          <w:szCs w:val="32"/>
        </w:rPr>
        <w:t>XXXXXXXX</w:t>
      </w:r>
      <w:r>
        <w:rPr>
          <w:rFonts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F770DC" w:rsidRDefault="00F770DC">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F770DC">
        <w:trPr>
          <w:trHeight w:val="567"/>
        </w:trPr>
        <w:tc>
          <w:tcPr>
            <w:tcW w:w="1560"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c>
          <w:tcPr>
            <w:tcW w:w="1440"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1560"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c>
          <w:tcPr>
            <w:tcW w:w="1440" w:type="dxa"/>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r w:rsidR="00F770DC">
        <w:trPr>
          <w:trHeight w:val="567"/>
        </w:trPr>
        <w:tc>
          <w:tcPr>
            <w:tcW w:w="3261" w:type="dxa"/>
            <w:gridSpan w:val="2"/>
            <w:vAlign w:val="center"/>
          </w:tcPr>
          <w:p w:rsidR="00F770DC" w:rsidRDefault="00F770DC">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F770DC" w:rsidRDefault="00F770DC">
            <w:pPr>
              <w:spacing w:line="400" w:lineRule="exact"/>
              <w:jc w:val="center"/>
              <w:rPr>
                <w:rFonts w:ascii="仿宋_GB2312" w:eastAsia="仿宋_GB2312" w:hAnsi="宋体"/>
                <w:b/>
                <w:bCs/>
                <w:color w:val="000000"/>
                <w:spacing w:val="8"/>
                <w:sz w:val="28"/>
                <w:szCs w:val="28"/>
              </w:rPr>
            </w:pPr>
          </w:p>
        </w:tc>
      </w:tr>
    </w:tbl>
    <w:p w:rsidR="00F770DC" w:rsidRDefault="00F770DC" w:rsidP="00971DB5">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F770DC" w:rsidRDefault="00F770DC" w:rsidP="00971DB5">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F770DC" w:rsidRDefault="00F770DC" w:rsidP="00971DB5">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F770DC" w:rsidRDefault="00F770DC" w:rsidP="00971DB5">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F770DC" w:rsidRDefault="00F770DC">
      <w:pPr>
        <w:adjustRightInd w:val="0"/>
        <w:snapToGrid w:val="0"/>
        <w:spacing w:line="560" w:lineRule="exact"/>
        <w:rPr>
          <w:rFonts w:eastAsia="仿宋_GB2312"/>
          <w:sz w:val="32"/>
          <w:szCs w:val="32"/>
        </w:rPr>
      </w:pPr>
    </w:p>
    <w:p w:rsidR="00F770DC" w:rsidRDefault="00F770DC">
      <w:pPr>
        <w:spacing w:line="580" w:lineRule="exact"/>
        <w:rPr>
          <w:rFonts w:eastAsia="黑体"/>
          <w:bCs/>
          <w:color w:val="000000"/>
          <w:spacing w:val="8"/>
          <w:sz w:val="32"/>
          <w:szCs w:val="32"/>
        </w:rPr>
      </w:pPr>
    </w:p>
    <w:p w:rsidR="00F770DC" w:rsidRDefault="00F770DC">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4</w:t>
      </w:r>
    </w:p>
    <w:p w:rsidR="00F770DC" w:rsidRDefault="00F770DC">
      <w:pPr>
        <w:spacing w:line="580" w:lineRule="exact"/>
        <w:jc w:val="center"/>
        <w:rPr>
          <w:b/>
          <w:bCs/>
          <w:color w:val="000000"/>
          <w:spacing w:val="8"/>
          <w:sz w:val="44"/>
          <w:szCs w:val="44"/>
        </w:rPr>
      </w:pPr>
    </w:p>
    <w:p w:rsidR="00F770DC" w:rsidRDefault="00F770DC">
      <w:pPr>
        <w:spacing w:line="580" w:lineRule="exact"/>
        <w:jc w:val="center"/>
        <w:rPr>
          <w:b/>
          <w:bCs/>
          <w:color w:val="000000"/>
          <w:spacing w:val="8"/>
          <w:sz w:val="44"/>
          <w:szCs w:val="44"/>
        </w:rPr>
      </w:pPr>
      <w:r>
        <w:rPr>
          <w:rFonts w:hint="eastAsia"/>
          <w:b/>
          <w:bCs/>
          <w:color w:val="000000"/>
          <w:spacing w:val="8"/>
          <w:sz w:val="44"/>
          <w:szCs w:val="44"/>
        </w:rPr>
        <w:t>待业证明</w:t>
      </w:r>
    </w:p>
    <w:p w:rsidR="00F770DC" w:rsidRDefault="00F770DC" w:rsidP="00971DB5">
      <w:pPr>
        <w:spacing w:line="580" w:lineRule="exact"/>
        <w:ind w:firstLineChars="200" w:firstLine="674"/>
        <w:rPr>
          <w:b/>
          <w:bCs/>
          <w:color w:val="000000"/>
          <w:spacing w:val="8"/>
          <w:sz w:val="32"/>
          <w:szCs w:val="32"/>
        </w:rPr>
      </w:pPr>
    </w:p>
    <w:p w:rsidR="00F770DC" w:rsidRDefault="00F770DC">
      <w:pPr>
        <w:adjustRightInd w:val="0"/>
        <w:snapToGrid w:val="0"/>
        <w:spacing w:line="560" w:lineRule="exact"/>
        <w:ind w:firstLine="705"/>
        <w:rPr>
          <w:rFonts w:eastAsia="仿宋_GB2312"/>
          <w:bCs/>
          <w:spacing w:val="8"/>
          <w:sz w:val="32"/>
          <w:szCs w:val="32"/>
        </w:rPr>
      </w:pPr>
      <w:r>
        <w:rPr>
          <w:rFonts w:eastAsia="仿宋_GB2312"/>
          <w:bCs/>
          <w:spacing w:val="8"/>
          <w:sz w:val="32"/>
          <w:szCs w:val="32"/>
        </w:rPr>
        <w:t>XX</w:t>
      </w:r>
      <w:r>
        <w:rPr>
          <w:rFonts w:eastAsia="仿宋_GB2312" w:hint="eastAsia"/>
          <w:bCs/>
          <w:spacing w:val="8"/>
          <w:sz w:val="32"/>
          <w:szCs w:val="32"/>
        </w:rPr>
        <w:t>（单位）</w:t>
      </w:r>
      <w:r>
        <w:rPr>
          <w:rFonts w:eastAsia="仿宋_GB2312" w:cs="宋体" w:hint="eastAsia"/>
          <w:kern w:val="0"/>
          <w:sz w:val="32"/>
          <w:szCs w:val="32"/>
        </w:rPr>
        <w:t>邮政管理局</w:t>
      </w:r>
      <w:r>
        <w:rPr>
          <w:rFonts w:eastAsia="仿宋_GB2312" w:hint="eastAsia"/>
          <w:bCs/>
          <w:spacing w:val="8"/>
          <w:sz w:val="32"/>
          <w:szCs w:val="32"/>
        </w:rPr>
        <w:t>：</w:t>
      </w:r>
    </w:p>
    <w:p w:rsidR="00F770DC" w:rsidRDefault="00F770DC">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eastAsia="仿宋_GB2312" w:hint="eastAsia"/>
          <w:bCs/>
          <w:color w:val="000000"/>
          <w:spacing w:val="8"/>
          <w:sz w:val="32"/>
          <w:szCs w:val="32"/>
        </w:rPr>
        <w:t>同志，性别</w:t>
      </w:r>
      <w:r>
        <w:rPr>
          <w:rFonts w:eastAsia="仿宋_GB2312"/>
          <w:bCs/>
          <w:color w:val="000000"/>
          <w:spacing w:val="8"/>
          <w:sz w:val="32"/>
          <w:szCs w:val="32"/>
        </w:rPr>
        <w:t>X</w:t>
      </w:r>
      <w:r>
        <w:rPr>
          <w:rFonts w:eastAsia="仿宋_GB2312" w:hint="eastAsia"/>
          <w:bCs/>
          <w:color w:val="000000"/>
          <w:spacing w:val="8"/>
          <w:sz w:val="32"/>
          <w:szCs w:val="32"/>
        </w:rPr>
        <w:t>，身份证号码为：</w:t>
      </w:r>
      <w:r>
        <w:rPr>
          <w:rFonts w:eastAsia="仿宋_GB2312" w:cs="宋体"/>
          <w:kern w:val="0"/>
          <w:sz w:val="32"/>
          <w:szCs w:val="32"/>
        </w:rPr>
        <w:t>XXXXXXXX</w:t>
      </w:r>
      <w:bookmarkStart w:id="1" w:name="_GoBack"/>
      <w:bookmarkEnd w:id="1"/>
      <w:r>
        <w:rPr>
          <w:rFonts w:eastAsia="仿宋_GB2312" w:hint="eastAsia"/>
          <w:bCs/>
          <w:color w:val="000000"/>
          <w:spacing w:val="8"/>
          <w:sz w:val="32"/>
          <w:szCs w:val="32"/>
        </w:rPr>
        <w:t>，其户籍在</w:t>
      </w:r>
      <w:r>
        <w:rPr>
          <w:rFonts w:eastAsia="仿宋_GB2312"/>
          <w:bCs/>
          <w:color w:val="000000"/>
          <w:spacing w:val="8"/>
          <w:sz w:val="32"/>
          <w:szCs w:val="32"/>
        </w:rPr>
        <w:t>XXXX</w:t>
      </w:r>
      <w:r>
        <w:rPr>
          <w:rFonts w:eastAsia="仿宋_GB2312" w:hint="eastAsia"/>
          <w:bCs/>
          <w:color w:val="000000"/>
          <w:spacing w:val="8"/>
          <w:sz w:val="32"/>
          <w:szCs w:val="32"/>
        </w:rPr>
        <w:t>，现系待业人员。</w:t>
      </w:r>
    </w:p>
    <w:p w:rsidR="00F770DC" w:rsidRDefault="00F770DC" w:rsidP="00971DB5">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F770DC" w:rsidRDefault="00F770DC" w:rsidP="00971DB5">
      <w:pPr>
        <w:adjustRightInd w:val="0"/>
        <w:snapToGrid w:val="0"/>
        <w:spacing w:line="560" w:lineRule="exact"/>
        <w:ind w:firstLineChars="200" w:firstLine="672"/>
        <w:rPr>
          <w:rFonts w:eastAsia="仿宋_GB2312"/>
          <w:bCs/>
          <w:color w:val="000000"/>
          <w:spacing w:val="8"/>
          <w:sz w:val="32"/>
          <w:szCs w:val="32"/>
        </w:rPr>
      </w:pPr>
    </w:p>
    <w:p w:rsidR="00F770DC" w:rsidRDefault="00F770DC">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rsidR="00F770DC" w:rsidRDefault="00F770DC" w:rsidP="00971DB5">
      <w:pPr>
        <w:adjustRightInd w:val="0"/>
        <w:snapToGrid w:val="0"/>
        <w:spacing w:line="560" w:lineRule="exact"/>
        <w:ind w:firstLineChars="1400" w:firstLine="4704"/>
        <w:rPr>
          <w:rFonts w:eastAsia="仿宋_GB2312"/>
          <w:bCs/>
          <w:color w:val="000000"/>
          <w:spacing w:val="8"/>
          <w:sz w:val="32"/>
          <w:szCs w:val="32"/>
        </w:rPr>
      </w:pPr>
      <w:r>
        <w:rPr>
          <w:rFonts w:eastAsia="仿宋_GB2312"/>
          <w:bCs/>
          <w:color w:val="000000"/>
          <w:spacing w:val="8"/>
          <w:sz w:val="32"/>
          <w:szCs w:val="32"/>
        </w:rPr>
        <w:t xml:space="preserve">  </w:t>
      </w:r>
      <w:r>
        <w:rPr>
          <w:rFonts w:eastAsia="仿宋_GB2312" w:hint="eastAsia"/>
          <w:bCs/>
          <w:color w:val="000000"/>
          <w:spacing w:val="8"/>
          <w:sz w:val="32"/>
          <w:szCs w:val="32"/>
        </w:rPr>
        <w:t>盖章</w:t>
      </w:r>
    </w:p>
    <w:p w:rsidR="00F770DC" w:rsidRDefault="00F770DC" w:rsidP="00971DB5">
      <w:pPr>
        <w:adjustRightInd w:val="0"/>
        <w:snapToGrid w:val="0"/>
        <w:spacing w:line="560" w:lineRule="exact"/>
        <w:ind w:firstLineChars="200" w:firstLine="640"/>
        <w:rPr>
          <w:rFonts w:eastAsia="仿宋_GB2312"/>
          <w:sz w:val="32"/>
          <w:szCs w:val="32"/>
        </w:rPr>
      </w:pPr>
      <w:r>
        <w:rPr>
          <w:rFonts w:eastAsia="仿宋_GB2312"/>
          <w:sz w:val="32"/>
          <w:szCs w:val="32"/>
        </w:rPr>
        <w:t xml:space="preserve">                               20XX</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F770DC" w:rsidRDefault="00F770DC" w:rsidP="00971DB5">
      <w:pPr>
        <w:adjustRightInd w:val="0"/>
        <w:snapToGrid w:val="0"/>
        <w:spacing w:line="560" w:lineRule="exact"/>
        <w:ind w:firstLineChars="200" w:firstLine="640"/>
        <w:rPr>
          <w:rFonts w:eastAsia="仿宋_GB2312"/>
          <w:sz w:val="32"/>
          <w:szCs w:val="32"/>
        </w:rPr>
      </w:pPr>
    </w:p>
    <w:p w:rsidR="00F770DC" w:rsidRDefault="00F770DC" w:rsidP="00971DB5">
      <w:pPr>
        <w:adjustRightInd w:val="0"/>
        <w:snapToGrid w:val="0"/>
        <w:spacing w:line="560" w:lineRule="exact"/>
        <w:ind w:firstLineChars="200" w:firstLine="640"/>
        <w:rPr>
          <w:rFonts w:eastAsia="仿宋_GB2312"/>
          <w:sz w:val="32"/>
          <w:szCs w:val="32"/>
        </w:rPr>
      </w:pPr>
    </w:p>
    <w:p w:rsidR="00F770DC" w:rsidRDefault="00F770DC" w:rsidP="00971DB5">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F770DC" w:rsidRDefault="00F770DC">
      <w:pPr>
        <w:adjustRightInd w:val="0"/>
        <w:snapToGrid w:val="0"/>
        <w:spacing w:line="560" w:lineRule="exact"/>
        <w:rPr>
          <w:rFonts w:eastAsia="仿宋_GB2312"/>
          <w:sz w:val="32"/>
          <w:szCs w:val="32"/>
        </w:rPr>
      </w:pPr>
    </w:p>
    <w:p w:rsidR="00F770DC" w:rsidRDefault="00F770DC" w:rsidP="00971DB5">
      <w:pPr>
        <w:widowControl/>
        <w:ind w:firstLineChars="160" w:firstLine="448"/>
        <w:jc w:val="right"/>
        <w:rPr>
          <w:rFonts w:eastAsia="仿宋_GB2312" w:cs="仿宋_GB2312"/>
          <w:color w:val="3F3F3F"/>
          <w:kern w:val="0"/>
          <w:sz w:val="28"/>
          <w:szCs w:val="28"/>
        </w:rPr>
      </w:pPr>
    </w:p>
    <w:p w:rsidR="00F770DC" w:rsidRDefault="00F770DC">
      <w:pPr>
        <w:rPr>
          <w:rFonts w:eastAsia="仿宋_GB2312"/>
          <w:sz w:val="32"/>
          <w:szCs w:val="32"/>
          <w:shd w:val="clear" w:color="auto" w:fill="FFFFFF"/>
        </w:rPr>
      </w:pPr>
    </w:p>
    <w:sectPr w:rsidR="00F770DC" w:rsidSect="00BF31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0DC" w:rsidRDefault="00F770DC" w:rsidP="00971DB5">
      <w:r>
        <w:separator/>
      </w:r>
    </w:p>
  </w:endnote>
  <w:endnote w:type="continuationSeparator" w:id="0">
    <w:p w:rsidR="00F770DC" w:rsidRDefault="00F770DC" w:rsidP="0097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0DC" w:rsidRDefault="00F770DC" w:rsidP="00971DB5">
      <w:r>
        <w:separator/>
      </w:r>
    </w:p>
  </w:footnote>
  <w:footnote w:type="continuationSeparator" w:id="0">
    <w:p w:rsidR="00F770DC" w:rsidRDefault="00F770DC" w:rsidP="00971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D6B0B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49C729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6DAD9C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706DAE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330E82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15E057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3BECB9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858D85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454204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68FD7E"/>
    <w:lvl w:ilvl="0">
      <w:start w:val="1"/>
      <w:numFmt w:val="bullet"/>
      <w:lvlText w:val=""/>
      <w:lvlJc w:val="left"/>
      <w:pPr>
        <w:tabs>
          <w:tab w:val="num" w:pos="360"/>
        </w:tabs>
        <w:ind w:left="360" w:hanging="360"/>
      </w:pPr>
      <w:rPr>
        <w:rFonts w:ascii="Wingdings" w:hAnsi="Wingdings" w:hint="default"/>
      </w:rPr>
    </w:lvl>
  </w:abstractNum>
  <w:abstractNum w:abstractNumId="10">
    <w:nsid w:val="027F629C"/>
    <w:multiLevelType w:val="hybridMultilevel"/>
    <w:tmpl w:val="B2F01D50"/>
    <w:lvl w:ilvl="0" w:tplc="01FA0F66">
      <w:start w:val="1"/>
      <w:numFmt w:val="decimal"/>
      <w:lvlText w:val="%1、"/>
      <w:lvlJc w:val="left"/>
      <w:pPr>
        <w:tabs>
          <w:tab w:val="num" w:pos="1765"/>
        </w:tabs>
        <w:ind w:left="1765" w:hanging="1125"/>
      </w:pPr>
      <w:rPr>
        <w:rFonts w:ascii="Times New Roman" w:eastAsia="Times New Roman" w:hAnsi="Times New Roman" w:cs="Times New Roman"/>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1">
    <w:nsid w:val="2A2D430C"/>
    <w:multiLevelType w:val="hybridMultilevel"/>
    <w:tmpl w:val="B4F0CAAA"/>
    <w:lvl w:ilvl="0" w:tplc="0409000F">
      <w:start w:val="1"/>
      <w:numFmt w:val="decimal"/>
      <w:lvlText w:val="%1."/>
      <w:lvlJc w:val="left"/>
      <w:pPr>
        <w:tabs>
          <w:tab w:val="num" w:pos="660"/>
        </w:tabs>
        <w:ind w:left="660" w:hanging="420"/>
      </w:pPr>
      <w:rPr>
        <w:rFonts w:cs="Times New Roman"/>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12">
    <w:nsid w:val="3D965308"/>
    <w:multiLevelType w:val="hybridMultilevel"/>
    <w:tmpl w:val="2EE46104"/>
    <w:lvl w:ilvl="0" w:tplc="04090001">
      <w:start w:val="1"/>
      <w:numFmt w:val="bullet"/>
      <w:lvlText w:val=""/>
      <w:lvlJc w:val="left"/>
      <w:pPr>
        <w:tabs>
          <w:tab w:val="num" w:pos="660"/>
        </w:tabs>
        <w:ind w:left="660" w:hanging="420"/>
      </w:pPr>
      <w:rPr>
        <w:rFonts w:ascii="Wingdings" w:hAnsi="Wingdings" w:hint="default"/>
      </w:rPr>
    </w:lvl>
    <w:lvl w:ilvl="1" w:tplc="04090003" w:tentative="1">
      <w:start w:val="1"/>
      <w:numFmt w:val="bullet"/>
      <w:lvlText w:val=""/>
      <w:lvlJc w:val="left"/>
      <w:pPr>
        <w:tabs>
          <w:tab w:val="num" w:pos="1080"/>
        </w:tabs>
        <w:ind w:left="1080" w:hanging="420"/>
      </w:pPr>
      <w:rPr>
        <w:rFonts w:ascii="Wingdings" w:hAnsi="Wingdings" w:hint="default"/>
      </w:rPr>
    </w:lvl>
    <w:lvl w:ilvl="2" w:tplc="04090005"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3" w:tentative="1">
      <w:start w:val="1"/>
      <w:numFmt w:val="bullet"/>
      <w:lvlText w:val=""/>
      <w:lvlJc w:val="left"/>
      <w:pPr>
        <w:tabs>
          <w:tab w:val="num" w:pos="2340"/>
        </w:tabs>
        <w:ind w:left="2340" w:hanging="420"/>
      </w:pPr>
      <w:rPr>
        <w:rFonts w:ascii="Wingdings" w:hAnsi="Wingdings" w:hint="default"/>
      </w:rPr>
    </w:lvl>
    <w:lvl w:ilvl="5" w:tplc="04090005"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3" w:tentative="1">
      <w:start w:val="1"/>
      <w:numFmt w:val="bullet"/>
      <w:lvlText w:val=""/>
      <w:lvlJc w:val="left"/>
      <w:pPr>
        <w:tabs>
          <w:tab w:val="num" w:pos="3600"/>
        </w:tabs>
        <w:ind w:left="3600" w:hanging="420"/>
      </w:pPr>
      <w:rPr>
        <w:rFonts w:ascii="Wingdings" w:hAnsi="Wingdings" w:hint="default"/>
      </w:rPr>
    </w:lvl>
    <w:lvl w:ilvl="8" w:tplc="04090005" w:tentative="1">
      <w:start w:val="1"/>
      <w:numFmt w:val="bullet"/>
      <w:lvlText w:val=""/>
      <w:lvlJc w:val="left"/>
      <w:pPr>
        <w:tabs>
          <w:tab w:val="num" w:pos="4020"/>
        </w:tabs>
        <w:ind w:left="4020" w:hanging="420"/>
      </w:pPr>
      <w:rPr>
        <w:rFonts w:ascii="Wingdings" w:hAnsi="Wingdings" w:hint="default"/>
      </w:rPr>
    </w:lvl>
  </w:abstractNum>
  <w:abstractNum w:abstractNumId="13">
    <w:nsid w:val="42D11A5A"/>
    <w:multiLevelType w:val="hybridMultilevel"/>
    <w:tmpl w:val="AB90533C"/>
    <w:lvl w:ilvl="0" w:tplc="B622B5A0">
      <w:start w:val="1"/>
      <w:numFmt w:val="decimal"/>
      <w:lvlText w:val="%1、"/>
      <w:lvlJc w:val="left"/>
      <w:pPr>
        <w:tabs>
          <w:tab w:val="num" w:pos="1545"/>
        </w:tabs>
        <w:ind w:left="1545" w:hanging="1125"/>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4">
    <w:nsid w:val="6C2635C1"/>
    <w:multiLevelType w:val="hybridMultilevel"/>
    <w:tmpl w:val="97A8ABF0"/>
    <w:lvl w:ilvl="0" w:tplc="A6185168">
      <w:start w:val="1"/>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14"/>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56B94"/>
    <w:rsid w:val="000E03F0"/>
    <w:rsid w:val="00127484"/>
    <w:rsid w:val="0016365B"/>
    <w:rsid w:val="00172A27"/>
    <w:rsid w:val="00186880"/>
    <w:rsid w:val="00192432"/>
    <w:rsid w:val="001B251C"/>
    <w:rsid w:val="001D7747"/>
    <w:rsid w:val="00212F57"/>
    <w:rsid w:val="002426CF"/>
    <w:rsid w:val="002622C5"/>
    <w:rsid w:val="00292799"/>
    <w:rsid w:val="002A71B6"/>
    <w:rsid w:val="002E43DA"/>
    <w:rsid w:val="00303B7C"/>
    <w:rsid w:val="00340063"/>
    <w:rsid w:val="00342361"/>
    <w:rsid w:val="003478B2"/>
    <w:rsid w:val="00353FC6"/>
    <w:rsid w:val="003956E3"/>
    <w:rsid w:val="003C0E76"/>
    <w:rsid w:val="003C16B1"/>
    <w:rsid w:val="003F005E"/>
    <w:rsid w:val="004126EB"/>
    <w:rsid w:val="00432910"/>
    <w:rsid w:val="00435184"/>
    <w:rsid w:val="00443869"/>
    <w:rsid w:val="00460AE1"/>
    <w:rsid w:val="00466650"/>
    <w:rsid w:val="004704C3"/>
    <w:rsid w:val="0047698F"/>
    <w:rsid w:val="00483285"/>
    <w:rsid w:val="004F6CDB"/>
    <w:rsid w:val="00522B63"/>
    <w:rsid w:val="005405A4"/>
    <w:rsid w:val="005442CC"/>
    <w:rsid w:val="005613FB"/>
    <w:rsid w:val="00567C34"/>
    <w:rsid w:val="00580E96"/>
    <w:rsid w:val="00634804"/>
    <w:rsid w:val="0065699B"/>
    <w:rsid w:val="006F3754"/>
    <w:rsid w:val="00703E1B"/>
    <w:rsid w:val="00705E62"/>
    <w:rsid w:val="00710C18"/>
    <w:rsid w:val="00714F5B"/>
    <w:rsid w:val="00795254"/>
    <w:rsid w:val="007E51CF"/>
    <w:rsid w:val="00832187"/>
    <w:rsid w:val="00855AB2"/>
    <w:rsid w:val="00864B94"/>
    <w:rsid w:val="008A4589"/>
    <w:rsid w:val="008F16BA"/>
    <w:rsid w:val="008F2DDD"/>
    <w:rsid w:val="008F5B32"/>
    <w:rsid w:val="00910912"/>
    <w:rsid w:val="00912121"/>
    <w:rsid w:val="00967FD9"/>
    <w:rsid w:val="00971DB5"/>
    <w:rsid w:val="009C39ED"/>
    <w:rsid w:val="009D4113"/>
    <w:rsid w:val="009F4B02"/>
    <w:rsid w:val="00A32906"/>
    <w:rsid w:val="00A972D3"/>
    <w:rsid w:val="00AC2828"/>
    <w:rsid w:val="00AF6C80"/>
    <w:rsid w:val="00B00FF7"/>
    <w:rsid w:val="00B71767"/>
    <w:rsid w:val="00BA5065"/>
    <w:rsid w:val="00BD67E0"/>
    <w:rsid w:val="00BF3108"/>
    <w:rsid w:val="00C01FB3"/>
    <w:rsid w:val="00C24470"/>
    <w:rsid w:val="00C43563"/>
    <w:rsid w:val="00C44FC6"/>
    <w:rsid w:val="00C80D51"/>
    <w:rsid w:val="00C966E9"/>
    <w:rsid w:val="00CD2131"/>
    <w:rsid w:val="00CD76FC"/>
    <w:rsid w:val="00D0374D"/>
    <w:rsid w:val="00D13773"/>
    <w:rsid w:val="00D316CE"/>
    <w:rsid w:val="00D76C5F"/>
    <w:rsid w:val="00D80AC1"/>
    <w:rsid w:val="00DA3EBB"/>
    <w:rsid w:val="00DB66B9"/>
    <w:rsid w:val="00DD11F8"/>
    <w:rsid w:val="00DE4416"/>
    <w:rsid w:val="00E17A69"/>
    <w:rsid w:val="00E40FC7"/>
    <w:rsid w:val="00E500B1"/>
    <w:rsid w:val="00F10F55"/>
    <w:rsid w:val="00F308D9"/>
    <w:rsid w:val="00F32568"/>
    <w:rsid w:val="00F4325B"/>
    <w:rsid w:val="00F66D2C"/>
    <w:rsid w:val="00F73B9D"/>
    <w:rsid w:val="00F770DC"/>
    <w:rsid w:val="00FF16BC"/>
    <w:rsid w:val="00FF3A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704C3"/>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704C3"/>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 w:type="table" w:styleId="TableGrid">
    <w:name w:val="Table Grid"/>
    <w:basedOn w:val="TableNormal"/>
    <w:uiPriority w:val="99"/>
    <w:locked/>
    <w:rsid w:val="0047698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5818195">
      <w:marLeft w:val="0"/>
      <w:marRight w:val="0"/>
      <w:marTop w:val="0"/>
      <w:marBottom w:val="0"/>
      <w:divBdr>
        <w:top w:val="none" w:sz="0" w:space="0" w:color="auto"/>
        <w:left w:val="none" w:sz="0" w:space="0" w:color="auto"/>
        <w:bottom w:val="none" w:sz="0" w:space="0" w:color="auto"/>
        <w:right w:val="none" w:sz="0" w:space="0" w:color="auto"/>
      </w:divBdr>
    </w:div>
    <w:div w:id="915818196">
      <w:marLeft w:val="0"/>
      <w:marRight w:val="0"/>
      <w:marTop w:val="0"/>
      <w:marBottom w:val="0"/>
      <w:divBdr>
        <w:top w:val="none" w:sz="0" w:space="0" w:color="auto"/>
        <w:left w:val="none" w:sz="0" w:space="0" w:color="auto"/>
        <w:bottom w:val="none" w:sz="0" w:space="0" w:color="auto"/>
        <w:right w:val="none" w:sz="0" w:space="0" w:color="auto"/>
      </w:divBdr>
    </w:div>
    <w:div w:id="915818197">
      <w:marLeft w:val="0"/>
      <w:marRight w:val="0"/>
      <w:marTop w:val="0"/>
      <w:marBottom w:val="0"/>
      <w:divBdr>
        <w:top w:val="none" w:sz="0" w:space="0" w:color="auto"/>
        <w:left w:val="none" w:sz="0" w:space="0" w:color="auto"/>
        <w:bottom w:val="none" w:sz="0" w:space="0" w:color="auto"/>
        <w:right w:val="none" w:sz="0" w:space="0" w:color="auto"/>
      </w:divBdr>
    </w:div>
    <w:div w:id="915818198">
      <w:marLeft w:val="0"/>
      <w:marRight w:val="0"/>
      <w:marTop w:val="0"/>
      <w:marBottom w:val="0"/>
      <w:divBdr>
        <w:top w:val="none" w:sz="0" w:space="0" w:color="auto"/>
        <w:left w:val="none" w:sz="0" w:space="0" w:color="auto"/>
        <w:bottom w:val="none" w:sz="0" w:space="0" w:color="auto"/>
        <w:right w:val="none" w:sz="0" w:space="0" w:color="auto"/>
      </w:divBdr>
    </w:div>
    <w:div w:id="915818199">
      <w:marLeft w:val="0"/>
      <w:marRight w:val="0"/>
      <w:marTop w:val="0"/>
      <w:marBottom w:val="0"/>
      <w:divBdr>
        <w:top w:val="none" w:sz="0" w:space="0" w:color="auto"/>
        <w:left w:val="none" w:sz="0" w:space="0" w:color="auto"/>
        <w:bottom w:val="none" w:sz="0" w:space="0" w:color="auto"/>
        <w:right w:val="none" w:sz="0" w:space="0" w:color="auto"/>
      </w:divBdr>
    </w:div>
    <w:div w:id="915818200">
      <w:marLeft w:val="0"/>
      <w:marRight w:val="0"/>
      <w:marTop w:val="0"/>
      <w:marBottom w:val="0"/>
      <w:divBdr>
        <w:top w:val="none" w:sz="0" w:space="0" w:color="auto"/>
        <w:left w:val="none" w:sz="0" w:space="0" w:color="auto"/>
        <w:bottom w:val="none" w:sz="0" w:space="0" w:color="auto"/>
        <w:right w:val="none" w:sz="0" w:space="0" w:color="auto"/>
      </w:divBdr>
    </w:div>
    <w:div w:id="915818201">
      <w:marLeft w:val="0"/>
      <w:marRight w:val="0"/>
      <w:marTop w:val="0"/>
      <w:marBottom w:val="0"/>
      <w:divBdr>
        <w:top w:val="none" w:sz="0" w:space="0" w:color="auto"/>
        <w:left w:val="none" w:sz="0" w:space="0" w:color="auto"/>
        <w:bottom w:val="none" w:sz="0" w:space="0" w:color="auto"/>
        <w:right w:val="none" w:sz="0" w:space="0" w:color="auto"/>
      </w:divBdr>
    </w:div>
    <w:div w:id="915818202">
      <w:marLeft w:val="0"/>
      <w:marRight w:val="0"/>
      <w:marTop w:val="0"/>
      <w:marBottom w:val="0"/>
      <w:divBdr>
        <w:top w:val="none" w:sz="0" w:space="0" w:color="auto"/>
        <w:left w:val="none" w:sz="0" w:space="0" w:color="auto"/>
        <w:bottom w:val="none" w:sz="0" w:space="0" w:color="auto"/>
        <w:right w:val="none" w:sz="0" w:space="0" w:color="auto"/>
      </w:divBdr>
    </w:div>
    <w:div w:id="915818203">
      <w:marLeft w:val="0"/>
      <w:marRight w:val="0"/>
      <w:marTop w:val="0"/>
      <w:marBottom w:val="0"/>
      <w:divBdr>
        <w:top w:val="none" w:sz="0" w:space="0" w:color="auto"/>
        <w:left w:val="none" w:sz="0" w:space="0" w:color="auto"/>
        <w:bottom w:val="none" w:sz="0" w:space="0" w:color="auto"/>
        <w:right w:val="none" w:sz="0" w:space="0" w:color="auto"/>
      </w:divBdr>
    </w:div>
    <w:div w:id="915818204">
      <w:marLeft w:val="0"/>
      <w:marRight w:val="0"/>
      <w:marTop w:val="0"/>
      <w:marBottom w:val="0"/>
      <w:divBdr>
        <w:top w:val="none" w:sz="0" w:space="0" w:color="auto"/>
        <w:left w:val="none" w:sz="0" w:space="0" w:color="auto"/>
        <w:bottom w:val="none" w:sz="0" w:space="0" w:color="auto"/>
        <w:right w:val="none" w:sz="0" w:space="0" w:color="auto"/>
      </w:divBdr>
    </w:div>
    <w:div w:id="915818205">
      <w:marLeft w:val="0"/>
      <w:marRight w:val="0"/>
      <w:marTop w:val="0"/>
      <w:marBottom w:val="0"/>
      <w:divBdr>
        <w:top w:val="none" w:sz="0" w:space="0" w:color="auto"/>
        <w:left w:val="none" w:sz="0" w:space="0" w:color="auto"/>
        <w:bottom w:val="none" w:sz="0" w:space="0" w:color="auto"/>
        <w:right w:val="none" w:sz="0" w:space="0" w:color="auto"/>
      </w:divBdr>
    </w:div>
    <w:div w:id="915818206">
      <w:marLeft w:val="0"/>
      <w:marRight w:val="0"/>
      <w:marTop w:val="0"/>
      <w:marBottom w:val="0"/>
      <w:divBdr>
        <w:top w:val="none" w:sz="0" w:space="0" w:color="auto"/>
        <w:left w:val="none" w:sz="0" w:space="0" w:color="auto"/>
        <w:bottom w:val="none" w:sz="0" w:space="0" w:color="auto"/>
        <w:right w:val="none" w:sz="0" w:space="0" w:color="auto"/>
      </w:divBdr>
    </w:div>
    <w:div w:id="915818207">
      <w:marLeft w:val="0"/>
      <w:marRight w:val="0"/>
      <w:marTop w:val="0"/>
      <w:marBottom w:val="0"/>
      <w:divBdr>
        <w:top w:val="none" w:sz="0" w:space="0" w:color="auto"/>
        <w:left w:val="none" w:sz="0" w:space="0" w:color="auto"/>
        <w:bottom w:val="none" w:sz="0" w:space="0" w:color="auto"/>
        <w:right w:val="none" w:sz="0" w:space="0" w:color="auto"/>
      </w:divBdr>
    </w:div>
    <w:div w:id="915818208">
      <w:marLeft w:val="0"/>
      <w:marRight w:val="0"/>
      <w:marTop w:val="0"/>
      <w:marBottom w:val="0"/>
      <w:divBdr>
        <w:top w:val="none" w:sz="0" w:space="0" w:color="auto"/>
        <w:left w:val="none" w:sz="0" w:space="0" w:color="auto"/>
        <w:bottom w:val="none" w:sz="0" w:space="0" w:color="auto"/>
        <w:right w:val="none" w:sz="0" w:space="0" w:color="auto"/>
      </w:divBdr>
    </w:div>
    <w:div w:id="915818209">
      <w:marLeft w:val="0"/>
      <w:marRight w:val="0"/>
      <w:marTop w:val="0"/>
      <w:marBottom w:val="0"/>
      <w:divBdr>
        <w:top w:val="none" w:sz="0" w:space="0" w:color="auto"/>
        <w:left w:val="none" w:sz="0" w:space="0" w:color="auto"/>
        <w:bottom w:val="none" w:sz="0" w:space="0" w:color="auto"/>
        <w:right w:val="none" w:sz="0" w:space="0" w:color="auto"/>
      </w:divBdr>
    </w:div>
    <w:div w:id="915818210">
      <w:marLeft w:val="0"/>
      <w:marRight w:val="0"/>
      <w:marTop w:val="0"/>
      <w:marBottom w:val="0"/>
      <w:divBdr>
        <w:top w:val="none" w:sz="0" w:space="0" w:color="auto"/>
        <w:left w:val="none" w:sz="0" w:space="0" w:color="auto"/>
        <w:bottom w:val="none" w:sz="0" w:space="0" w:color="auto"/>
        <w:right w:val="none" w:sz="0" w:space="0" w:color="auto"/>
      </w:divBdr>
    </w:div>
    <w:div w:id="915818211">
      <w:marLeft w:val="0"/>
      <w:marRight w:val="0"/>
      <w:marTop w:val="0"/>
      <w:marBottom w:val="0"/>
      <w:divBdr>
        <w:top w:val="none" w:sz="0" w:space="0" w:color="auto"/>
        <w:left w:val="none" w:sz="0" w:space="0" w:color="auto"/>
        <w:bottom w:val="none" w:sz="0" w:space="0" w:color="auto"/>
        <w:right w:val="none" w:sz="0" w:space="0" w:color="auto"/>
      </w:divBdr>
    </w:div>
    <w:div w:id="915818212">
      <w:marLeft w:val="0"/>
      <w:marRight w:val="0"/>
      <w:marTop w:val="0"/>
      <w:marBottom w:val="0"/>
      <w:divBdr>
        <w:top w:val="none" w:sz="0" w:space="0" w:color="auto"/>
        <w:left w:val="none" w:sz="0" w:space="0" w:color="auto"/>
        <w:bottom w:val="none" w:sz="0" w:space="0" w:color="auto"/>
        <w:right w:val="none" w:sz="0" w:space="0" w:color="auto"/>
      </w:divBdr>
    </w:div>
    <w:div w:id="915818213">
      <w:marLeft w:val="0"/>
      <w:marRight w:val="0"/>
      <w:marTop w:val="0"/>
      <w:marBottom w:val="0"/>
      <w:divBdr>
        <w:top w:val="none" w:sz="0" w:space="0" w:color="auto"/>
        <w:left w:val="none" w:sz="0" w:space="0" w:color="auto"/>
        <w:bottom w:val="none" w:sz="0" w:space="0" w:color="auto"/>
        <w:right w:val="none" w:sz="0" w:space="0" w:color="auto"/>
      </w:divBdr>
    </w:div>
    <w:div w:id="915818214">
      <w:marLeft w:val="0"/>
      <w:marRight w:val="0"/>
      <w:marTop w:val="0"/>
      <w:marBottom w:val="0"/>
      <w:divBdr>
        <w:top w:val="none" w:sz="0" w:space="0" w:color="auto"/>
        <w:left w:val="none" w:sz="0" w:space="0" w:color="auto"/>
        <w:bottom w:val="none" w:sz="0" w:space="0" w:color="auto"/>
        <w:right w:val="none" w:sz="0" w:space="0" w:color="auto"/>
      </w:divBdr>
    </w:div>
    <w:div w:id="915818215">
      <w:marLeft w:val="0"/>
      <w:marRight w:val="0"/>
      <w:marTop w:val="0"/>
      <w:marBottom w:val="0"/>
      <w:divBdr>
        <w:top w:val="none" w:sz="0" w:space="0" w:color="auto"/>
        <w:left w:val="none" w:sz="0" w:space="0" w:color="auto"/>
        <w:bottom w:val="none" w:sz="0" w:space="0" w:color="auto"/>
        <w:right w:val="none" w:sz="0" w:space="0" w:color="auto"/>
      </w:divBdr>
    </w:div>
    <w:div w:id="915818216">
      <w:marLeft w:val="0"/>
      <w:marRight w:val="0"/>
      <w:marTop w:val="0"/>
      <w:marBottom w:val="0"/>
      <w:divBdr>
        <w:top w:val="none" w:sz="0" w:space="0" w:color="auto"/>
        <w:left w:val="none" w:sz="0" w:space="0" w:color="auto"/>
        <w:bottom w:val="none" w:sz="0" w:space="0" w:color="auto"/>
        <w:right w:val="none" w:sz="0" w:space="0" w:color="auto"/>
      </w:divBdr>
    </w:div>
    <w:div w:id="915818217">
      <w:marLeft w:val="0"/>
      <w:marRight w:val="0"/>
      <w:marTop w:val="0"/>
      <w:marBottom w:val="0"/>
      <w:divBdr>
        <w:top w:val="none" w:sz="0" w:space="0" w:color="auto"/>
        <w:left w:val="none" w:sz="0" w:space="0" w:color="auto"/>
        <w:bottom w:val="none" w:sz="0" w:space="0" w:color="auto"/>
        <w:right w:val="none" w:sz="0" w:space="0" w:color="auto"/>
      </w:divBdr>
    </w:div>
    <w:div w:id="915818218">
      <w:marLeft w:val="0"/>
      <w:marRight w:val="0"/>
      <w:marTop w:val="0"/>
      <w:marBottom w:val="0"/>
      <w:divBdr>
        <w:top w:val="none" w:sz="0" w:space="0" w:color="auto"/>
        <w:left w:val="none" w:sz="0" w:space="0" w:color="auto"/>
        <w:bottom w:val="none" w:sz="0" w:space="0" w:color="auto"/>
        <w:right w:val="none" w:sz="0" w:space="0" w:color="auto"/>
      </w:divBdr>
    </w:div>
    <w:div w:id="915818219">
      <w:marLeft w:val="0"/>
      <w:marRight w:val="0"/>
      <w:marTop w:val="0"/>
      <w:marBottom w:val="0"/>
      <w:divBdr>
        <w:top w:val="none" w:sz="0" w:space="0" w:color="auto"/>
        <w:left w:val="none" w:sz="0" w:space="0" w:color="auto"/>
        <w:bottom w:val="none" w:sz="0" w:space="0" w:color="auto"/>
        <w:right w:val="none" w:sz="0" w:space="0" w:color="auto"/>
      </w:divBdr>
    </w:div>
    <w:div w:id="915818220">
      <w:marLeft w:val="0"/>
      <w:marRight w:val="0"/>
      <w:marTop w:val="0"/>
      <w:marBottom w:val="0"/>
      <w:divBdr>
        <w:top w:val="none" w:sz="0" w:space="0" w:color="auto"/>
        <w:left w:val="none" w:sz="0" w:space="0" w:color="auto"/>
        <w:bottom w:val="none" w:sz="0" w:space="0" w:color="auto"/>
        <w:right w:val="none" w:sz="0" w:space="0" w:color="auto"/>
      </w:divBdr>
    </w:div>
    <w:div w:id="915818221">
      <w:marLeft w:val="0"/>
      <w:marRight w:val="0"/>
      <w:marTop w:val="0"/>
      <w:marBottom w:val="0"/>
      <w:divBdr>
        <w:top w:val="none" w:sz="0" w:space="0" w:color="auto"/>
        <w:left w:val="none" w:sz="0" w:space="0" w:color="auto"/>
        <w:bottom w:val="none" w:sz="0" w:space="0" w:color="auto"/>
        <w:right w:val="none" w:sz="0" w:space="0" w:color="auto"/>
      </w:divBdr>
    </w:div>
    <w:div w:id="915818222">
      <w:marLeft w:val="0"/>
      <w:marRight w:val="0"/>
      <w:marTop w:val="0"/>
      <w:marBottom w:val="0"/>
      <w:divBdr>
        <w:top w:val="none" w:sz="0" w:space="0" w:color="auto"/>
        <w:left w:val="none" w:sz="0" w:space="0" w:color="auto"/>
        <w:bottom w:val="none" w:sz="0" w:space="0" w:color="auto"/>
        <w:right w:val="none" w:sz="0" w:space="0" w:color="auto"/>
      </w:divBdr>
    </w:div>
    <w:div w:id="915818223">
      <w:marLeft w:val="0"/>
      <w:marRight w:val="0"/>
      <w:marTop w:val="0"/>
      <w:marBottom w:val="0"/>
      <w:divBdr>
        <w:top w:val="none" w:sz="0" w:space="0" w:color="auto"/>
        <w:left w:val="none" w:sz="0" w:space="0" w:color="auto"/>
        <w:bottom w:val="none" w:sz="0" w:space="0" w:color="auto"/>
        <w:right w:val="none" w:sz="0" w:space="0" w:color="auto"/>
      </w:divBdr>
    </w:div>
    <w:div w:id="915818224">
      <w:marLeft w:val="0"/>
      <w:marRight w:val="0"/>
      <w:marTop w:val="0"/>
      <w:marBottom w:val="0"/>
      <w:divBdr>
        <w:top w:val="none" w:sz="0" w:space="0" w:color="auto"/>
        <w:left w:val="none" w:sz="0" w:space="0" w:color="auto"/>
        <w:bottom w:val="none" w:sz="0" w:space="0" w:color="auto"/>
        <w:right w:val="none" w:sz="0" w:space="0" w:color="auto"/>
      </w:divBdr>
    </w:div>
    <w:div w:id="915818225">
      <w:marLeft w:val="0"/>
      <w:marRight w:val="0"/>
      <w:marTop w:val="0"/>
      <w:marBottom w:val="0"/>
      <w:divBdr>
        <w:top w:val="none" w:sz="0" w:space="0" w:color="auto"/>
        <w:left w:val="none" w:sz="0" w:space="0" w:color="auto"/>
        <w:bottom w:val="none" w:sz="0" w:space="0" w:color="auto"/>
        <w:right w:val="none" w:sz="0" w:space="0" w:color="auto"/>
      </w:divBdr>
    </w:div>
    <w:div w:id="915818226">
      <w:marLeft w:val="0"/>
      <w:marRight w:val="0"/>
      <w:marTop w:val="0"/>
      <w:marBottom w:val="0"/>
      <w:divBdr>
        <w:top w:val="none" w:sz="0" w:space="0" w:color="auto"/>
        <w:left w:val="none" w:sz="0" w:space="0" w:color="auto"/>
        <w:bottom w:val="none" w:sz="0" w:space="0" w:color="auto"/>
        <w:right w:val="none" w:sz="0" w:space="0" w:color="auto"/>
      </w:divBdr>
    </w:div>
    <w:div w:id="915818227">
      <w:marLeft w:val="0"/>
      <w:marRight w:val="0"/>
      <w:marTop w:val="0"/>
      <w:marBottom w:val="0"/>
      <w:divBdr>
        <w:top w:val="none" w:sz="0" w:space="0" w:color="auto"/>
        <w:left w:val="none" w:sz="0" w:space="0" w:color="auto"/>
        <w:bottom w:val="none" w:sz="0" w:space="0" w:color="auto"/>
        <w:right w:val="none" w:sz="0" w:space="0" w:color="auto"/>
      </w:divBdr>
    </w:div>
    <w:div w:id="915818228">
      <w:marLeft w:val="0"/>
      <w:marRight w:val="0"/>
      <w:marTop w:val="0"/>
      <w:marBottom w:val="0"/>
      <w:divBdr>
        <w:top w:val="none" w:sz="0" w:space="0" w:color="auto"/>
        <w:left w:val="none" w:sz="0" w:space="0" w:color="auto"/>
        <w:bottom w:val="none" w:sz="0" w:space="0" w:color="auto"/>
        <w:right w:val="none" w:sz="0" w:space="0" w:color="auto"/>
      </w:divBdr>
    </w:div>
    <w:div w:id="915818229">
      <w:marLeft w:val="0"/>
      <w:marRight w:val="0"/>
      <w:marTop w:val="0"/>
      <w:marBottom w:val="0"/>
      <w:divBdr>
        <w:top w:val="none" w:sz="0" w:space="0" w:color="auto"/>
        <w:left w:val="none" w:sz="0" w:space="0" w:color="auto"/>
        <w:bottom w:val="none" w:sz="0" w:space="0" w:color="auto"/>
        <w:right w:val="none" w:sz="0" w:space="0" w:color="auto"/>
      </w:divBdr>
    </w:div>
    <w:div w:id="915818230">
      <w:marLeft w:val="0"/>
      <w:marRight w:val="0"/>
      <w:marTop w:val="0"/>
      <w:marBottom w:val="0"/>
      <w:divBdr>
        <w:top w:val="none" w:sz="0" w:space="0" w:color="auto"/>
        <w:left w:val="none" w:sz="0" w:space="0" w:color="auto"/>
        <w:bottom w:val="none" w:sz="0" w:space="0" w:color="auto"/>
        <w:right w:val="none" w:sz="0" w:space="0" w:color="auto"/>
      </w:divBdr>
    </w:div>
    <w:div w:id="915818231">
      <w:marLeft w:val="0"/>
      <w:marRight w:val="0"/>
      <w:marTop w:val="0"/>
      <w:marBottom w:val="0"/>
      <w:divBdr>
        <w:top w:val="none" w:sz="0" w:space="0" w:color="auto"/>
        <w:left w:val="none" w:sz="0" w:space="0" w:color="auto"/>
        <w:bottom w:val="none" w:sz="0" w:space="0" w:color="auto"/>
        <w:right w:val="none" w:sz="0" w:space="0" w:color="auto"/>
      </w:divBdr>
    </w:div>
    <w:div w:id="915818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7038;&#20214;&#33267;ziqrsc@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228</TotalTime>
  <Pages>10</Pages>
  <Words>603</Words>
  <Characters>3440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65</cp:revision>
  <cp:lastPrinted>2016-01-08T05:46:00Z</cp:lastPrinted>
  <dcterms:created xsi:type="dcterms:W3CDTF">2018-01-30T06:18:00Z</dcterms:created>
  <dcterms:modified xsi:type="dcterms:W3CDTF">2018-02-05T04:47:00Z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