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0"/>
        <w:gridCol w:w="195"/>
        <w:gridCol w:w="944"/>
        <w:gridCol w:w="170"/>
        <w:gridCol w:w="510"/>
        <w:gridCol w:w="945"/>
        <w:gridCol w:w="512"/>
        <w:gridCol w:w="628"/>
        <w:gridCol w:w="497"/>
        <w:gridCol w:w="718"/>
        <w:gridCol w:w="295"/>
        <w:gridCol w:w="1025"/>
        <w:gridCol w:w="1746"/>
      </w:tblGrid>
      <w:tr w:rsidR="00DA7548">
        <w:trPr>
          <w:trHeight w:val="540"/>
        </w:trPr>
        <w:tc>
          <w:tcPr>
            <w:tcW w:w="1380" w:type="dxa"/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附件</w:t>
            </w:r>
            <w:r w:rsidR="009C188B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8185" w:type="dxa"/>
            <w:gridSpan w:val="12"/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7548">
        <w:trPr>
          <w:trHeight w:val="795"/>
        </w:trPr>
        <w:tc>
          <w:tcPr>
            <w:tcW w:w="9565" w:type="dxa"/>
            <w:gridSpan w:val="13"/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2018年贵州省“三支一扶”招募人员审批表</w:t>
            </w: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（2寸）</w:t>
            </w: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 源 地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是否健康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    高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4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   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相关资格证书</w:t>
            </w:r>
          </w:p>
        </w:tc>
        <w:tc>
          <w:tcPr>
            <w:tcW w:w="3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家庭电话</w:t>
            </w: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服务岗位</w:t>
            </w:r>
          </w:p>
        </w:tc>
        <w:tc>
          <w:tcPr>
            <w:tcW w:w="7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val="372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简历及获奖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龄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hRule="exact" w:val="567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A7548" w:rsidTr="006153D7">
        <w:trPr>
          <w:trHeight w:val="270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信息确认</w:t>
            </w:r>
          </w:p>
        </w:tc>
        <w:tc>
          <w:tcPr>
            <w:tcW w:w="7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本人对以上内容的真实性负责，若有虚假，自愿取消招募资格，并承担相应责任。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 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 年    月    日</w:t>
            </w:r>
          </w:p>
        </w:tc>
      </w:tr>
      <w:tr w:rsidR="00DA7548" w:rsidTr="006153D7">
        <w:trPr>
          <w:trHeight w:val="270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高校、</w:t>
            </w:r>
            <w:r>
              <w:rPr>
                <w:rStyle w:val="font31"/>
              </w:rPr>
              <w:t>单位（或户籍所在地派出所，村、居民委员会）</w:t>
            </w:r>
            <w:r>
              <w:rPr>
                <w:rStyle w:val="font51"/>
              </w:rPr>
              <w:t>综合考察意见</w:t>
            </w:r>
          </w:p>
        </w:tc>
        <w:tc>
          <w:tcPr>
            <w:tcW w:w="7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年    月    日</w:t>
            </w:r>
          </w:p>
        </w:tc>
      </w:tr>
      <w:tr w:rsidR="00DA7548" w:rsidTr="006153D7">
        <w:trPr>
          <w:trHeight w:val="270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县级人力资源社会保障局意见</w:t>
            </w:r>
          </w:p>
        </w:tc>
        <w:tc>
          <w:tcPr>
            <w:tcW w:w="7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年    月    日</w:t>
            </w:r>
          </w:p>
        </w:tc>
      </w:tr>
      <w:tr w:rsidR="00DA7548" w:rsidTr="006153D7">
        <w:trPr>
          <w:trHeight w:val="270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市级人力资源社会保障局意见</w:t>
            </w:r>
          </w:p>
        </w:tc>
        <w:tc>
          <w:tcPr>
            <w:tcW w:w="7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年    月    日</w:t>
            </w:r>
          </w:p>
        </w:tc>
      </w:tr>
      <w:tr w:rsidR="00DA7548" w:rsidTr="006153D7">
        <w:trPr>
          <w:trHeight w:val="265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省引导和鼓励高校毕业生面向基层就业工作办公室意见</w:t>
            </w:r>
          </w:p>
        </w:tc>
        <w:tc>
          <w:tcPr>
            <w:tcW w:w="7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       年    月    日</w:t>
            </w:r>
          </w:p>
        </w:tc>
      </w:tr>
    </w:tbl>
    <w:p w:rsidR="00DA7548" w:rsidRDefault="00DA7548"/>
    <w:tbl>
      <w:tblPr>
        <w:tblW w:w="9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7724"/>
      </w:tblGrid>
      <w:tr w:rsidR="00DA7548">
        <w:trPr>
          <w:trHeight w:val="780"/>
        </w:trPr>
        <w:tc>
          <w:tcPr>
            <w:tcW w:w="9254" w:type="dxa"/>
            <w:gridSpan w:val="2"/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lastRenderedPageBreak/>
              <w:t>“三支一扶”人员在乡镇服务期间的考核情况</w:t>
            </w:r>
          </w:p>
        </w:tc>
      </w:tr>
      <w:tr w:rsidR="00DA7548">
        <w:trPr>
          <w:trHeight w:val="7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服务岗位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DA7548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本人第一年度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工作总结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 签名：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 xml:space="preserve">                                          年   月   日</w:t>
            </w:r>
          </w:p>
        </w:tc>
      </w:tr>
      <w:tr w:rsidR="00DA7548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所在服务单位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考核意见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                                  （盖章）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 xml:space="preserve">                                          年   月   日</w:t>
            </w:r>
          </w:p>
        </w:tc>
      </w:tr>
      <w:tr w:rsidR="00DA7548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乡镇党委考核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                                  （盖章）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 xml:space="preserve">                                          年   月   日</w:t>
            </w:r>
          </w:p>
        </w:tc>
      </w:tr>
      <w:tr w:rsidR="00DA7548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县级人社部门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考核意见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                                  （盖章）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 xml:space="preserve">                                          年   月   日</w:t>
            </w:r>
          </w:p>
        </w:tc>
      </w:tr>
    </w:tbl>
    <w:p w:rsidR="00DA7548" w:rsidRDefault="00DA7548">
      <w:pPr>
        <w:widowControl/>
        <w:jc w:val="center"/>
        <w:textAlignment w:val="center"/>
        <w:rPr>
          <w:rFonts w:asciiTheme="minorEastAsia" w:hAnsiTheme="minorEastAsia" w:cstheme="minorEastAsia"/>
          <w:color w:val="000000"/>
          <w:kern w:val="0"/>
          <w:szCs w:val="21"/>
        </w:rPr>
        <w:sectPr w:rsidR="00DA7548">
          <w:pgSz w:w="11906" w:h="16838"/>
          <w:pgMar w:top="1440" w:right="1134" w:bottom="1440" w:left="1134" w:header="851" w:footer="992" w:gutter="0"/>
          <w:pgNumType w:fmt="numberInDash"/>
          <w:cols w:space="0"/>
          <w:docGrid w:type="lines" w:linePitch="312"/>
        </w:sectPr>
      </w:pPr>
    </w:p>
    <w:tbl>
      <w:tblPr>
        <w:tblW w:w="9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7724"/>
      </w:tblGrid>
      <w:tr w:rsidR="00DA7548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本人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>第二年度工作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总结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 签名：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 xml:space="preserve">                                          年   月   日</w:t>
            </w:r>
          </w:p>
        </w:tc>
      </w:tr>
      <w:tr w:rsidR="00DA7548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所在服务单位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考核意见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                                  （盖章）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 xml:space="preserve">                                          年   月   日</w:t>
            </w:r>
          </w:p>
        </w:tc>
      </w:tr>
      <w:tr w:rsidR="00DA7548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乡镇党委考核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                                  （盖章）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 xml:space="preserve">                                          年   月   日</w:t>
            </w:r>
          </w:p>
        </w:tc>
      </w:tr>
      <w:tr w:rsidR="00DA7548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县级人社部门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考核意见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DA754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                                  （盖章）</w:t>
            </w:r>
          </w:p>
          <w:p w:rsidR="00DA7548" w:rsidRDefault="004339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 xml:space="preserve">                                          年   月   日</w:t>
            </w:r>
          </w:p>
        </w:tc>
      </w:tr>
    </w:tbl>
    <w:p w:rsidR="00DA7548" w:rsidRDefault="00DA7548"/>
    <w:p w:rsidR="00DA7548" w:rsidRDefault="00DA7548"/>
    <w:p w:rsidR="00DA7548" w:rsidRDefault="00DA7548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sectPr w:rsidR="00DA7548">
          <w:footerReference w:type="default" r:id="rId7"/>
          <w:pgSz w:w="11906" w:h="16838"/>
          <w:pgMar w:top="1440" w:right="1134" w:bottom="1440" w:left="1134" w:header="851" w:footer="992" w:gutter="0"/>
          <w:pgNumType w:fmt="numberInDash"/>
          <w:cols w:space="0"/>
          <w:docGrid w:type="lines" w:linePitch="312"/>
        </w:sectPr>
      </w:pPr>
    </w:p>
    <w:p w:rsidR="00DA7548" w:rsidRDefault="00433907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填 表 说 明</w:t>
      </w:r>
    </w:p>
    <w:p w:rsidR="00DA7548" w:rsidRDefault="00DA7548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A7548" w:rsidRDefault="00433907">
      <w:pPr>
        <w:spacing w:line="460" w:lineRule="exact"/>
        <w:ind w:right="-107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一、“姓名”栏填写身份证姓名，“生源地”栏填写本人高考所在地。</w:t>
      </w:r>
    </w:p>
    <w:p w:rsidR="00DA7548" w:rsidRDefault="00433907">
      <w:pPr>
        <w:spacing w:line="460" w:lineRule="exact"/>
        <w:ind w:right="-107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二、“学历”和“学位”栏填写本人按学籍规定在201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年前取得的学历、学位。</w:t>
      </w:r>
    </w:p>
    <w:p w:rsidR="00DA7548" w:rsidRDefault="00433907">
      <w:pPr>
        <w:pStyle w:val="a3"/>
        <w:spacing w:line="460" w:lineRule="exact"/>
        <w:ind w:firstLineChars="200" w:firstLine="560"/>
        <w:rPr>
          <w:rFonts w:hAnsi="仿宋_GB2312" w:cs="仿宋_GB2312"/>
          <w:color w:val="000000"/>
          <w:sz w:val="28"/>
          <w:szCs w:val="28"/>
        </w:rPr>
      </w:pPr>
      <w:r>
        <w:rPr>
          <w:rFonts w:hAnsi="仿宋_GB2312" w:cs="仿宋_GB2312" w:hint="eastAsia"/>
          <w:color w:val="000000"/>
          <w:sz w:val="28"/>
          <w:szCs w:val="28"/>
        </w:rPr>
        <w:t>三、“报考志愿”栏，填写本人报考的区县、招募单位和岗位，须和网上报名填写的内容一致。</w:t>
      </w:r>
    </w:p>
    <w:p w:rsidR="00DA7548" w:rsidRDefault="00433907">
      <w:pPr>
        <w:spacing w:line="460" w:lineRule="exact"/>
        <w:ind w:right="-107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四、“简历及获奖情况”栏，简历从本人中学开始填写，获奖情况只填写大学期间的校级以上奖励。</w:t>
      </w:r>
    </w:p>
    <w:p w:rsidR="00DA7548" w:rsidRDefault="00433907">
      <w:pPr>
        <w:spacing w:line="460" w:lineRule="exact"/>
        <w:ind w:right="-107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五、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“家庭主要成员”栏，主要填写本人父母的有关情况。“签名”栏需用蓝黑钢笔填写。</w:t>
      </w:r>
    </w:p>
    <w:p w:rsidR="00DA7548" w:rsidRDefault="00433907">
      <w:pPr>
        <w:pStyle w:val="a3"/>
        <w:spacing w:line="460" w:lineRule="exact"/>
        <w:ind w:firstLineChars="200" w:firstLine="560"/>
        <w:rPr>
          <w:rFonts w:hAnsi="仿宋_GB2312" w:cs="仿宋_GB2312"/>
          <w:color w:val="000000"/>
          <w:sz w:val="28"/>
          <w:szCs w:val="28"/>
        </w:rPr>
      </w:pPr>
      <w:r>
        <w:rPr>
          <w:rFonts w:hAnsi="仿宋_GB2312" w:cs="仿宋_GB2312" w:hint="eastAsia"/>
          <w:color w:val="000000"/>
          <w:sz w:val="28"/>
          <w:szCs w:val="28"/>
        </w:rPr>
        <w:t>六、“高校，</w:t>
      </w:r>
      <w:r>
        <w:rPr>
          <w:rFonts w:hAnsi="仿宋_GB2312" w:cs="仿宋_GB2312" w:hint="eastAsia"/>
          <w:sz w:val="28"/>
          <w:szCs w:val="28"/>
        </w:rPr>
        <w:t>单位（或户籍所在地派出所，村、居民委员会），</w:t>
      </w:r>
      <w:r>
        <w:rPr>
          <w:rFonts w:hAnsi="仿宋_GB2312" w:cs="仿宋_GB2312" w:hint="eastAsia"/>
          <w:color w:val="000000"/>
          <w:sz w:val="28"/>
          <w:szCs w:val="28"/>
        </w:rPr>
        <w:t>综合考察意见”栏，由考生所在学校，</w:t>
      </w:r>
      <w:r>
        <w:rPr>
          <w:rFonts w:hAnsi="仿宋_GB2312" w:cs="仿宋_GB2312" w:hint="eastAsia"/>
          <w:sz w:val="28"/>
          <w:szCs w:val="28"/>
        </w:rPr>
        <w:t>单位（或户籍所在地派出所，村、居民委员会）</w:t>
      </w:r>
      <w:r>
        <w:rPr>
          <w:rFonts w:hAnsi="仿宋_GB2312" w:cs="仿宋_GB2312" w:hint="eastAsia"/>
          <w:color w:val="000000"/>
          <w:sz w:val="28"/>
          <w:szCs w:val="28"/>
        </w:rPr>
        <w:t>填写，考生在参加考察前自行前往所要求的考察部门出具书面意见。</w:t>
      </w:r>
    </w:p>
    <w:p w:rsidR="00DA7548" w:rsidRDefault="00433907">
      <w:pPr>
        <w:spacing w:line="460" w:lineRule="exact"/>
        <w:ind w:right="-107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七、“县级人力资源社会保障局”栏，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由考生所报考的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县（市、区、特区）人力资源社会保障局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填写并加盖公章，需写明“同意招募”或“不同意招募”。</w:t>
      </w:r>
    </w:p>
    <w:p w:rsidR="00DA7548" w:rsidRDefault="00433907">
      <w:pPr>
        <w:spacing w:line="460" w:lineRule="exact"/>
        <w:ind w:right="-107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八、“市（州）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人力资源社会保障局意见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”栏，由考生所报考的市（州）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人力资源社会保障局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填写并加盖公章，需写明“同意招募”或“不同意招募”。</w:t>
      </w:r>
    </w:p>
    <w:p w:rsidR="00DA7548" w:rsidRDefault="00433907">
      <w:pPr>
        <w:spacing w:line="460" w:lineRule="exact"/>
        <w:ind w:right="-107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九、“省引导办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意见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”栏，由省引导办填写并加盖公章，并写明“同意招募”或“不同意招募”。</w:t>
      </w:r>
    </w:p>
    <w:p w:rsidR="00DA7548" w:rsidRDefault="00433907">
      <w:pPr>
        <w:spacing w:line="460" w:lineRule="exact"/>
        <w:ind w:right="-107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十、在乡镇服务期间的考核情况中，“所在服务单位考核意见”栏，由“三支一扶”人员所在单位填写，并写明建议年度考核等次；“乡镇党委意见”栏，由“三支一扶”人员所在乡镇党委填写，并写明建议年度考核等次；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县级人社部门考核意见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”栏由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“三支一扶”人员所在县级人社部门填写，并写明年度考核等次。</w:t>
      </w:r>
    </w:p>
    <w:p w:rsidR="00DA7548" w:rsidRDefault="00DA7548"/>
    <w:sectPr w:rsidR="00DA7548" w:rsidSect="00DA7548"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DDB" w:rsidRPr="0098129C" w:rsidRDefault="00AD2DDB" w:rsidP="00DA7548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AD2DDB" w:rsidRPr="0098129C" w:rsidRDefault="00AD2DDB" w:rsidP="00DA7548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48" w:rsidRDefault="00DA75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48" w:rsidRDefault="00DA75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DDB" w:rsidRPr="0098129C" w:rsidRDefault="00AD2DDB" w:rsidP="00DA7548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AD2DDB" w:rsidRPr="0098129C" w:rsidRDefault="00AD2DDB" w:rsidP="00DA7548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BF062A"/>
    <w:rsid w:val="00247095"/>
    <w:rsid w:val="00433907"/>
    <w:rsid w:val="006153D7"/>
    <w:rsid w:val="009C188B"/>
    <w:rsid w:val="00AD2DDB"/>
    <w:rsid w:val="00C53CE1"/>
    <w:rsid w:val="00DA7548"/>
    <w:rsid w:val="09BF062A"/>
    <w:rsid w:val="0AD847F8"/>
    <w:rsid w:val="1BEF43A7"/>
    <w:rsid w:val="1F764E46"/>
    <w:rsid w:val="25F813D0"/>
    <w:rsid w:val="3FF23C99"/>
    <w:rsid w:val="43114FA4"/>
    <w:rsid w:val="524C1C15"/>
    <w:rsid w:val="6B0B11BC"/>
    <w:rsid w:val="73BD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5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7548"/>
    <w:pPr>
      <w:spacing w:line="540" w:lineRule="exact"/>
      <w:ind w:right="-107" w:firstLineChars="210" w:firstLine="630"/>
    </w:pPr>
    <w:rPr>
      <w:rFonts w:ascii="仿宋_GB2312" w:eastAsia="仿宋_GB2312" w:hAnsi="仿宋"/>
      <w:sz w:val="30"/>
      <w:szCs w:val="32"/>
      <w:lang w:val="en-GB"/>
    </w:rPr>
  </w:style>
  <w:style w:type="paragraph" w:styleId="a4">
    <w:name w:val="footer"/>
    <w:basedOn w:val="a"/>
    <w:rsid w:val="00DA75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A75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DA7548"/>
  </w:style>
  <w:style w:type="character" w:customStyle="1" w:styleId="font31">
    <w:name w:val="font31"/>
    <w:basedOn w:val="a0"/>
    <w:rsid w:val="00DA7548"/>
    <w:rPr>
      <w:rFonts w:ascii="font-weight : 400" w:eastAsia="font-weight : 400" w:hAnsi="font-weight : 400" w:cs="font-weight : 400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DA7548"/>
    <w:rPr>
      <w:rFonts w:ascii="font-weight : 400" w:eastAsia="font-weight : 400" w:hAnsi="font-weight : 400" w:cs="font-weight : 400" w:hint="default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pc</cp:lastModifiedBy>
  <cp:revision>3</cp:revision>
  <cp:lastPrinted>2018-04-16T06:59:00Z</cp:lastPrinted>
  <dcterms:created xsi:type="dcterms:W3CDTF">2018-02-24T03:29:00Z</dcterms:created>
  <dcterms:modified xsi:type="dcterms:W3CDTF">2018-04-19T08:40:00Z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